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966159" w:rsidTr="0054472C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625F94" w:rsidRDefault="007E21CE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966159" w:rsidTr="0054472C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3853FF" w:rsidRDefault="004C4EB4" w:rsidP="00966159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C83816"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966159">
              <w:rPr>
                <w:spacing w:val="0"/>
                <w:sz w:val="28"/>
                <w:szCs w:val="28"/>
              </w:rPr>
              <w:t>202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625F94" w:rsidRDefault="004C4EB4" w:rsidP="00966159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10-0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66159">
                  <w:rPr>
                    <w:color w:val="002060"/>
                    <w:sz w:val="28"/>
                    <w:szCs w:val="28"/>
                  </w:rPr>
                  <w:t>8 октября 2025 г.</w:t>
                </w:r>
              </w:sdtContent>
            </w:sdt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E15AEA" w:rsidRPr="009624FA" w:rsidRDefault="00966159" w:rsidP="00966159">
            <w:pPr>
              <w:pStyle w:val="30"/>
              <w:shd w:val="clear" w:color="auto" w:fill="auto"/>
              <w:spacing w:after="0" w:line="240" w:lineRule="auto"/>
              <w:ind w:left="-75" w:right="-105" w:firstLine="11"/>
              <w:jc w:val="center"/>
            </w:pPr>
            <w:r>
              <w:rPr>
                <w:color w:val="000000"/>
                <w:lang w:eastAsia="ru-RU" w:bidi="ru-RU"/>
              </w:rPr>
              <w:t>Об утверждении Перечня муниципального имущества муниципального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образования «Гунибский район», свободного от прав третьих лиц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(за исключением имущественных прав субъектов малого и среднего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предпринимательства)</w:t>
            </w: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E15AEA" w:rsidRPr="00531940" w:rsidRDefault="00E15AEA" w:rsidP="00531940">
            <w:pPr>
              <w:pStyle w:val="20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966159" w:rsidRDefault="00966159" w:rsidP="00966159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  <w:spacing w:val="0"/>
          <w:lang w:eastAsia="ru-RU" w:bidi="ru-RU"/>
        </w:rPr>
      </w:pPr>
      <w:r w:rsidRPr="00966159">
        <w:rPr>
          <w:b w:val="0"/>
          <w:color w:val="000000"/>
          <w:spacing w:val="0"/>
          <w:lang w:eastAsia="ru-RU" w:bidi="ru-RU"/>
        </w:rPr>
        <w:t xml:space="preserve">Руководствуясь частью 4 статьи 18 Федерального закона от 07.07.2007 г. № 209-ФЗ «О развитии малого и среднего предпринимательства в Российской Федерации», пунктом </w:t>
      </w:r>
      <w:r w:rsidRPr="00966159">
        <w:rPr>
          <w:rStyle w:val="22pt"/>
          <w:b w:val="0"/>
        </w:rPr>
        <w:t>4(1)</w:t>
      </w:r>
      <w:r w:rsidRPr="00966159">
        <w:rPr>
          <w:b w:val="0"/>
          <w:color w:val="000000"/>
          <w:spacing w:val="0"/>
          <w:lang w:eastAsia="ru-RU" w:bidi="ru-RU"/>
        </w:rPr>
        <w:t xml:space="preserve"> Постановления Правительства Российской Федерации от 21.08.2010 г № 645 «Об имущественной поддержке субъектов малого и среднего предпринимательства при предоставлении федерального имущества», пунктом 4 Приказа Минэкономразвития России от 20.04.2016 г. № 264 «Об утверждении Порядка представления сведений об утверждённых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администрация МО «Гунибский район» постановляет:</w:t>
      </w:r>
    </w:p>
    <w:p w:rsidR="00966159" w:rsidRPr="00966159" w:rsidRDefault="00966159" w:rsidP="00966159">
      <w:pPr>
        <w:pStyle w:val="20"/>
        <w:shd w:val="clear" w:color="auto" w:fill="auto"/>
        <w:spacing w:line="240" w:lineRule="auto"/>
        <w:ind w:firstLine="709"/>
        <w:jc w:val="both"/>
        <w:rPr>
          <w:b w:val="0"/>
        </w:rPr>
      </w:pPr>
    </w:p>
    <w:p w:rsidR="00966159" w:rsidRDefault="00966159" w:rsidP="00966159">
      <w:pPr>
        <w:pStyle w:val="20"/>
        <w:shd w:val="clear" w:color="auto" w:fill="auto"/>
        <w:tabs>
          <w:tab w:val="left" w:pos="1231"/>
        </w:tabs>
        <w:spacing w:line="240" w:lineRule="auto"/>
        <w:ind w:firstLine="709"/>
        <w:jc w:val="both"/>
        <w:rPr>
          <w:b w:val="0"/>
          <w:color w:val="000000"/>
          <w:spacing w:val="0"/>
          <w:lang w:eastAsia="ru-RU" w:bidi="ru-RU"/>
        </w:rPr>
      </w:pPr>
      <w:r w:rsidRPr="00966159">
        <w:rPr>
          <w:b w:val="0"/>
        </w:rPr>
        <w:t xml:space="preserve">1. </w:t>
      </w:r>
      <w:r w:rsidRPr="00966159">
        <w:rPr>
          <w:b w:val="0"/>
          <w:color w:val="000000"/>
          <w:spacing w:val="0"/>
          <w:lang w:eastAsia="ru-RU" w:bidi="ru-RU"/>
        </w:rPr>
        <w:t>Утвердить прилагаемый Перечень муниципального имущества муниципального образования «Гунибский район», свободного от прав третьих лиц (за исключением имущественных прав субъектов малого и среднего предпринимательства).</w:t>
      </w:r>
    </w:p>
    <w:p w:rsidR="00966159" w:rsidRPr="00966159" w:rsidRDefault="00966159" w:rsidP="00966159">
      <w:pPr>
        <w:pStyle w:val="20"/>
        <w:shd w:val="clear" w:color="auto" w:fill="auto"/>
        <w:tabs>
          <w:tab w:val="left" w:pos="1231"/>
        </w:tabs>
        <w:spacing w:line="240" w:lineRule="auto"/>
        <w:ind w:firstLine="709"/>
        <w:jc w:val="both"/>
        <w:rPr>
          <w:b w:val="0"/>
        </w:rPr>
      </w:pPr>
    </w:p>
    <w:p w:rsidR="00966159" w:rsidRDefault="00966159" w:rsidP="00966159">
      <w:pPr>
        <w:pStyle w:val="20"/>
        <w:shd w:val="clear" w:color="auto" w:fill="auto"/>
        <w:tabs>
          <w:tab w:val="left" w:pos="1026"/>
        </w:tabs>
        <w:spacing w:line="240" w:lineRule="auto"/>
        <w:ind w:firstLine="709"/>
        <w:jc w:val="both"/>
        <w:rPr>
          <w:b w:val="0"/>
          <w:color w:val="000000" w:themeColor="text1"/>
        </w:rPr>
      </w:pPr>
      <w:r w:rsidRPr="00966159">
        <w:rPr>
          <w:b w:val="0"/>
        </w:rPr>
        <w:t xml:space="preserve">2. </w:t>
      </w:r>
      <w:r w:rsidRPr="00966159">
        <w:rPr>
          <w:b w:val="0"/>
          <w:color w:val="000000"/>
          <w:spacing w:val="0"/>
          <w:lang w:eastAsia="ru-RU" w:bidi="ru-RU"/>
        </w:rPr>
        <w:t xml:space="preserve">Опубликовать настоящее постановление в районной газете «Гуниб» и разместить на официальном сайте администрации МО «Гунибский район» </w:t>
      </w:r>
      <w:hyperlink r:id="rId8" w:history="1">
        <w:r w:rsidRPr="00966159">
          <w:rPr>
            <w:rStyle w:val="a5"/>
            <w:b w:val="0"/>
            <w:color w:val="000000" w:themeColor="text1"/>
            <w:u w:val="none"/>
          </w:rPr>
          <w:t>www.gunib.ru</w:t>
        </w:r>
      </w:hyperlink>
      <w:r w:rsidRPr="00966159">
        <w:rPr>
          <w:b w:val="0"/>
          <w:color w:val="000000" w:themeColor="text1"/>
        </w:rPr>
        <w:t>.</w:t>
      </w:r>
    </w:p>
    <w:p w:rsidR="00966159" w:rsidRPr="00966159" w:rsidRDefault="00966159" w:rsidP="00966159">
      <w:pPr>
        <w:pStyle w:val="20"/>
        <w:shd w:val="clear" w:color="auto" w:fill="auto"/>
        <w:tabs>
          <w:tab w:val="left" w:pos="1026"/>
        </w:tabs>
        <w:spacing w:line="240" w:lineRule="auto"/>
        <w:ind w:firstLine="709"/>
        <w:jc w:val="both"/>
        <w:rPr>
          <w:b w:val="0"/>
        </w:rPr>
      </w:pPr>
    </w:p>
    <w:p w:rsidR="00966159" w:rsidRDefault="00966159" w:rsidP="00966159">
      <w:pPr>
        <w:pStyle w:val="20"/>
        <w:shd w:val="clear" w:color="auto" w:fill="auto"/>
        <w:tabs>
          <w:tab w:val="left" w:pos="1056"/>
        </w:tabs>
        <w:spacing w:line="240" w:lineRule="auto"/>
        <w:ind w:firstLine="709"/>
        <w:jc w:val="both"/>
        <w:rPr>
          <w:b w:val="0"/>
          <w:color w:val="000000"/>
          <w:spacing w:val="0"/>
          <w:lang w:eastAsia="ru-RU" w:bidi="ru-RU"/>
        </w:rPr>
      </w:pPr>
      <w:r w:rsidRPr="00966159">
        <w:rPr>
          <w:b w:val="0"/>
        </w:rPr>
        <w:t xml:space="preserve">3. </w:t>
      </w:r>
      <w:r w:rsidRPr="00966159">
        <w:rPr>
          <w:b w:val="0"/>
          <w:color w:val="000000"/>
          <w:spacing w:val="0"/>
          <w:lang w:eastAsia="ru-RU" w:bidi="ru-RU"/>
        </w:rPr>
        <w:t>Настоящее постановление вступит в силу с момента его обнародования.</w:t>
      </w:r>
    </w:p>
    <w:p w:rsidR="00966159" w:rsidRPr="00966159" w:rsidRDefault="00966159" w:rsidP="00966159">
      <w:pPr>
        <w:pStyle w:val="20"/>
        <w:shd w:val="clear" w:color="auto" w:fill="auto"/>
        <w:tabs>
          <w:tab w:val="left" w:pos="1056"/>
        </w:tabs>
        <w:spacing w:line="240" w:lineRule="auto"/>
        <w:ind w:firstLine="709"/>
        <w:jc w:val="both"/>
        <w:rPr>
          <w:b w:val="0"/>
        </w:rPr>
      </w:pPr>
    </w:p>
    <w:p w:rsidR="00966159" w:rsidRPr="00966159" w:rsidRDefault="00966159" w:rsidP="00966159">
      <w:pPr>
        <w:pStyle w:val="20"/>
        <w:shd w:val="clear" w:color="auto" w:fill="auto"/>
        <w:tabs>
          <w:tab w:val="left" w:pos="1029"/>
        </w:tabs>
        <w:spacing w:line="240" w:lineRule="auto"/>
        <w:ind w:firstLine="709"/>
        <w:jc w:val="both"/>
        <w:rPr>
          <w:b w:val="0"/>
        </w:rPr>
      </w:pPr>
      <w:r w:rsidRPr="00966159">
        <w:rPr>
          <w:b w:val="0"/>
        </w:rPr>
        <w:t xml:space="preserve">4. </w:t>
      </w:r>
      <w:r w:rsidRPr="00966159">
        <w:rPr>
          <w:b w:val="0"/>
          <w:color w:val="000000"/>
          <w:spacing w:val="0"/>
          <w:lang w:eastAsia="ru-RU" w:bidi="ru-RU"/>
        </w:rPr>
        <w:t>Контроль за исполнением настоящего постановления возложить на отдел экономики администрации муниципального образования «Гунибский район».</w:t>
      </w:r>
    </w:p>
    <w:p w:rsidR="007C5F7D" w:rsidRPr="00DD7ABC" w:rsidRDefault="007C5F7D" w:rsidP="00DD7ABC">
      <w:pPr>
        <w:pStyle w:val="20"/>
        <w:shd w:val="clear" w:color="auto" w:fill="auto"/>
        <w:tabs>
          <w:tab w:val="left" w:pos="883"/>
        </w:tabs>
        <w:spacing w:line="240" w:lineRule="auto"/>
        <w:ind w:firstLine="709"/>
        <w:jc w:val="both"/>
        <w:rPr>
          <w:b w:val="0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813"/>
        <w:gridCol w:w="2529"/>
        <w:gridCol w:w="2825"/>
      </w:tblGrid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966159" w:rsidRDefault="00966159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966159" w:rsidRDefault="00966159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0B36D5" w:rsidRDefault="00966159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9349425" cy="6607089"/>
            <wp:effectExtent l="0" t="317" r="4127" b="4128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57902" cy="661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B36D5" w:rsidSect="003853FF">
      <w:headerReference w:type="default" r:id="rId10"/>
      <w:pgSz w:w="11906" w:h="16838"/>
      <w:pgMar w:top="680" w:right="566" w:bottom="284" w:left="136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1CE" w:rsidRDefault="007E21CE" w:rsidP="00D411A0">
      <w:pPr>
        <w:spacing w:after="0" w:line="240" w:lineRule="auto"/>
      </w:pPr>
      <w:r>
        <w:separator/>
      </w:r>
    </w:p>
  </w:endnote>
  <w:endnote w:type="continuationSeparator" w:id="0">
    <w:p w:rsidR="007E21CE" w:rsidRDefault="007E21CE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1CE" w:rsidRDefault="007E21CE" w:rsidP="00D411A0">
      <w:pPr>
        <w:spacing w:after="0" w:line="240" w:lineRule="auto"/>
      </w:pPr>
      <w:r>
        <w:separator/>
      </w:r>
    </w:p>
  </w:footnote>
  <w:footnote w:type="continuationSeparator" w:id="0">
    <w:p w:rsidR="007E21CE" w:rsidRDefault="007E21CE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1786156993"/>
      <w:docPartObj>
        <w:docPartGallery w:val="Page Numbers (Top of Page)"/>
        <w:docPartUnique/>
      </w:docPartObj>
    </w:sdtPr>
    <w:sdtEndPr/>
    <w:sdtContent>
      <w:p w:rsidR="00D411A0" w:rsidRPr="00D411A0" w:rsidRDefault="00D411A0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966159">
          <w:rPr>
            <w:rFonts w:ascii="Times New Roman" w:hAnsi="Times New Roman" w:cs="Times New Roman"/>
            <w:noProof/>
            <w:sz w:val="20"/>
          </w:rPr>
          <w:t>2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165C10"/>
    <w:multiLevelType w:val="multilevel"/>
    <w:tmpl w:val="479EE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F146DE"/>
    <w:multiLevelType w:val="multilevel"/>
    <w:tmpl w:val="D07014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FF50D2"/>
    <w:multiLevelType w:val="multilevel"/>
    <w:tmpl w:val="AF943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6"/>
  </w:num>
  <w:num w:numId="5">
    <w:abstractNumId w:val="11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80207"/>
    <w:rsid w:val="00094FB6"/>
    <w:rsid w:val="0009721B"/>
    <w:rsid w:val="000A11D1"/>
    <w:rsid w:val="000B36D5"/>
    <w:rsid w:val="000C07DA"/>
    <w:rsid w:val="00120D01"/>
    <w:rsid w:val="00122C64"/>
    <w:rsid w:val="001245A8"/>
    <w:rsid w:val="0015478A"/>
    <w:rsid w:val="001565BF"/>
    <w:rsid w:val="001C0106"/>
    <w:rsid w:val="001C31E9"/>
    <w:rsid w:val="001D5639"/>
    <w:rsid w:val="00213965"/>
    <w:rsid w:val="00242900"/>
    <w:rsid w:val="00266DE8"/>
    <w:rsid w:val="0027627E"/>
    <w:rsid w:val="002C3CEE"/>
    <w:rsid w:val="002D21D2"/>
    <w:rsid w:val="002E4E25"/>
    <w:rsid w:val="002F61AA"/>
    <w:rsid w:val="0034367C"/>
    <w:rsid w:val="00381B76"/>
    <w:rsid w:val="003853FF"/>
    <w:rsid w:val="003A1ADD"/>
    <w:rsid w:val="003C4CAE"/>
    <w:rsid w:val="004102E8"/>
    <w:rsid w:val="00425DEF"/>
    <w:rsid w:val="004720A4"/>
    <w:rsid w:val="00485F24"/>
    <w:rsid w:val="004A1B40"/>
    <w:rsid w:val="004C4EB4"/>
    <w:rsid w:val="005136C4"/>
    <w:rsid w:val="00521038"/>
    <w:rsid w:val="00531940"/>
    <w:rsid w:val="0054472C"/>
    <w:rsid w:val="005462EC"/>
    <w:rsid w:val="00585409"/>
    <w:rsid w:val="005A34D2"/>
    <w:rsid w:val="005C5D44"/>
    <w:rsid w:val="005D3048"/>
    <w:rsid w:val="005D38FF"/>
    <w:rsid w:val="005E482E"/>
    <w:rsid w:val="006001D6"/>
    <w:rsid w:val="00625F94"/>
    <w:rsid w:val="006455CC"/>
    <w:rsid w:val="00652CBF"/>
    <w:rsid w:val="006D2D0A"/>
    <w:rsid w:val="006F0E83"/>
    <w:rsid w:val="00705947"/>
    <w:rsid w:val="0073705A"/>
    <w:rsid w:val="0074543A"/>
    <w:rsid w:val="00763E6F"/>
    <w:rsid w:val="0079327D"/>
    <w:rsid w:val="007C5F7D"/>
    <w:rsid w:val="007E21CE"/>
    <w:rsid w:val="007E68F6"/>
    <w:rsid w:val="00804880"/>
    <w:rsid w:val="00813B49"/>
    <w:rsid w:val="0082060D"/>
    <w:rsid w:val="00871E91"/>
    <w:rsid w:val="00872EE1"/>
    <w:rsid w:val="00886D56"/>
    <w:rsid w:val="008C565E"/>
    <w:rsid w:val="008D215E"/>
    <w:rsid w:val="008D6F54"/>
    <w:rsid w:val="008F3B7E"/>
    <w:rsid w:val="009040A5"/>
    <w:rsid w:val="009223FC"/>
    <w:rsid w:val="009624FA"/>
    <w:rsid w:val="00966159"/>
    <w:rsid w:val="00A0348C"/>
    <w:rsid w:val="00A144BC"/>
    <w:rsid w:val="00A33D20"/>
    <w:rsid w:val="00AD59C0"/>
    <w:rsid w:val="00AE372A"/>
    <w:rsid w:val="00AE7103"/>
    <w:rsid w:val="00AE7B7B"/>
    <w:rsid w:val="00B11CE1"/>
    <w:rsid w:val="00B35623"/>
    <w:rsid w:val="00B77849"/>
    <w:rsid w:val="00C10404"/>
    <w:rsid w:val="00C61276"/>
    <w:rsid w:val="00C63EFA"/>
    <w:rsid w:val="00C83816"/>
    <w:rsid w:val="00CD5A96"/>
    <w:rsid w:val="00CD7E27"/>
    <w:rsid w:val="00D20C32"/>
    <w:rsid w:val="00D34865"/>
    <w:rsid w:val="00D411A0"/>
    <w:rsid w:val="00DD7ABC"/>
    <w:rsid w:val="00DE053E"/>
    <w:rsid w:val="00DE6D97"/>
    <w:rsid w:val="00DF5D99"/>
    <w:rsid w:val="00E15AEA"/>
    <w:rsid w:val="00E47A75"/>
    <w:rsid w:val="00E51D83"/>
    <w:rsid w:val="00E52E8A"/>
    <w:rsid w:val="00E71CA5"/>
    <w:rsid w:val="00E755FB"/>
    <w:rsid w:val="00E84ADD"/>
    <w:rsid w:val="00ED1615"/>
    <w:rsid w:val="00F24B8B"/>
    <w:rsid w:val="00F73A42"/>
    <w:rsid w:val="00F80A15"/>
    <w:rsid w:val="00F97E84"/>
    <w:rsid w:val="00FB4E97"/>
    <w:rsid w:val="00FB5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57F8D"/>
  <w15:docId w15:val="{27F7DA19-932D-4A3D-8B85-3725E97F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22pt">
    <w:name w:val="Основной текст (2) + Интервал 2 pt"/>
    <w:basedOn w:val="2"/>
    <w:rsid w:val="009661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77CC"/>
    <w:rsid w:val="00096451"/>
    <w:rsid w:val="002464DC"/>
    <w:rsid w:val="003F6375"/>
    <w:rsid w:val="00445819"/>
    <w:rsid w:val="005B2C8D"/>
    <w:rsid w:val="005B7FD2"/>
    <w:rsid w:val="0062669E"/>
    <w:rsid w:val="00651008"/>
    <w:rsid w:val="00674791"/>
    <w:rsid w:val="006A6A0C"/>
    <w:rsid w:val="009712CF"/>
    <w:rsid w:val="00A361AE"/>
    <w:rsid w:val="00A6380F"/>
    <w:rsid w:val="00C04DAA"/>
    <w:rsid w:val="00C35FD6"/>
    <w:rsid w:val="00C967D8"/>
    <w:rsid w:val="00DE32FE"/>
    <w:rsid w:val="00EC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2025-07-11T07:21:00Z</cp:lastPrinted>
  <dcterms:created xsi:type="dcterms:W3CDTF">2025-10-09T11:44:00Z</dcterms:created>
  <dcterms:modified xsi:type="dcterms:W3CDTF">2025-10-09T11:44:00Z</dcterms:modified>
</cp:coreProperties>
</file>