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W w:w="1009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9"/>
      </w:tblGrid>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bookmarkStart w:id="0" w:name="_GoBack"/>
            <w:bookmarkEnd w:id="0"/>
            <w:r w:rsidRPr="004C4EB4">
              <w:rPr>
                <w:rFonts w:ascii="Times New Roman" w:hAnsi="Times New Roman" w:cs="Times New Roman"/>
                <w:b/>
                <w:sz w:val="28"/>
                <w:szCs w:val="28"/>
              </w:rPr>
              <w:t>РЕСПУБЛИКА ДАГЕСТАН</w:t>
            </w:r>
          </w:p>
        </w:tc>
      </w:tr>
      <w:tr w:rsidR="004C4EB4" w:rsidRPr="004C4EB4" w:rsidTr="0054472C">
        <w:trPr>
          <w:trHeight w:val="20"/>
        </w:trPr>
        <w:tc>
          <w:tcPr>
            <w:tcW w:w="10099" w:type="dxa"/>
            <w:vAlign w:val="center"/>
          </w:tcPr>
          <w:p w:rsidR="004C4EB4" w:rsidRPr="00050EE6" w:rsidRDefault="004C4EB4" w:rsidP="00872EE1">
            <w:pPr>
              <w:spacing w:line="192" w:lineRule="auto"/>
              <w:ind w:left="-57" w:right="-57"/>
              <w:jc w:val="center"/>
              <w:rPr>
                <w:rFonts w:ascii="Times New Roman" w:hAnsi="Times New Roman" w:cs="Times New Roman"/>
                <w:b/>
                <w:sz w:val="24"/>
                <w:szCs w:val="28"/>
              </w:rPr>
            </w:pP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АДМИНИСТРАЦИЯ</w:t>
            </w: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МУНИЦИПАЛЬНОГО ОБРАЗОВАНИЯ</w:t>
            </w: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«ГУНИБСКИЙ РАЙОН»</w:t>
            </w:r>
          </w:p>
        </w:tc>
      </w:tr>
      <w:tr w:rsidR="004C4EB4" w:rsidRPr="004C4EB4" w:rsidTr="0054472C">
        <w:trPr>
          <w:trHeight w:val="20"/>
        </w:trPr>
        <w:tc>
          <w:tcPr>
            <w:tcW w:w="10099" w:type="dxa"/>
            <w:vAlign w:val="center"/>
          </w:tcPr>
          <w:p w:rsidR="004C4EB4" w:rsidRPr="00050EE6" w:rsidRDefault="004C4EB4" w:rsidP="00872EE1">
            <w:pPr>
              <w:spacing w:line="192" w:lineRule="auto"/>
              <w:ind w:left="-57" w:right="-57"/>
              <w:jc w:val="center"/>
              <w:rPr>
                <w:rFonts w:ascii="Times New Roman" w:hAnsi="Times New Roman" w:cs="Times New Roman"/>
                <w:b/>
                <w:noProof/>
                <w:sz w:val="24"/>
                <w:szCs w:val="28"/>
              </w:rPr>
            </w:pPr>
          </w:p>
        </w:tc>
      </w:tr>
      <w:tr w:rsidR="004C4EB4" w:rsidRPr="004C4EB4" w:rsidTr="0054472C">
        <w:trPr>
          <w:trHeight w:val="20"/>
        </w:trPr>
        <w:tc>
          <w:tcPr>
            <w:tcW w:w="10099" w:type="dxa"/>
            <w:hideMark/>
          </w:tcPr>
          <w:p w:rsidR="004C4EB4" w:rsidRPr="00625F94" w:rsidRDefault="004C4EB4" w:rsidP="00872EE1">
            <w:pPr>
              <w:ind w:left="-57" w:right="-57"/>
              <w:jc w:val="center"/>
              <w:rPr>
                <w:rFonts w:ascii="Times New Roman" w:hAnsi="Times New Roman" w:cs="Times New Roman"/>
                <w:color w:val="000000" w:themeColor="text1"/>
                <w:sz w:val="18"/>
                <w:lang w:eastAsia="en-US"/>
              </w:rPr>
            </w:pPr>
            <w:r w:rsidRPr="00625F94">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4C4EB4" w:rsidRPr="008C6FC8" w:rsidTr="0054472C">
        <w:trPr>
          <w:trHeight w:val="20"/>
        </w:trPr>
        <w:tc>
          <w:tcPr>
            <w:tcW w:w="10099" w:type="dxa"/>
            <w:tcBorders>
              <w:bottom w:val="thickThinSmallGap" w:sz="24" w:space="0" w:color="auto"/>
            </w:tcBorders>
            <w:hideMark/>
          </w:tcPr>
          <w:p w:rsidR="004C4EB4" w:rsidRPr="00625F94" w:rsidRDefault="00256A44" w:rsidP="00872EE1">
            <w:pPr>
              <w:ind w:left="-57" w:right="-57"/>
              <w:jc w:val="center"/>
              <w:rPr>
                <w:rFonts w:ascii="Times New Roman" w:hAnsi="Times New Roman" w:cs="Times New Roman"/>
                <w:color w:val="000000" w:themeColor="text1"/>
                <w:sz w:val="18"/>
                <w:lang w:val="en-US"/>
              </w:rPr>
            </w:pPr>
            <w:hyperlink r:id="rId7" w:history="1">
              <w:r w:rsidR="004C4EB4" w:rsidRPr="00625F94">
                <w:rPr>
                  <w:rStyle w:val="a5"/>
                  <w:rFonts w:ascii="Times New Roman" w:hAnsi="Times New Roman" w:cs="Times New Roman"/>
                  <w:color w:val="000000" w:themeColor="text1"/>
                  <w:sz w:val="18"/>
                  <w:lang w:val="en-US"/>
                </w:rPr>
                <w:t>www.gunib.ru</w:t>
              </w:r>
            </w:hyperlink>
            <w:r w:rsidR="00ED1615" w:rsidRPr="00625F94">
              <w:rPr>
                <w:rFonts w:ascii="Times New Roman" w:hAnsi="Times New Roman" w:cs="Times New Roman"/>
                <w:color w:val="000000" w:themeColor="text1"/>
                <w:sz w:val="18"/>
                <w:lang w:val="en-US"/>
              </w:rPr>
              <w:t xml:space="preserve"> </w:t>
            </w:r>
            <w:r w:rsidR="004C4EB4" w:rsidRPr="00625F94">
              <w:rPr>
                <w:rFonts w:ascii="Times New Roman" w:hAnsi="Times New Roman" w:cs="Times New Roman"/>
                <w:color w:val="000000" w:themeColor="text1"/>
                <w:sz w:val="18"/>
                <w:lang w:val="en-US"/>
              </w:rPr>
              <w:t>E-mail: mo_gunib@mail.ru</w:t>
            </w:r>
          </w:p>
        </w:tc>
      </w:tr>
      <w:tr w:rsidR="004C4EB4" w:rsidRPr="008C6FC8" w:rsidTr="0054472C">
        <w:trPr>
          <w:trHeight w:val="20"/>
        </w:trPr>
        <w:tc>
          <w:tcPr>
            <w:tcW w:w="10099" w:type="dxa"/>
            <w:tcBorders>
              <w:top w:val="thickThinSmallGap" w:sz="24" w:space="0" w:color="auto"/>
            </w:tcBorders>
            <w:vAlign w:val="center"/>
          </w:tcPr>
          <w:p w:rsidR="004C4EB4" w:rsidRPr="00531940" w:rsidRDefault="004C4EB4" w:rsidP="00872EE1">
            <w:pPr>
              <w:pStyle w:val="22"/>
              <w:shd w:val="clear" w:color="auto" w:fill="auto"/>
              <w:spacing w:line="192" w:lineRule="auto"/>
              <w:ind w:left="-57" w:right="-57"/>
              <w:rPr>
                <w:sz w:val="24"/>
                <w:szCs w:val="28"/>
                <w:lang w:val="en-US"/>
              </w:rPr>
            </w:pPr>
          </w:p>
        </w:tc>
      </w:tr>
      <w:tr w:rsidR="004C4EB4" w:rsidRPr="004C4EB4" w:rsidTr="0054472C">
        <w:trPr>
          <w:trHeight w:val="20"/>
        </w:trPr>
        <w:tc>
          <w:tcPr>
            <w:tcW w:w="10099" w:type="dxa"/>
            <w:vAlign w:val="center"/>
            <w:hideMark/>
          </w:tcPr>
          <w:p w:rsidR="004C4EB4" w:rsidRPr="003853FF" w:rsidRDefault="004C4EB4" w:rsidP="00A30ACE">
            <w:pPr>
              <w:pStyle w:val="22"/>
              <w:shd w:val="clear" w:color="auto" w:fill="auto"/>
              <w:spacing w:line="280" w:lineRule="exact"/>
              <w:ind w:left="-57" w:right="-57"/>
              <w:rPr>
                <w:spacing w:val="0"/>
                <w:sz w:val="28"/>
                <w:szCs w:val="28"/>
              </w:rPr>
            </w:pPr>
            <w:r w:rsidRPr="00FB5A1C">
              <w:rPr>
                <w:spacing w:val="0"/>
                <w:sz w:val="28"/>
                <w:szCs w:val="28"/>
              </w:rPr>
              <w:t>ПОСТАНОВЛЕНИЕ №</w:t>
            </w:r>
            <w:r w:rsidR="00C83816" w:rsidRPr="00FB5A1C">
              <w:rPr>
                <w:spacing w:val="0"/>
                <w:sz w:val="28"/>
                <w:szCs w:val="28"/>
                <w:lang w:val="en-US"/>
              </w:rPr>
              <w:t xml:space="preserve"> </w:t>
            </w:r>
            <w:r w:rsidR="00A30ACE">
              <w:rPr>
                <w:spacing w:val="0"/>
                <w:sz w:val="28"/>
                <w:szCs w:val="28"/>
              </w:rPr>
              <w:t>185</w:t>
            </w:r>
          </w:p>
        </w:tc>
      </w:tr>
      <w:tr w:rsidR="004C4EB4" w:rsidRPr="004C4EB4" w:rsidTr="0054472C">
        <w:trPr>
          <w:trHeight w:val="20"/>
        </w:trPr>
        <w:tc>
          <w:tcPr>
            <w:tcW w:w="10099" w:type="dxa"/>
            <w:vAlign w:val="center"/>
            <w:hideMark/>
          </w:tcPr>
          <w:p w:rsidR="004C4EB4" w:rsidRPr="00625F94" w:rsidRDefault="004C4EB4" w:rsidP="00E51D83">
            <w:pPr>
              <w:pStyle w:val="22"/>
              <w:shd w:val="clear" w:color="auto" w:fill="auto"/>
              <w:spacing w:line="280" w:lineRule="exact"/>
              <w:ind w:left="-57" w:right="-57"/>
              <w:rPr>
                <w:spacing w:val="0"/>
                <w:sz w:val="28"/>
                <w:szCs w:val="28"/>
              </w:rPr>
            </w:pPr>
            <w:r w:rsidRPr="00625F94">
              <w:rPr>
                <w:sz w:val="28"/>
                <w:szCs w:val="28"/>
              </w:rPr>
              <w:t xml:space="preserve">от </w:t>
            </w:r>
            <w:sdt>
              <w:sdtPr>
                <w:rPr>
                  <w:color w:val="002060"/>
                  <w:sz w:val="28"/>
                  <w:szCs w:val="28"/>
                </w:rPr>
                <w:id w:val="-1041831277"/>
                <w:placeholder>
                  <w:docPart w:val="F6C9ADBFFFC64138A4596B1524C81313"/>
                </w:placeholder>
                <w:date w:fullDate="2025-09-17T00:00:00Z">
                  <w:dateFormat w:val="d MMMM yyyy 'г.'"/>
                  <w:lid w:val="ru-RU"/>
                  <w:storeMappedDataAs w:val="dateTime"/>
                  <w:calendar w:val="gregorian"/>
                </w:date>
              </w:sdtPr>
              <w:sdtEndPr/>
              <w:sdtContent>
                <w:r w:rsidR="00A30ACE">
                  <w:rPr>
                    <w:color w:val="002060"/>
                    <w:sz w:val="28"/>
                    <w:szCs w:val="28"/>
                  </w:rPr>
                  <w:t>17 сентября 2025 г.</w:t>
                </w:r>
              </w:sdtContent>
            </w:sdt>
          </w:p>
        </w:tc>
      </w:tr>
      <w:tr w:rsidR="00E15AEA" w:rsidRPr="00E15AEA" w:rsidTr="0054472C">
        <w:trPr>
          <w:trHeight w:val="20"/>
        </w:trPr>
        <w:tc>
          <w:tcPr>
            <w:tcW w:w="10099" w:type="dxa"/>
            <w:vAlign w:val="center"/>
          </w:tcPr>
          <w:p w:rsidR="004C4EB4" w:rsidRPr="00050EE6" w:rsidRDefault="004C4EB4" w:rsidP="00872EE1">
            <w:pPr>
              <w:pStyle w:val="22"/>
              <w:shd w:val="clear" w:color="auto" w:fill="auto"/>
              <w:spacing w:line="192" w:lineRule="auto"/>
              <w:ind w:left="-57" w:right="-57"/>
              <w:rPr>
                <w:b w:val="0"/>
                <w:color w:val="000000" w:themeColor="text1"/>
                <w:spacing w:val="-6"/>
                <w:sz w:val="28"/>
              </w:rPr>
            </w:pPr>
          </w:p>
        </w:tc>
      </w:tr>
      <w:tr w:rsidR="00E15AEA" w:rsidRPr="00E15AEA" w:rsidTr="0054472C">
        <w:trPr>
          <w:trHeight w:val="20"/>
        </w:trPr>
        <w:tc>
          <w:tcPr>
            <w:tcW w:w="10099" w:type="dxa"/>
            <w:vAlign w:val="center"/>
          </w:tcPr>
          <w:p w:rsidR="00E15AEA" w:rsidRPr="003853FF" w:rsidRDefault="00A30ACE" w:rsidP="00E51D83">
            <w:pPr>
              <w:pStyle w:val="30"/>
              <w:shd w:val="clear" w:color="auto" w:fill="auto"/>
              <w:spacing w:after="0" w:line="240" w:lineRule="auto"/>
              <w:ind w:right="30" w:firstLine="0"/>
              <w:jc w:val="center"/>
            </w:pPr>
            <w:r w:rsidRPr="00A30ACE">
              <w:rPr>
                <w:color w:val="000000"/>
                <w:lang w:eastAsia="ru-RU" w:bidi="ru-RU"/>
              </w:rPr>
              <w:t>Об утверждении Административного регламента по предоставлению государственной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муниципального образования «Гунибский район»</w:t>
            </w:r>
            <w:r>
              <w:rPr>
                <w:color w:val="000000"/>
                <w:lang w:eastAsia="ru-RU" w:bidi="ru-RU"/>
              </w:rPr>
              <w:t xml:space="preserve"> </w:t>
            </w:r>
          </w:p>
        </w:tc>
      </w:tr>
      <w:tr w:rsidR="00E15AEA" w:rsidRPr="00E15AEA" w:rsidTr="0054472C">
        <w:trPr>
          <w:trHeight w:val="20"/>
        </w:trPr>
        <w:tc>
          <w:tcPr>
            <w:tcW w:w="10099" w:type="dxa"/>
            <w:vAlign w:val="center"/>
          </w:tcPr>
          <w:p w:rsidR="00E15AEA" w:rsidRPr="00531940" w:rsidRDefault="00E15AEA" w:rsidP="00531940">
            <w:pPr>
              <w:pStyle w:val="22"/>
              <w:shd w:val="clear" w:color="auto" w:fill="auto"/>
              <w:spacing w:line="276" w:lineRule="auto"/>
              <w:rPr>
                <w:b w:val="0"/>
                <w:color w:val="000000" w:themeColor="text1"/>
                <w:spacing w:val="-6"/>
                <w:sz w:val="24"/>
              </w:rPr>
            </w:pPr>
          </w:p>
        </w:tc>
      </w:tr>
    </w:tbl>
    <w:p w:rsidR="00A30ACE" w:rsidRPr="00A30ACE" w:rsidRDefault="00A30ACE" w:rsidP="00A30ACE">
      <w:pPr>
        <w:pStyle w:val="22"/>
        <w:shd w:val="clear" w:color="auto" w:fill="auto"/>
        <w:spacing w:line="240" w:lineRule="auto"/>
        <w:ind w:firstLine="709"/>
        <w:jc w:val="both"/>
        <w:rPr>
          <w:b w:val="0"/>
          <w:sz w:val="28"/>
        </w:rPr>
      </w:pPr>
      <w:r w:rsidRPr="00A30ACE">
        <w:rPr>
          <w:b w:val="0"/>
          <w:color w:val="000000"/>
          <w:spacing w:val="0"/>
          <w:sz w:val="28"/>
          <w:lang w:eastAsia="ru-RU" w:bidi="ru-RU"/>
        </w:rPr>
        <w:t>В соответствии со статьей 11.10 Земельного кодекса Российской Федерации, Федеральным законом от 27 июля 2010 г. № 210-ФЗ «Об организации предоставления государственных и муниципальных услуг», постановлением Правительства Российской Федерации от 07 июня 2022 г. № 1040 «О федеральной государственной географической информационной системе «Единая цифровая платформа «Национальная система пространственных данных»</w:t>
      </w:r>
      <w:r w:rsidRPr="00A30ACE">
        <w:rPr>
          <w:b w:val="0"/>
          <w:sz w:val="28"/>
        </w:rPr>
        <w:t>, администрация МО «Гунибский район»</w:t>
      </w:r>
      <w:r w:rsidRPr="00A30ACE">
        <w:rPr>
          <w:b w:val="0"/>
          <w:color w:val="000000"/>
          <w:spacing w:val="0"/>
          <w:sz w:val="28"/>
          <w:lang w:eastAsia="ru-RU" w:bidi="ru-RU"/>
        </w:rPr>
        <w:t xml:space="preserve"> постановляет:</w:t>
      </w:r>
    </w:p>
    <w:p w:rsidR="00A30ACE" w:rsidRPr="00A30ACE" w:rsidRDefault="00A30ACE" w:rsidP="00A30ACE">
      <w:pPr>
        <w:pStyle w:val="22"/>
        <w:shd w:val="clear" w:color="auto" w:fill="auto"/>
        <w:spacing w:line="240" w:lineRule="auto"/>
        <w:ind w:firstLine="709"/>
        <w:jc w:val="both"/>
        <w:rPr>
          <w:b w:val="0"/>
          <w:sz w:val="28"/>
        </w:rPr>
      </w:pPr>
      <w:r w:rsidRPr="00A30ACE">
        <w:rPr>
          <w:b w:val="0"/>
          <w:color w:val="000000"/>
          <w:spacing w:val="0"/>
          <w:sz w:val="28"/>
          <w:lang w:eastAsia="ru-RU" w:bidi="ru-RU"/>
        </w:rPr>
        <w:t>1. Утвердить Административный регламент администрации МО «Гунибский район» по предоставлению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A30ACE" w:rsidRPr="00A30ACE" w:rsidRDefault="00A30ACE" w:rsidP="00A30ACE">
      <w:pPr>
        <w:pStyle w:val="22"/>
        <w:shd w:val="clear" w:color="auto" w:fill="auto"/>
        <w:tabs>
          <w:tab w:val="left" w:pos="1077"/>
        </w:tabs>
        <w:spacing w:line="240" w:lineRule="auto"/>
        <w:ind w:firstLine="709"/>
        <w:jc w:val="both"/>
        <w:rPr>
          <w:b w:val="0"/>
          <w:sz w:val="28"/>
        </w:rPr>
      </w:pPr>
      <w:r w:rsidRPr="00A30ACE">
        <w:rPr>
          <w:b w:val="0"/>
          <w:sz w:val="28"/>
        </w:rPr>
        <w:t xml:space="preserve">2. </w:t>
      </w:r>
      <w:r w:rsidRPr="00A30ACE">
        <w:rPr>
          <w:b w:val="0"/>
          <w:color w:val="000000"/>
          <w:spacing w:val="0"/>
          <w:sz w:val="28"/>
          <w:lang w:eastAsia="ru-RU" w:bidi="ru-RU"/>
        </w:rPr>
        <w:t xml:space="preserve">Опубликовать настоящее </w:t>
      </w:r>
      <w:r w:rsidR="008C6FC8">
        <w:rPr>
          <w:b w:val="0"/>
          <w:color w:val="000000"/>
          <w:spacing w:val="0"/>
          <w:sz w:val="28"/>
          <w:lang w:eastAsia="ru-RU" w:bidi="ru-RU"/>
        </w:rPr>
        <w:t>п</w:t>
      </w:r>
      <w:r w:rsidRPr="00A30ACE">
        <w:rPr>
          <w:b w:val="0"/>
          <w:color w:val="000000"/>
          <w:spacing w:val="0"/>
          <w:sz w:val="28"/>
          <w:lang w:eastAsia="ru-RU" w:bidi="ru-RU"/>
        </w:rPr>
        <w:t>остановление в газете «Гуниб» разместить на официальном сайте администрации МО «Гунибский район» в сети Интернет.</w:t>
      </w:r>
    </w:p>
    <w:p w:rsidR="00A30ACE" w:rsidRPr="00A30ACE" w:rsidRDefault="00A30ACE" w:rsidP="00A30ACE">
      <w:pPr>
        <w:pStyle w:val="22"/>
        <w:shd w:val="clear" w:color="auto" w:fill="auto"/>
        <w:tabs>
          <w:tab w:val="left" w:pos="1077"/>
        </w:tabs>
        <w:spacing w:line="240" w:lineRule="auto"/>
        <w:ind w:firstLine="709"/>
        <w:jc w:val="both"/>
        <w:rPr>
          <w:b w:val="0"/>
          <w:sz w:val="28"/>
        </w:rPr>
      </w:pPr>
      <w:r w:rsidRPr="00A30ACE">
        <w:rPr>
          <w:b w:val="0"/>
          <w:sz w:val="28"/>
        </w:rPr>
        <w:t xml:space="preserve">3. </w:t>
      </w:r>
      <w:r w:rsidRPr="00A30ACE">
        <w:rPr>
          <w:b w:val="0"/>
          <w:color w:val="000000"/>
          <w:spacing w:val="0"/>
          <w:sz w:val="28"/>
          <w:lang w:eastAsia="ru-RU" w:bidi="ru-RU"/>
        </w:rPr>
        <w:t>Настоящее постановление вступает в силу со дня его официального опубликования.</w:t>
      </w:r>
    </w:p>
    <w:p w:rsidR="00A30ACE" w:rsidRPr="00A30ACE" w:rsidRDefault="00A30ACE" w:rsidP="00A30ACE">
      <w:pPr>
        <w:pStyle w:val="22"/>
        <w:shd w:val="clear" w:color="auto" w:fill="auto"/>
        <w:tabs>
          <w:tab w:val="left" w:pos="1077"/>
        </w:tabs>
        <w:spacing w:line="240" w:lineRule="auto"/>
        <w:ind w:firstLine="709"/>
        <w:jc w:val="both"/>
        <w:rPr>
          <w:b w:val="0"/>
          <w:sz w:val="28"/>
        </w:rPr>
      </w:pPr>
      <w:r w:rsidRPr="00A30ACE">
        <w:rPr>
          <w:b w:val="0"/>
          <w:sz w:val="28"/>
        </w:rPr>
        <w:t xml:space="preserve">4. </w:t>
      </w:r>
      <w:r w:rsidRPr="00A30ACE">
        <w:rPr>
          <w:b w:val="0"/>
          <w:color w:val="000000"/>
          <w:spacing w:val="0"/>
          <w:sz w:val="28"/>
          <w:lang w:eastAsia="ru-RU" w:bidi="ru-RU"/>
        </w:rPr>
        <w:t xml:space="preserve">Контроль за исполнение настоящего </w:t>
      </w:r>
      <w:r w:rsidR="008C6FC8">
        <w:rPr>
          <w:b w:val="0"/>
          <w:color w:val="000000"/>
          <w:spacing w:val="0"/>
          <w:sz w:val="28"/>
          <w:lang w:eastAsia="ru-RU" w:bidi="ru-RU"/>
        </w:rPr>
        <w:t>п</w:t>
      </w:r>
      <w:r w:rsidRPr="00A30ACE">
        <w:rPr>
          <w:b w:val="0"/>
          <w:color w:val="000000"/>
          <w:spacing w:val="0"/>
          <w:sz w:val="28"/>
          <w:lang w:eastAsia="ru-RU" w:bidi="ru-RU"/>
        </w:rPr>
        <w:t>остановления оставляю за собой.</w:t>
      </w:r>
    </w:p>
    <w:p w:rsidR="007C5F7D" w:rsidRPr="00DD7ABC" w:rsidRDefault="007C5F7D" w:rsidP="00DD7ABC">
      <w:pPr>
        <w:pStyle w:val="22"/>
        <w:shd w:val="clear" w:color="auto" w:fill="auto"/>
        <w:tabs>
          <w:tab w:val="left" w:pos="883"/>
        </w:tabs>
        <w:spacing w:line="240" w:lineRule="auto"/>
        <w:ind w:firstLine="709"/>
        <w:jc w:val="both"/>
        <w:rPr>
          <w:b w:val="0"/>
          <w:sz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827"/>
        <w:gridCol w:w="2549"/>
        <w:gridCol w:w="2838"/>
      </w:tblGrid>
      <w:tr w:rsidR="008D6F54" w:rsidTr="008D6F54">
        <w:tc>
          <w:tcPr>
            <w:tcW w:w="81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2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4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38"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Tr="008D6F54">
        <w:tc>
          <w:tcPr>
            <w:tcW w:w="81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2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4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38"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Tr="008D6F54">
        <w:tc>
          <w:tcPr>
            <w:tcW w:w="81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2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4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38"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RPr="008D6F54" w:rsidTr="008D6F54">
        <w:tc>
          <w:tcPr>
            <w:tcW w:w="817"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3827"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Глава администрации</w:t>
            </w:r>
          </w:p>
        </w:tc>
        <w:tc>
          <w:tcPr>
            <w:tcW w:w="2549"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2838"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r>
      <w:tr w:rsidR="008D6F54" w:rsidRPr="008D6F54" w:rsidTr="008D6F54">
        <w:tc>
          <w:tcPr>
            <w:tcW w:w="817"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3827"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МО «Гунибский район»</w:t>
            </w:r>
          </w:p>
        </w:tc>
        <w:tc>
          <w:tcPr>
            <w:tcW w:w="2549"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2838" w:type="dxa"/>
          </w:tcPr>
          <w:p w:rsidR="008D6F54" w:rsidRPr="0079327D" w:rsidRDefault="008D6F54" w:rsidP="00F73A42">
            <w:pPr>
              <w:spacing w:line="276" w:lineRule="auto"/>
              <w:jc w:val="center"/>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Р. Гусейнов</w:t>
            </w:r>
          </w:p>
        </w:tc>
      </w:tr>
    </w:tbl>
    <w:p w:rsidR="00A30ACE" w:rsidRDefault="00A30ACE" w:rsidP="00094FB6">
      <w:pPr>
        <w:spacing w:after="0" w:line="240" w:lineRule="auto"/>
        <w:rPr>
          <w:rFonts w:ascii="Times New Roman" w:eastAsia="Times New Roman" w:hAnsi="Times New Roman" w:cs="Times New Roman"/>
          <w:b/>
          <w:color w:val="000000" w:themeColor="text1"/>
          <w:spacing w:val="-6"/>
          <w:sz w:val="28"/>
          <w:szCs w:val="28"/>
        </w:rPr>
      </w:pPr>
    </w:p>
    <w:p w:rsidR="00A30ACE" w:rsidRDefault="00A30ACE">
      <w:pPr>
        <w:spacing w:line="259" w:lineRule="auto"/>
        <w:rPr>
          <w:rFonts w:ascii="Times New Roman" w:eastAsia="Times New Roman" w:hAnsi="Times New Roman" w:cs="Times New Roman"/>
          <w:b/>
          <w:color w:val="000000" w:themeColor="text1"/>
          <w:spacing w:val="-6"/>
          <w:sz w:val="28"/>
          <w:szCs w:val="28"/>
        </w:rPr>
      </w:pPr>
      <w:r>
        <w:rPr>
          <w:rFonts w:ascii="Times New Roman" w:eastAsia="Times New Roman" w:hAnsi="Times New Roman" w:cs="Times New Roman"/>
          <w:b/>
          <w:color w:val="000000" w:themeColor="text1"/>
          <w:spacing w:val="-6"/>
          <w:sz w:val="28"/>
          <w:szCs w:val="28"/>
        </w:rPr>
        <w:br w:type="page"/>
      </w:r>
    </w:p>
    <w:p w:rsidR="00A30ACE" w:rsidRPr="00A30ACE" w:rsidRDefault="00A30ACE" w:rsidP="0052062D">
      <w:pPr>
        <w:widowControl w:val="0"/>
        <w:spacing w:after="0" w:line="240" w:lineRule="auto"/>
        <w:ind w:left="5860" w:right="56"/>
        <w:jc w:val="right"/>
        <w:rPr>
          <w:rFonts w:ascii="Times New Roman" w:eastAsia="Times New Roman" w:hAnsi="Times New Roman" w:cs="Times New Roman"/>
          <w:color w:val="000000"/>
          <w:sz w:val="24"/>
          <w:szCs w:val="28"/>
          <w:lang w:bidi="ru-RU"/>
        </w:rPr>
      </w:pPr>
      <w:r w:rsidRPr="00A30ACE">
        <w:rPr>
          <w:rFonts w:ascii="Times New Roman" w:eastAsia="Times New Roman" w:hAnsi="Times New Roman" w:cs="Times New Roman"/>
          <w:color w:val="000000"/>
          <w:sz w:val="24"/>
          <w:szCs w:val="28"/>
          <w:lang w:bidi="ru-RU"/>
        </w:rPr>
        <w:lastRenderedPageBreak/>
        <w:t xml:space="preserve">Приложение </w:t>
      </w:r>
    </w:p>
    <w:p w:rsidR="0052062D" w:rsidRDefault="00A30ACE" w:rsidP="0052062D">
      <w:pPr>
        <w:widowControl w:val="0"/>
        <w:spacing w:after="0" w:line="240" w:lineRule="auto"/>
        <w:ind w:left="5860" w:right="56"/>
        <w:jc w:val="right"/>
        <w:rPr>
          <w:rFonts w:ascii="Times New Roman" w:eastAsia="Times New Roman" w:hAnsi="Times New Roman" w:cs="Times New Roman"/>
          <w:color w:val="000000"/>
          <w:sz w:val="24"/>
          <w:szCs w:val="28"/>
          <w:lang w:bidi="ru-RU"/>
        </w:rPr>
      </w:pPr>
      <w:r w:rsidRPr="00A30ACE">
        <w:rPr>
          <w:rFonts w:ascii="Times New Roman" w:eastAsia="Times New Roman" w:hAnsi="Times New Roman" w:cs="Times New Roman"/>
          <w:color w:val="000000"/>
          <w:sz w:val="24"/>
          <w:szCs w:val="28"/>
          <w:lang w:bidi="ru-RU"/>
        </w:rPr>
        <w:t xml:space="preserve">к постановлению администрации </w:t>
      </w:r>
    </w:p>
    <w:p w:rsidR="00A30ACE" w:rsidRDefault="00A30ACE" w:rsidP="0052062D">
      <w:pPr>
        <w:widowControl w:val="0"/>
        <w:spacing w:after="0" w:line="240" w:lineRule="auto"/>
        <w:ind w:left="5860" w:right="56"/>
        <w:jc w:val="right"/>
        <w:rPr>
          <w:rFonts w:ascii="Times New Roman" w:eastAsia="Times New Roman" w:hAnsi="Times New Roman" w:cs="Times New Roman"/>
          <w:color w:val="000000"/>
          <w:sz w:val="24"/>
          <w:szCs w:val="28"/>
          <w:lang w:bidi="ru-RU"/>
        </w:rPr>
      </w:pPr>
      <w:r w:rsidRPr="00A30ACE">
        <w:rPr>
          <w:rFonts w:ascii="Times New Roman" w:eastAsia="Times New Roman" w:hAnsi="Times New Roman" w:cs="Times New Roman"/>
          <w:color w:val="000000"/>
          <w:sz w:val="24"/>
          <w:szCs w:val="28"/>
          <w:lang w:bidi="ru-RU"/>
        </w:rPr>
        <w:t>МО «Гунибский район»</w:t>
      </w:r>
    </w:p>
    <w:p w:rsidR="00A30ACE" w:rsidRPr="00A30ACE" w:rsidRDefault="00A30ACE" w:rsidP="0052062D">
      <w:pPr>
        <w:widowControl w:val="0"/>
        <w:spacing w:after="0" w:line="240" w:lineRule="auto"/>
        <w:ind w:left="5860" w:right="56"/>
        <w:jc w:val="right"/>
        <w:rPr>
          <w:rFonts w:ascii="Times New Roman" w:eastAsia="Times New Roman" w:hAnsi="Times New Roman" w:cs="Times New Roman"/>
          <w:color w:val="000000"/>
          <w:sz w:val="24"/>
          <w:szCs w:val="28"/>
          <w:lang w:bidi="ru-RU"/>
        </w:rPr>
      </w:pPr>
      <w:r>
        <w:rPr>
          <w:rFonts w:ascii="Times New Roman" w:eastAsia="Times New Roman" w:hAnsi="Times New Roman" w:cs="Times New Roman"/>
          <w:color w:val="000000"/>
          <w:sz w:val="24"/>
          <w:szCs w:val="28"/>
          <w:lang w:bidi="ru-RU"/>
        </w:rPr>
        <w:t xml:space="preserve">от 17.09.2025 г. № </w:t>
      </w:r>
      <w:r w:rsidR="00F4450F">
        <w:rPr>
          <w:rFonts w:ascii="Times New Roman" w:eastAsia="Times New Roman" w:hAnsi="Times New Roman" w:cs="Times New Roman"/>
          <w:color w:val="000000"/>
          <w:sz w:val="24"/>
          <w:szCs w:val="28"/>
          <w:lang w:bidi="ru-RU"/>
        </w:rPr>
        <w:t>185</w:t>
      </w:r>
    </w:p>
    <w:p w:rsidR="00A30ACE" w:rsidRDefault="00A30ACE" w:rsidP="00A30ACE">
      <w:pPr>
        <w:widowControl w:val="0"/>
        <w:spacing w:after="0" w:line="240" w:lineRule="auto"/>
        <w:ind w:left="5860" w:right="640"/>
        <w:jc w:val="right"/>
        <w:rPr>
          <w:rFonts w:ascii="Times New Roman" w:eastAsia="Times New Roman" w:hAnsi="Times New Roman" w:cs="Times New Roman"/>
          <w:color w:val="000000"/>
          <w:sz w:val="28"/>
          <w:szCs w:val="28"/>
          <w:lang w:bidi="ru-RU"/>
        </w:rPr>
      </w:pPr>
    </w:p>
    <w:p w:rsidR="009E0E80" w:rsidRDefault="009E0E80" w:rsidP="00A30ACE">
      <w:pPr>
        <w:widowControl w:val="0"/>
        <w:spacing w:after="0" w:line="240" w:lineRule="auto"/>
        <w:ind w:left="5860" w:right="640"/>
        <w:jc w:val="right"/>
        <w:rPr>
          <w:rFonts w:ascii="Times New Roman" w:eastAsia="Times New Roman" w:hAnsi="Times New Roman" w:cs="Times New Roman"/>
          <w:color w:val="000000"/>
          <w:sz w:val="28"/>
          <w:szCs w:val="28"/>
          <w:lang w:bidi="ru-RU"/>
        </w:rPr>
      </w:pPr>
    </w:p>
    <w:p w:rsidR="00983760" w:rsidRPr="001B1B50" w:rsidRDefault="00983760" w:rsidP="001B1B50">
      <w:pPr>
        <w:widowControl w:val="0"/>
        <w:autoSpaceDE w:val="0"/>
        <w:autoSpaceDN w:val="0"/>
        <w:spacing w:after="0" w:line="18" w:lineRule="atLeast"/>
        <w:jc w:val="center"/>
        <w:rPr>
          <w:rFonts w:ascii="Times New Roman" w:eastAsia="Times New Roman" w:hAnsi="Times New Roman" w:cs="Times New Roman"/>
          <w:b/>
          <w:spacing w:val="-10"/>
          <w:sz w:val="28"/>
          <w:szCs w:val="28"/>
        </w:rPr>
      </w:pPr>
      <w:r w:rsidRPr="001B1B50">
        <w:rPr>
          <w:rFonts w:ascii="Times New Roman" w:eastAsia="Times New Roman" w:hAnsi="Times New Roman" w:cs="Times New Roman"/>
          <w:b/>
          <w:spacing w:val="-10"/>
          <w:sz w:val="28"/>
          <w:szCs w:val="28"/>
        </w:rPr>
        <w:t>АДМИНИСТРАТИВНЫЙ РЕГЛАМЕНТ</w:t>
      </w:r>
    </w:p>
    <w:p w:rsidR="00983760" w:rsidRPr="001B1B50" w:rsidRDefault="00983760" w:rsidP="001B1B50">
      <w:pPr>
        <w:widowControl w:val="0"/>
        <w:autoSpaceDE w:val="0"/>
        <w:autoSpaceDN w:val="0"/>
        <w:spacing w:after="0" w:line="18" w:lineRule="atLeast"/>
        <w:jc w:val="center"/>
        <w:rPr>
          <w:rFonts w:ascii="Times New Roman" w:eastAsiaTheme="minorHAnsi" w:hAnsi="Times New Roman" w:cs="Times New Roman"/>
          <w:spacing w:val="-10"/>
          <w:sz w:val="28"/>
          <w:szCs w:val="28"/>
          <w:lang w:eastAsia="en-US"/>
        </w:rPr>
      </w:pPr>
      <w:r w:rsidRPr="001B1B50">
        <w:rPr>
          <w:rFonts w:ascii="Times New Roman" w:eastAsia="Times New Roman" w:hAnsi="Times New Roman" w:cs="Times New Roman"/>
          <w:b/>
          <w:spacing w:val="-10"/>
          <w:sz w:val="28"/>
          <w:szCs w:val="28"/>
        </w:rPr>
        <w:t>по предоставлению муниципальной услуги</w:t>
      </w:r>
      <w:r w:rsidR="009E0E80" w:rsidRPr="001B1B50">
        <w:rPr>
          <w:rFonts w:ascii="Times New Roman" w:eastAsia="Times New Roman" w:hAnsi="Times New Roman" w:cs="Times New Roman"/>
          <w:b/>
          <w:spacing w:val="-10"/>
          <w:sz w:val="28"/>
          <w:szCs w:val="28"/>
        </w:rPr>
        <w:t xml:space="preserve"> </w:t>
      </w:r>
      <w:r w:rsidRPr="001B1B50">
        <w:rPr>
          <w:rFonts w:ascii="Times New Roman" w:eastAsia="Times New Roman" w:hAnsi="Times New Roman" w:cs="Times New Roman"/>
          <w:b/>
          <w:spacing w:val="-10"/>
          <w:sz w:val="28"/>
          <w:szCs w:val="28"/>
        </w:rPr>
        <w:t>«</w:t>
      </w:r>
      <w:bookmarkStart w:id="1" w:name="_Hlk208998750"/>
      <w:r w:rsidRPr="001B1B50">
        <w:rPr>
          <w:rFonts w:ascii="Times New Roman" w:eastAsia="Times New Roman" w:hAnsi="Times New Roman" w:cs="Times New Roman"/>
          <w:b/>
          <w:spacing w:val="-10"/>
          <w:sz w:val="28"/>
          <w:szCs w:val="28"/>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bookmarkEnd w:id="1"/>
      <w:r w:rsidRPr="001B1B50">
        <w:rPr>
          <w:rFonts w:ascii="Times New Roman" w:eastAsia="Times New Roman" w:hAnsi="Times New Roman" w:cs="Times New Roman"/>
          <w:b/>
          <w:spacing w:val="-10"/>
          <w:sz w:val="28"/>
          <w:szCs w:val="28"/>
        </w:rPr>
        <w:t xml:space="preserve">» на территории МО «Гунибский район» </w:t>
      </w:r>
    </w:p>
    <w:p w:rsidR="00983760" w:rsidRPr="001B1B50" w:rsidRDefault="00983760" w:rsidP="001B1B50">
      <w:pPr>
        <w:widowControl w:val="0"/>
        <w:autoSpaceDE w:val="0"/>
        <w:autoSpaceDN w:val="0"/>
        <w:spacing w:after="0" w:line="18" w:lineRule="atLeast"/>
        <w:jc w:val="both"/>
        <w:rPr>
          <w:rFonts w:ascii="Times New Roman" w:eastAsia="Times New Roman" w:hAnsi="Times New Roman" w:cs="Times New Roman"/>
          <w:spacing w:val="-10"/>
          <w:sz w:val="28"/>
          <w:szCs w:val="28"/>
        </w:rPr>
      </w:pPr>
    </w:p>
    <w:p w:rsidR="00983760" w:rsidRPr="001B1B50" w:rsidRDefault="00983760" w:rsidP="001B1B50">
      <w:pPr>
        <w:widowControl w:val="0"/>
        <w:autoSpaceDE w:val="0"/>
        <w:autoSpaceDN w:val="0"/>
        <w:spacing w:after="0" w:line="18" w:lineRule="atLeast"/>
        <w:ind w:firstLine="709"/>
        <w:jc w:val="both"/>
        <w:outlineLvl w:val="0"/>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I. Общие положения</w:t>
      </w: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Предмет регулирования Административного регламента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1.1. Административный регламент предоставления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(далее - Административный регламент, муниципальная услуга соответственно) определяет сроки и последовательность административных процедур (действий) при предоставлении муниципальной услуги.</w:t>
      </w:r>
    </w:p>
    <w:p w:rsidR="009E0E80" w:rsidRPr="001B1B50" w:rsidRDefault="009E0E80" w:rsidP="001B1B50">
      <w:pPr>
        <w:widowControl w:val="0"/>
        <w:autoSpaceDE w:val="0"/>
        <w:autoSpaceDN w:val="0"/>
        <w:spacing w:after="0" w:line="18" w:lineRule="atLeast"/>
        <w:ind w:firstLine="709"/>
        <w:jc w:val="both"/>
        <w:rPr>
          <w:rFonts w:ascii="Times New Roman" w:eastAsia="Times New Roman" w:hAnsi="Times New Roman" w:cs="Times New Roman"/>
          <w:spacing w:val="-9"/>
          <w:sz w:val="20"/>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Круг заявителей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bookmarkStart w:id="2" w:name="P53"/>
      <w:bookmarkEnd w:id="2"/>
      <w:r w:rsidRPr="001B1B50">
        <w:rPr>
          <w:rFonts w:ascii="Times New Roman" w:eastAsia="Times New Roman" w:hAnsi="Times New Roman" w:cs="Times New Roman"/>
          <w:spacing w:val="-9"/>
          <w:sz w:val="28"/>
          <w:szCs w:val="28"/>
        </w:rPr>
        <w:t>1.2. Заявителями на предоставление муниципальной услуги являются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 физические лица, а также индивидуальные предприниматели, являющиеся собственниками земельных участков, обратившиеся с заявлением о предоставлении муниципальной услуги в орган, предоставляющий муниципальную услугу (далее - заявитель), либо их уполномоченные представители (далее - представитель заявителя).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0"/>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1.3. Муниципальная услуга предоставляется заявителю в соответствии с вариантом предоставления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1.4. Вариант, в соответствии с которым заявителю будет предоставлена муниципальная услуга, определяется в результате анкетирования (таблица № 1 приложения № 1 к настоящему Административному регламенту), исходя из признаков заявителя и показателей таких признаков, а также комбинации значений признаков, каждая из которых соответствует одному варианту предоставления муниципальной услуги (таблица № 2 приложения № 1 к настоящему Административному регламенту).</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1.5. Признаки заявителя определяются путем профилирования, осуществляемого в соответствии с настоящим Административным регламентом.</w:t>
      </w:r>
    </w:p>
    <w:p w:rsidR="00FB6111" w:rsidRPr="001B1B50" w:rsidRDefault="00FB6111" w:rsidP="001B1B50">
      <w:pPr>
        <w:spacing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br w:type="page"/>
      </w:r>
    </w:p>
    <w:p w:rsidR="00983760" w:rsidRPr="001B1B50" w:rsidRDefault="00983760" w:rsidP="001B1B50">
      <w:pPr>
        <w:widowControl w:val="0"/>
        <w:autoSpaceDE w:val="0"/>
        <w:autoSpaceDN w:val="0"/>
        <w:spacing w:after="0" w:line="18" w:lineRule="atLeast"/>
        <w:ind w:firstLine="709"/>
        <w:jc w:val="both"/>
        <w:outlineLvl w:val="0"/>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lastRenderedPageBreak/>
        <w:t>II. Стандарт предоставления муниципальной услуги</w:t>
      </w: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Наименование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2.1. Наименование муниципальной услуги -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0"/>
          <w:szCs w:val="20"/>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Наименование органа, предоставляющего муниципальную услугу</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2.2. Предоставление муниципальной услуги осуществляет Администрация МО</w:t>
      </w:r>
      <w:r w:rsidR="009E0E80" w:rsidRPr="001B1B50">
        <w:rPr>
          <w:rFonts w:ascii="Times New Roman" w:eastAsia="Times New Roman" w:hAnsi="Times New Roman" w:cs="Times New Roman"/>
          <w:spacing w:val="-9"/>
          <w:sz w:val="28"/>
          <w:szCs w:val="28"/>
        </w:rPr>
        <w:t> </w:t>
      </w:r>
      <w:r w:rsidRPr="001B1B50">
        <w:rPr>
          <w:rFonts w:ascii="Times New Roman" w:eastAsia="Times New Roman" w:hAnsi="Times New Roman" w:cs="Times New Roman"/>
          <w:spacing w:val="-9"/>
          <w:sz w:val="28"/>
          <w:szCs w:val="28"/>
        </w:rPr>
        <w:t>«Гунибский район» (далее – уполномоченный орган) в лице МКУ «УМИЗ» администрации МО «Гунибский район» (далее - Отдел).</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 xml:space="preserve">2.3 Многофункциональный центр предоставления муниципальных услуг (далее - МФЦ) </w:t>
      </w:r>
      <w:r w:rsidRPr="001B1B50">
        <w:rPr>
          <w:rFonts w:ascii="Times New Roman" w:eastAsiaTheme="minorHAnsi" w:hAnsi="Times New Roman" w:cs="Times New Roman"/>
          <w:iCs/>
          <w:spacing w:val="-9"/>
          <w:sz w:val="28"/>
          <w:szCs w:val="28"/>
          <w:lang w:eastAsia="en-US"/>
        </w:rPr>
        <w:t>вправе</w:t>
      </w:r>
      <w:r w:rsidRPr="001B1B50">
        <w:rPr>
          <w:rFonts w:ascii="Times New Roman" w:eastAsiaTheme="minorHAnsi" w:hAnsi="Times New Roman" w:cs="Times New Roman"/>
          <w:i/>
          <w:spacing w:val="-9"/>
          <w:sz w:val="28"/>
          <w:szCs w:val="28"/>
          <w:lang w:eastAsia="en-US"/>
        </w:rPr>
        <w:t xml:space="preserve"> </w:t>
      </w:r>
      <w:r w:rsidRPr="001B1B50">
        <w:rPr>
          <w:rFonts w:ascii="Times New Roman" w:eastAsiaTheme="minorHAnsi" w:hAnsi="Times New Roman" w:cs="Times New Roman"/>
          <w:spacing w:val="-9"/>
          <w:sz w:val="28"/>
          <w:szCs w:val="28"/>
          <w:lang w:eastAsia="en-US"/>
        </w:rPr>
        <w:t>принимать в соответствии с соглашением о взаимодействии между уполномоченным органом местного самоуправления и многофункциональным центром решение об отказе в приеме заявления о перераспределении земельных участков и прилагаемых к нему документов в случае, если такое заявление подано в многофункциональный центр.</w:t>
      </w:r>
    </w:p>
    <w:p w:rsidR="002F78D6" w:rsidRPr="001B1B50" w:rsidRDefault="002F78D6"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0"/>
          <w:szCs w:val="20"/>
          <w:lang w:eastAsia="en-US"/>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Результат предоставления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2.4. Наименование результата (результатов) предоставления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соответствии с вариантами, определяемыми в таблице № 2 приложения № 1 к настоящему Административному регламенту, результатами предоставления муниципальной услуги являются: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а) согласие на заключение соглашения о перераспределении земельных участков в соответствии с утвержденным проектом межевания территории;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решение об утверждении схемы расположения земельного участка или земельных участков на кадастровом плане территории (далее - схема расположения земельного участка) (с приложением указанной схемы);</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 проект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г) решение об отказе в заключении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 исправление допущенных опечаток и (или) ошибок в направленных (выданных) в результате предоставления муниципальной услуги документах (далее - техническая ошибка);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е) отказ в исправлении технической ошибки;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ё) выдача дубликата постановления администрации города/района, ранее выданного по результатам предоставления муниципальной услуги (далее - дубликат постановления);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ж) отказ в выдаче дубликата постановления.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2.5. 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согласие на заключение соглашения о перераспределении земельных участков в соответствии с утвержденным проектом межевания территории, является согласие на заключение соглашения о перераспределении земельных участков в соответствии с утвержденным проектом межевания территории по форме согласно приложению № 2 к настоящему Административному регламенту.</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решение об утверждении схемы расположения земельного участка, является постановление администрации города/района об утверждении схемы расположения земельного участка с приложением указанной схемы.</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Документом, содержащим проект соглашения о перераспределении земельных </w:t>
      </w:r>
      <w:r w:rsidRPr="001B1B50">
        <w:rPr>
          <w:rFonts w:ascii="Times New Roman" w:eastAsia="Times New Roman" w:hAnsi="Times New Roman" w:cs="Times New Roman"/>
          <w:spacing w:val="-9"/>
          <w:sz w:val="28"/>
          <w:szCs w:val="28"/>
        </w:rPr>
        <w:lastRenderedPageBreak/>
        <w:t>участков, является подписанный уполномоченным органом проект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решение об отказе в заключении соглашения о перераспределении земельных участков, является постановление администрации города/района об отказе в заключении соглашения о перераспределении земельных участков, содержащее данные заявителя, основания для отказа в заключении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решение об исправлении технической ошибки, является выданное (выданный) взамен документа, содержащего техническую ошибку, согласие на заключение соглашения о перераспределении земельных участков в соответствии с утвержденным проектом межевания территории, по форме согласно приложению № 2 к настоящему Административному регламенту либо постановление администрации города/района об утверждении схемы расположения земельного участка с приложением указанной схемы либо проект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решение об отказе в исправлении технической ошибки, является уведомление об отказе в исправлении технической ошибки.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решение о выдаче дубликата постановления, является дубликат постановления.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Документом, содержащим решение об отказе в выдаче дубликата постановления, является уведомление об отказе в выдаче дубликата постановления дубликата.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2.6. Результат предоставления услуги, указанный в пункте 2.5 настоящего Административного регламента: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предоставлении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2F78D6" w:rsidRPr="001B1B50" w:rsidRDefault="002F78D6"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Срок регистрации заявления о предоставлении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2.7. Регистрация заявления о предоставлении муниципальной услуги, в том числе в электронном виде, осуществляется в день приема.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2.7.1. В случае представления заявления в электронной форме посредством Единого портала вне рабочего времени уполномоченного органа либо в выходной, нерабочий праздничный день, днем поступления заявления о перераспределении земельных участков считается первый рабочий день, следующий за днем представления заявителем указанного заявления.</w:t>
      </w:r>
    </w:p>
    <w:p w:rsidR="009E0E80" w:rsidRPr="001B1B50" w:rsidRDefault="009E0E80" w:rsidP="001B1B50">
      <w:pPr>
        <w:widowControl w:val="0"/>
        <w:autoSpaceDE w:val="0"/>
        <w:autoSpaceDN w:val="0"/>
        <w:spacing w:after="0" w:line="18" w:lineRule="atLeast"/>
        <w:ind w:firstLine="709"/>
        <w:jc w:val="both"/>
        <w:rPr>
          <w:rFonts w:ascii="Times New Roman" w:eastAsia="Times New Roman" w:hAnsi="Times New Roman" w:cs="Times New Roman"/>
          <w:spacing w:val="-9"/>
          <w:sz w:val="20"/>
          <w:szCs w:val="20"/>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Срок предоставления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2.8. Срок предоставления муниципальной услуги со дня регистрации заявления и приложенных документов в единой системе электронного документооборота Республики Дагестан (ЕСЭД РД), федеральной государственной информационной системе «Единая система предоставления государственных и муниципальных услуг (сервисов)» (далее – ФГИС ПГС) или МФЦ составляет: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- 20 календарных дней;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- 35 календарных дней - в случае, если схема расположения земельного участка, в соответствии с которой предстоит образовать земельный участок, подлежит согласованию </w:t>
      </w:r>
      <w:r w:rsidRPr="001B1B50">
        <w:rPr>
          <w:rFonts w:ascii="Times New Roman" w:eastAsia="Times New Roman" w:hAnsi="Times New Roman" w:cs="Times New Roman"/>
          <w:spacing w:val="-9"/>
          <w:sz w:val="28"/>
          <w:szCs w:val="28"/>
        </w:rPr>
        <w:lastRenderedPageBreak/>
        <w:t>в соответствии со статьей 3.5 Федерального закона от 25.10.2001 № 137-ФЗ «О введении в действие Земельного кодекса Российской Федерации».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Срок предоставления муниципальной услуги определяется для каждого варианта и приведен в их описании, содержащемся в разделе 3 настоящего Административного регламента.</w:t>
      </w:r>
    </w:p>
    <w:p w:rsidR="002F78D6" w:rsidRPr="001B1B50" w:rsidRDefault="002F78D6" w:rsidP="001B1B50">
      <w:pPr>
        <w:widowControl w:val="0"/>
        <w:autoSpaceDE w:val="0"/>
        <w:autoSpaceDN w:val="0"/>
        <w:spacing w:after="0" w:line="18" w:lineRule="atLeast"/>
        <w:ind w:firstLine="709"/>
        <w:jc w:val="both"/>
        <w:rPr>
          <w:rFonts w:ascii="Times New Roman" w:eastAsia="Times New Roman" w:hAnsi="Times New Roman" w:cs="Times New Roman"/>
          <w:spacing w:val="-9"/>
          <w:sz w:val="18"/>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Исчерпывающий перечень документов, необходимых для предоставления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bookmarkStart w:id="3" w:name="P163"/>
      <w:bookmarkEnd w:id="3"/>
      <w:r w:rsidRPr="001B1B50">
        <w:rPr>
          <w:rFonts w:ascii="Times New Roman" w:eastAsia="Times New Roman" w:hAnsi="Times New Roman" w:cs="Times New Roman"/>
          <w:spacing w:val="-9"/>
          <w:sz w:val="28"/>
          <w:szCs w:val="28"/>
        </w:rPr>
        <w:t xml:space="preserve">2.9.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настоящего Административного регламента в подразделах, содержащих описание вариантов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2.10.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а) сведения из Единого государственного реестра недвижимости об основных характеристиках и зарегистрированных правах на земельный участок;</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2F78D6" w:rsidRPr="001B1B50" w:rsidRDefault="002F78D6" w:rsidP="001B1B50">
      <w:pPr>
        <w:widowControl w:val="0"/>
        <w:autoSpaceDE w:val="0"/>
        <w:autoSpaceDN w:val="0"/>
        <w:spacing w:after="0" w:line="18" w:lineRule="atLeast"/>
        <w:ind w:firstLine="709"/>
        <w:jc w:val="both"/>
        <w:rPr>
          <w:rFonts w:ascii="Times New Roman" w:eastAsia="Times New Roman" w:hAnsi="Times New Roman" w:cs="Times New Roman"/>
          <w:spacing w:val="-9"/>
          <w:sz w:val="16"/>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Исчерпывающий перечень оснований для отказа в приеме документов, необходимых для предоставления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2.11. Исчерпывающий перечень оснований для отказа в приеме документов, необходимых для предоставления муниципальной услуги, приведен в </w:t>
      </w:r>
      <w:hyperlink r:id="rId8" w:history="1">
        <w:r w:rsidRPr="001B1B50">
          <w:rPr>
            <w:rFonts w:ascii="Times New Roman" w:eastAsia="Times New Roman" w:hAnsi="Times New Roman" w:cs="Times New Roman"/>
            <w:spacing w:val="-9"/>
            <w:sz w:val="28"/>
            <w:szCs w:val="28"/>
          </w:rPr>
          <w:t>разделе 3</w:t>
        </w:r>
      </w:hyperlink>
      <w:r w:rsidRPr="001B1B50">
        <w:rPr>
          <w:rFonts w:ascii="Times New Roman" w:eastAsia="Times New Roman" w:hAnsi="Times New Roman" w:cs="Times New Roman"/>
          <w:spacing w:val="-9"/>
          <w:sz w:val="28"/>
          <w:szCs w:val="28"/>
        </w:rPr>
        <w:t xml:space="preserve"> настоящего Административного регламента в описании административных процедур в составе описания вариантов предоставления муниципальной услуги.</w:t>
      </w:r>
    </w:p>
    <w:p w:rsidR="009E0E80" w:rsidRPr="001B1B50" w:rsidRDefault="009E0E80" w:rsidP="001B1B50">
      <w:pPr>
        <w:widowControl w:val="0"/>
        <w:autoSpaceDE w:val="0"/>
        <w:autoSpaceDN w:val="0"/>
        <w:spacing w:after="0" w:line="18" w:lineRule="atLeast"/>
        <w:ind w:firstLine="709"/>
        <w:jc w:val="both"/>
        <w:rPr>
          <w:rFonts w:ascii="Times New Roman" w:eastAsia="Times New Roman" w:hAnsi="Times New Roman" w:cs="Times New Roman"/>
          <w:spacing w:val="-9"/>
          <w:sz w:val="18"/>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Исчерпывающий перечень оснований для отказа в предоставлении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bookmarkStart w:id="4" w:name="P213"/>
      <w:bookmarkEnd w:id="4"/>
      <w:r w:rsidRPr="001B1B50">
        <w:rPr>
          <w:rFonts w:ascii="Times New Roman" w:eastAsia="Times New Roman" w:hAnsi="Times New Roman" w:cs="Times New Roman"/>
          <w:spacing w:val="-9"/>
          <w:sz w:val="28"/>
          <w:szCs w:val="28"/>
        </w:rPr>
        <w:t>2.12. Основания для приостановления предоставления муниципальной услуги не предусмотрены.</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2.13. Исчерпывающий перечень оснований для приостановления или отказа в предоставлении муниципальной услуги и исчерпывающий перечень оснований для отказа в предоставлении муниципальной услуги приведен в разделе 3 настоящего Административного регламента в описании административных процедур в составе описания вариантов предоставления муниципальной услуги.</w:t>
      </w: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lastRenderedPageBreak/>
        <w:t>2.14. Предоставление муниципальной услуги осуществляется бесплатно - без взимания государственной пошлины или иной платы.</w:t>
      </w:r>
    </w:p>
    <w:p w:rsidR="002F78D6" w:rsidRPr="001B1B50" w:rsidRDefault="002F78D6" w:rsidP="001B1B50">
      <w:pPr>
        <w:widowControl w:val="0"/>
        <w:autoSpaceDE w:val="0"/>
        <w:autoSpaceDN w:val="0"/>
        <w:spacing w:after="0" w:line="18" w:lineRule="atLeast"/>
        <w:ind w:firstLine="709"/>
        <w:jc w:val="both"/>
        <w:rPr>
          <w:rFonts w:ascii="Times New Roman" w:eastAsia="Times New Roman" w:hAnsi="Times New Roman" w:cs="Times New Roman"/>
          <w:spacing w:val="-9"/>
          <w:sz w:val="20"/>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Требования к помещениям, в которых предоставляется муниципальная услуга</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2.15. Местоположение административных зданий, в которых осуществляется прием заявления о перераспределении земельных участков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Центральный вход в здание уполномоченного органа должен быть оборудован информационной табличкой (вывеской), содержащей информацию:</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наименование;</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местонахождение и юридический адрес;</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режим работы;</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график приема;</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номера телефонов для справок.</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Помещения, в которых предоставляется муниципальная услуга, оснащаются: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противопожарной системой и средствами пожаротушения;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системой оповещения о возникновении чрезвычайной ситуации;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средствами оказания первой медицинской помощи;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туалетными комнатами для посетителей.</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Места для заполнения заявлений оборудуются стульями, столами (стойками), бланками заявлений, письменными принадлежностями.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Места приема заявителей оборудуются информационными табличками (вывесками) с указанием:</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lastRenderedPageBreak/>
        <w:t>номера кабинета и наименования отдела;</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фамилии, имени и отчества (последнее - при наличии), должности ответственного лица за прием документов;</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графика приема заявителей.</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При предоставлении муниципальной услуги инвалидам обеспечиваются: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возможность беспрепятственного доступа к объекту (зданию, помещению), в котором предоставляется муниципальная услуга;</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сопровождение инвалидов, имеющих стойкие расстройства функции зрения и самостоятельного передвижения;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допуск сурдопереводчика и тифлосурдопереводчика;</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допуск собаки-проводника при наличии документа, подтверждающего ее специальное обучение, на объекты (в здания, помещения), в которых предоставляется муниципальная услуга;</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оказание инвалидам помощи в преодолении барьеров, мешающих получению ими муниципальных услуг наравне с другими лицами.</w:t>
      </w:r>
    </w:p>
    <w:p w:rsidR="002F78D6" w:rsidRPr="001B1B50" w:rsidRDefault="002F78D6"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0"/>
          <w:szCs w:val="28"/>
          <w:lang w:eastAsia="en-US"/>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Показатели качества и доступности муниципальной услуги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2.16. Основными показателями доступности предоставления муниципальной услуги являются: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возможность получения заявителем уведомлений о предоставлении муниципальной услуги с помощью Единого портала;</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2.17. Основными показателями качества предоставления муниципальной услуги являются: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lastRenderedPageBreak/>
        <w:t>минимально возможное количество взаимодействий гражданина с должностными лицами, участвующими в предоставлении муниципальной услуги;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отсутствие обоснованных жалоб на действия (бездействие) сотрудников и их некорректное (невнимательное) отношение к заявителям;</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отсутствие нарушений установленных сроков в процессе предоставления муниципальной услуги;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2.18. Информирование о порядке предоставления муниципальной услуги осуществляется: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а) непосредственно при личном приеме заявителя в уполномоченном органе или многофункциональном центре;</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б) по телефону уполномоченного органа или многофункционального центра;</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в) письменно, в том числе посредством электронной почты, факсимильной связи;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г) посредством размещения в открытой и доступной форме информации: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на Едином портале (</w:t>
      </w:r>
      <w:hyperlink r:id="rId9" w:history="1">
        <w:r w:rsidRPr="001B1B50">
          <w:rPr>
            <w:rFonts w:ascii="Times New Roman" w:eastAsiaTheme="minorHAnsi" w:hAnsi="Times New Roman" w:cs="Times New Roman"/>
            <w:color w:val="0000FF"/>
            <w:spacing w:val="-9"/>
            <w:sz w:val="28"/>
            <w:szCs w:val="28"/>
            <w:lang w:eastAsia="en-US"/>
          </w:rPr>
          <w:t>https://www.gosuslugi.ru/</w:t>
        </w:r>
      </w:hyperlink>
      <w:r w:rsidRPr="001B1B50">
        <w:rPr>
          <w:rFonts w:ascii="Times New Roman" w:eastAsiaTheme="minorHAnsi" w:hAnsi="Times New Roman" w:cs="Times New Roman"/>
          <w:spacing w:val="-9"/>
          <w:sz w:val="28"/>
          <w:szCs w:val="28"/>
          <w:lang w:eastAsia="en-US"/>
        </w:rPr>
        <w:t>);</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д) на официальном сайте уполномоченного органа (https://gunib.ru/ );</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е) посредством размещения информации на информационных стендах уполномоченного органа или многофункционального центра.</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2.19. Информирование осуществляется по вопросам, касающимся: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 способов подачи заявления о предоставлении муниципальной услуги;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 адресов уполномоченного органа и многофункциональных центров, обращение в которые необходимо для предоставления муниципальной услуги;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 справочной информации о работе уполномоченного органа (структурных подразделений уполномоченного органа);</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 документов, необходимых для предоставления муниципальной услуги;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 порядка и сроков предоставления муниципальной услуги;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 порядка получения сведений о ходе рассмотрения заявления и о результатах предоставления муниципальной услуги;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Получение информации по вопросам предоставления муниципальной услуги осуществляется бесплатно.</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2.20.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специалиста, принявшего телефонный звонок.</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lastRenderedPageBreak/>
        <w:t>а) изложить обращение в письменной форме;</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б) назначить другое время для консультаций.</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Продолжительность информирования по телефону не должна превышать 10 минут.</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Информирование осуществляется в соответствии с графиком приема граждан.</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2.21.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2.22.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 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 адрес официального сайта, а также электронной почты и (или) формы обратной связи уполномоченного органа в сети Интернет.</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2.23.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2.24.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2.25.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2F78D6" w:rsidRPr="001B1B50" w:rsidRDefault="002F78D6" w:rsidP="001B1B50">
      <w:pPr>
        <w:autoSpaceDE w:val="0"/>
        <w:autoSpaceDN w:val="0"/>
        <w:adjustRightInd w:val="0"/>
        <w:spacing w:after="0" w:line="18" w:lineRule="atLeast"/>
        <w:ind w:firstLine="709"/>
        <w:jc w:val="both"/>
        <w:rPr>
          <w:rFonts w:ascii="Times New Roman" w:eastAsiaTheme="minorHAnsi" w:hAnsi="Times New Roman" w:cs="Times New Roman"/>
          <w:spacing w:val="-9"/>
          <w:sz w:val="16"/>
          <w:szCs w:val="28"/>
          <w:lang w:eastAsia="en-US"/>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Максимальный срок ожидания в очереди при подаче запроса о предоставлении муниципальной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2.26. При предоставлении муниципальной услуги максимальный срок ожидания в очереди не должен превышать:</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а) 15 минут при приеме к должностному лицу для оформления заявления о предоставлении муниципальной услуги и сдачи необходимых документов;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15 минут при приеме к должностному лицу для получения результата муниципальной услуги.</w:t>
      </w:r>
    </w:p>
    <w:p w:rsidR="002F78D6" w:rsidRPr="001B1B50" w:rsidRDefault="002F78D6" w:rsidP="001B1B50">
      <w:pPr>
        <w:widowControl w:val="0"/>
        <w:autoSpaceDE w:val="0"/>
        <w:autoSpaceDN w:val="0"/>
        <w:spacing w:after="0" w:line="18" w:lineRule="atLeast"/>
        <w:ind w:firstLine="709"/>
        <w:jc w:val="both"/>
        <w:rPr>
          <w:rFonts w:ascii="Times New Roman" w:eastAsia="Times New Roman" w:hAnsi="Times New Roman" w:cs="Times New Roman"/>
          <w:spacing w:val="-9"/>
          <w:sz w:val="20"/>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lastRenderedPageBreak/>
        <w:t>Иные требования, в том числе учитывающие особенности предоставления муниципальной услуги в многофункциональных центрах организации предоставления государственных и муниципальных услуг, и особенности предоставления муниципальной услуги в электронной форме</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2.27. Услуги, которые являются необходимыми и обязательными для предоставления муниципальной услуги, отсутствуют.</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2.28. При предоставлении муниципальной услуги используются следующие информационные системы: Единый портал, ФГИС ПГС, государственная информационная система «Единая система межведомственного электронного взаимодействия», ЕСЭД РД, федеральной государственной географической информационной системы «Единая цифровая платформа «Национальная система пространственных данных» (далее – ФГИС ЭЦП НСПД). </w:t>
      </w:r>
    </w:p>
    <w:p w:rsidR="002F78D6" w:rsidRPr="001B1B50" w:rsidRDefault="002F78D6" w:rsidP="001B1B50">
      <w:pPr>
        <w:widowControl w:val="0"/>
        <w:autoSpaceDE w:val="0"/>
        <w:autoSpaceDN w:val="0"/>
        <w:spacing w:after="0" w:line="18" w:lineRule="atLeast"/>
        <w:ind w:firstLine="709"/>
        <w:jc w:val="both"/>
        <w:rPr>
          <w:rFonts w:ascii="Times New Roman" w:eastAsia="Times New Roman" w:hAnsi="Times New Roman" w:cs="Times New Roman"/>
          <w:spacing w:val="-9"/>
          <w:sz w:val="20"/>
          <w:szCs w:val="20"/>
        </w:rPr>
      </w:pPr>
    </w:p>
    <w:p w:rsidR="00983760" w:rsidRPr="001B1B50" w:rsidRDefault="00983760" w:rsidP="001B1B50">
      <w:pPr>
        <w:widowControl w:val="0"/>
        <w:autoSpaceDE w:val="0"/>
        <w:autoSpaceDN w:val="0"/>
        <w:spacing w:after="0" w:line="18" w:lineRule="atLeast"/>
        <w:ind w:firstLine="709"/>
        <w:jc w:val="both"/>
        <w:outlineLvl w:val="0"/>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III. Состав, последовательность и сроки выполнения административных процедур</w:t>
      </w:r>
      <w:r w:rsidR="002F78D6" w:rsidRPr="001B1B50">
        <w:rPr>
          <w:rFonts w:ascii="Times New Roman" w:eastAsia="Times New Roman" w:hAnsi="Times New Roman" w:cs="Times New Roman"/>
          <w:b/>
          <w:spacing w:val="-9"/>
          <w:sz w:val="28"/>
          <w:szCs w:val="28"/>
        </w:rPr>
        <w:t xml:space="preserve"> </w:t>
      </w:r>
      <w:r w:rsidRPr="001B1B50">
        <w:rPr>
          <w:rFonts w:ascii="Times New Roman" w:eastAsia="Times New Roman" w:hAnsi="Times New Roman" w:cs="Times New Roman"/>
          <w:b/>
          <w:spacing w:val="-9"/>
          <w:sz w:val="28"/>
          <w:szCs w:val="28"/>
        </w:rPr>
        <w:t>Перечень вариантов предоставления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3.1. Варианты предоставления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Вариант № 1. Перераспределение земельных участков в соответствии с утвержденным проектом межевания территории.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Вариант № 2. Перераспределение земельных участков в соответствии с утвержденной схемой расположения земельного участка (в случае отсутствия проекта межевания территории).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Вариант № 3. Заключение соглашения о перераспределении земельного участка (после проведения государственного кадастрового учета земельного участка или земельных участков, образуемых в результате перераспределения).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Вариант № 4. Исправление технической ошибки.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Вариант № 5. Получение дубликата документа.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Оставление заявления заявителя о предоставлении муниципальной услуги без рассмотрения не предусмотрено.</w:t>
      </w:r>
    </w:p>
    <w:p w:rsidR="002F78D6" w:rsidRPr="001B1B50" w:rsidRDefault="002F78D6" w:rsidP="001B1B50">
      <w:pPr>
        <w:widowControl w:val="0"/>
        <w:autoSpaceDE w:val="0"/>
        <w:autoSpaceDN w:val="0"/>
        <w:spacing w:after="0" w:line="18" w:lineRule="atLeast"/>
        <w:ind w:firstLine="709"/>
        <w:jc w:val="both"/>
        <w:rPr>
          <w:rFonts w:ascii="Times New Roman" w:eastAsia="Times New Roman" w:hAnsi="Times New Roman" w:cs="Times New Roman"/>
          <w:spacing w:val="-9"/>
          <w:sz w:val="18"/>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Описание административной процедуры профилирования заявителя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 Вариант предоставления муниципальной услуги определяется путем анкетирования заявителя, в процессе которого устанавливаются признаки заявителя. Вопросы, направленные на определение признаков заявителя, приведены в </w:t>
      </w:r>
      <w:hyperlink r:id="rId10" w:history="1">
        <w:r w:rsidRPr="001B1B50">
          <w:rPr>
            <w:rFonts w:ascii="Times New Roman" w:eastAsia="Times New Roman" w:hAnsi="Times New Roman" w:cs="Times New Roman"/>
            <w:spacing w:val="-9"/>
            <w:sz w:val="28"/>
            <w:szCs w:val="28"/>
          </w:rPr>
          <w:t>таблице № 1</w:t>
        </w:r>
      </w:hyperlink>
      <w:r w:rsidRPr="001B1B50">
        <w:rPr>
          <w:rFonts w:ascii="Times New Roman" w:eastAsia="Times New Roman" w:hAnsi="Times New Roman" w:cs="Times New Roman"/>
          <w:spacing w:val="-9"/>
          <w:sz w:val="28"/>
          <w:szCs w:val="28"/>
        </w:rPr>
        <w:t xml:space="preserve"> приложения № 1 к настоящему Административному регламенту.</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Профилирование осуществляется в уполномоченном органе и посредством Единого портала.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3.3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3.4 Описания вариантов, приведенные в настоящем разделе, размещаются в уполномоченном органе в общедоступном для ознакомления месте. </w:t>
      </w:r>
    </w:p>
    <w:p w:rsidR="00FB6111" w:rsidRPr="001B1B50" w:rsidRDefault="00FB6111" w:rsidP="001B1B50">
      <w:pPr>
        <w:spacing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br w:type="page"/>
      </w: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lastRenderedPageBreak/>
        <w:t>Вариант № 1. Перераспределение земельных участков в соответствии с утвержденным проектом межевания территории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3.5. Результатами предоставления варианта муниципальной услуги заявителю являются: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а) согласие на заключение соглашения о перераспределении земельных участков в соответствии с утвержденным проектом межевания территории;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решение об отказе в заключении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согласие на заключение соглашения о перераспределении земельных участков в соответствии с утвержденным проектом межевания территории, является согласие на заключение соглашения о перераспределении земельных участков в соответствии с утвержденным проектом межевания территории по форме согласно приложению № 3 к настоящему Административному регламенту.</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решение об отказе в заключении соглашения о перераспределении земельных участков, является постановление администрации города/района об отказе в заключении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3.6. Перечень административных процедур предоставления муниципальной услуги, предусмотренных настоящим вариантом:</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прием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межведомственное информационное взаимодействие;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принятие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г) предоставление результата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3.7. Прием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3.7.1. Заявитель (представитель заявителя) для получения муниципальной услуги представляет:</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а) заявление о перераспределении земельных участков по форме, приведенной в приложении № 2 к настоящему Административному регламенту;</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правоустанавливающие или правоудостоверяющие документы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 документ, удостоверяющий личность заявителя;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г) документ, подтверждающий полномочия представителя заявителя (в случае обращения представителя заявителя);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3.7.2.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w:t>
      </w:r>
      <w:r w:rsidRPr="001B1B50">
        <w:rPr>
          <w:rFonts w:ascii="Times New Roman" w:eastAsia="Times New Roman" w:hAnsi="Times New Roman" w:cs="Times New Roman"/>
          <w:spacing w:val="-9"/>
          <w:sz w:val="28"/>
          <w:szCs w:val="28"/>
        </w:rPr>
        <w:lastRenderedPageBreak/>
        <w:t xml:space="preserve">взаимодействия: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выписка из ЕГРН в отношении земельного участка (при наличии в ЕГРН сведений о таком земельном участке);</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выписка из ЕГРЮЛ (в случае обращения юридического лица);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выписка из ЕГРИП (в случае обращения индивидуального предпринимателя).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3.7.3. Способ подачи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в уполномоченный орган (на бумажном носителе при личном обращении или почтовым отправлением);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в МФЦ (на бумажном носителе при личном обращении);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посредством Единого портала в электронном виде.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3.7.4.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при личном обращении: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предъявления паспорта гражданина Российской Федерации либо иного доку мента, удостоверяющего личность, в соответствии с законодательством Российской Федерации;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при почтовом отправлении: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при подаче заявления посредством Единого портала: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3.7.5. Заявление о перераспределении земельных участков и документов возвращается заявителю в течение десяти дней со дня поступления заявления если: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а) заявление подано в орган, в полномочия которого не входит предоставление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lastRenderedPageBreak/>
        <w:t>б) заявление не соответствует требованиям пункта 2 статьи 39.29 Земельного кодекса Российской Федерации;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 к заявлению не приложены документы, предусмотренные пунктом 3.7.1 настоящего Административного регламента для соответствующей категории заявителей;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г) заявление подано с нарушением порядка и способов подачи заявления, установленных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е)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ё)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ж) 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з) неполное заполнение полей в форме заявления, в том числе в интерактивной форме на Едином портале;</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и) наличие противоречивых сведений в заявлении и приложенных к нему документах.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Форма </w:t>
      </w:r>
      <w:hyperlink r:id="rId11" w:history="1">
        <w:r w:rsidRPr="001B1B50">
          <w:rPr>
            <w:rFonts w:ascii="Times New Roman" w:eastAsia="Times New Roman" w:hAnsi="Times New Roman" w:cs="Times New Roman"/>
            <w:spacing w:val="-9"/>
            <w:sz w:val="28"/>
            <w:szCs w:val="28"/>
          </w:rPr>
          <w:t>уведомления</w:t>
        </w:r>
      </w:hyperlink>
      <w:r w:rsidRPr="001B1B50">
        <w:rPr>
          <w:rFonts w:ascii="Times New Roman" w:eastAsia="Times New Roman" w:hAnsi="Times New Roman" w:cs="Times New Roman"/>
          <w:spacing w:val="-9"/>
          <w:sz w:val="28"/>
          <w:szCs w:val="28"/>
        </w:rPr>
        <w:t xml:space="preserve"> о возврате документов без рассмотрения приведена в приложении № 5 к настоящему Административному регламенту.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3.7.6. В приеме заявления участвуют: уполномоченный орган, МФЦ.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3.7.7.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3.8. Межведомственное информационное взаимодействие.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3.8.1. Наименование органа (организации), в который направляется информационный запрос, наименование используемого вида сведений - при осуществлении </w:t>
      </w:r>
      <w:r w:rsidRPr="001B1B50">
        <w:rPr>
          <w:rFonts w:ascii="Times New Roman" w:eastAsia="Times New Roman" w:hAnsi="Times New Roman" w:cs="Times New Roman"/>
          <w:spacing w:val="-9"/>
          <w:sz w:val="28"/>
          <w:szCs w:val="28"/>
        </w:rPr>
        <w:lastRenderedPageBreak/>
        <w:t xml:space="preserve">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Федеральная служба государственной регистрации, кадастра и картографии: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выписка из ЕГРН о праве на земельный участок (в случае если право на объект недвижимости зарегистрировано в ЕГРН).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Федеральная налоговая служба: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выписка из ЕГРЮЛ (в случае обращения юридического лица);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выписка из ЕГРЮЛ в отношении садоводческого некоммерческого товарищества или огороднического некоммерческого товарищества;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выписка из ЕГРИП (в случае обращения индивидуального предпринимателя);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3.9. Принятие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Основания для отказа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 заявление о перераспределении земельных участков подано в случаях, не предусмотренных пунктом 1 статьи 39.28 ЗК РФ;</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 не представлено в письменной форме согласие лиц, указанных в пункте 4 статьи 11.2 ЗК РФ, если земельные участки, которые предлагается перераспределить, обременены правами указанных лиц;</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государственная собственность на которые не разграничена, земельных участков, находящихся в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 ЗК РФ;</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государственная собственность на которые не разграничена, земельных участков, находящихся в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ЗК РФ;</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государственная собственность на которые не разграничена, земельных участков, находящихся в муниципальной собственности и зарезервированных для государственных или муниципальных нужд;</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государственная собственность на который не разграничена, земельного участка, находящегося в муниципальной собственности и являющегося предметом аукциона, извещение о проведении которого размещено в соответствии с пунктом 19 статьи 39.11 ЗК РФ,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lastRenderedPageBreak/>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государственная собственность на которые не разграничена, земельных участков, находящихся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ЗК РФ, за исключением случаев перераспределения земельных участков в соответствии с подпунктами 1 и 4 пункта 1 статьи 39.28 ЗК РФ;</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10) границы земельного участка, находящегося в частной собственности, подлежат уточнению в соответствии с Федеральным законом от 13.07.2015 № 218-ФЗ «О государственной регистрации недвижимости»;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Срок принятия решения о предоставлении (об отказе в предоставлении) муниципальной услуги с даты получения уполномоченным органом всех сведений, необходимых для принятия решения составляет 11 календарных дней.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3.10. Предоставление результата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Предоставление результата муниципальной услуги осуществляется способом, определенным заявителем в заявлении о перераспределении земельных участков: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путем направления на почтовый адрес;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путем выдачи в уполномоченном органе или МФЦ;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путем направления электронного документа в личный кабинет заявителя на Едином портале.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3.11. Максимальный срок предоставления муниципальной услуги в соответствии с вариантом предоставления муниципальной услуги со дня регистрации в уполномоченном органе заявления и документов и (или) информации, необходимых для предоставления муниципальной услуги составляет 20 календарных дней.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3.12. В рамках исполнения отдельных процедур, указанных в пунктах 3.8 и 3.9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rsidR="00FB6111" w:rsidRPr="001B1B50" w:rsidRDefault="00FB6111" w:rsidP="001B1B50">
      <w:pPr>
        <w:spacing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br w:type="page"/>
      </w: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lastRenderedPageBreak/>
        <w:t>Вариант № 2. Перераспределение земельных участков в соответствии с утвержденной схемой расположения земельного участка (в случае отсутствия проекта межевания территории)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3.13. Результатами предоставления варианта муниципальной услуги заявителю являются: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а) решение об утверждении схемы расположения земельного участка (с приложением указанной схемы);</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решение об отказе в заключении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решение об утверждении схемы расположения земельного участка, является постановление администрации города/района об утверждении схемы расположения земельного участка с приложением указанной схемы.</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решение об отказе в заключении соглашения о перераспределении земельных участков, является постановление администрации города/района об отказе в заключении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3.14. Перечень административных процедур предоставления муниципальной услуги, предусмотренных настоящим вариантом:</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прием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межведомственное информационное взаимодействие;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принятие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г) предоставление результата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3.15. Прием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3.15.1. Заявитель (представитель заявителя) для получения муниципальной услуги представляет:</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а) заявление о перераспределении земельных участков по форме, приведенной в приложении № 2 к настоящему Административному регламенту;</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схему расположения земельного участка.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Подготовка схемы расположения земельного участка в форме электронного документа может осуществляться с использованием ФГИС ЭЦП НСПД;</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 правоустанавливающие или правоудостоверяющие документы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г) документ, удостоверяющий личность заявителя;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д) документ, подтверждающий полномочия представителя заявителя (в случае обращения представителя заявителя);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е)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lastRenderedPageBreak/>
        <w:t xml:space="preserve">3.15.2.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выписка из ЕГРН в отношении земельного участка (при наличии в ЕГРН сведений о таком земельном участке);</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выписка из ЕГРЮЛ (в случае обращения юридического лица);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выписка из ЕГРИП (в случае обращения индивидуального предпринимателя).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3.15.3. Способ подачи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в уполномоченный орган (на бумажном носителе при личном обращении или почтовым отправлением);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в МФЦ (на бумажном носителе при личном обращении);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посредством Единого портала в электронном виде.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3.15.4.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при личном обращении: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предъявления паспорта гражданина Российской Федерации либо иного доку мента, удостоверяющего личность, в соответствии с законодательством Российской Федерации;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при почтовом отправлении: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при подаче заявления посредством Единого портала: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3.15.5. Заявление о перераспределении земельных участков и документов возвращается заявителю в течение десяти дней со дня поступления заявления если: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lastRenderedPageBreak/>
        <w:t>а) заявление подано в орган, в полномочия которого не входит предоставление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заявление не соответствует требованиям пункта 2 статьи 39.29 Земельного кодекса Российской Федерации;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 к заявлению не приложены документы, предусмотренные пунктом 3.15.1 настоящего Административного регламента для соответствующей категории заявителей;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г) заявление подано с нарушением порядка и способов подачи заявления, установленных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е)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ё)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ж) 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з) неполное заполнение полей в форме заявления, в том числе в интерактивной форме на Едином портале;</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и) наличие противоречивых сведений в заявлении и приложенных к нему документах.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Форма </w:t>
      </w:r>
      <w:hyperlink r:id="rId12" w:history="1">
        <w:r w:rsidRPr="001B1B50">
          <w:rPr>
            <w:rFonts w:ascii="Times New Roman" w:eastAsia="Times New Roman" w:hAnsi="Times New Roman" w:cs="Times New Roman"/>
            <w:spacing w:val="-9"/>
            <w:sz w:val="28"/>
            <w:szCs w:val="28"/>
          </w:rPr>
          <w:t>уведомления</w:t>
        </w:r>
      </w:hyperlink>
      <w:r w:rsidRPr="001B1B50">
        <w:rPr>
          <w:rFonts w:ascii="Times New Roman" w:eastAsia="Times New Roman" w:hAnsi="Times New Roman" w:cs="Times New Roman"/>
          <w:spacing w:val="-9"/>
          <w:sz w:val="28"/>
          <w:szCs w:val="28"/>
        </w:rPr>
        <w:t xml:space="preserve"> о возврате документов без рассмотрения приведена в приложении № 5 к настоящему Административному регламенту.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3.15.6. В приеме заявления участвуют: уполномоченный орган, МФЦ.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3.15.7.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3.16. Межведомственное информационное взаимодействие.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lastRenderedPageBreak/>
        <w:t xml:space="preserve">3.16.1. 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Федеральная служба государственной регистрации, кадастра и картографии: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выписка из ЕГРН о праве на земельный участок (в случае если право на объект недвижимости зарегистрировано в ЕГРН).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Федеральная налоговая служба: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выписка из ЕГРЮЛ (в случае обращения юридического лица);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выписка из ЕГРЮЛ в отношении садоводческого некоммерческого товарищества или огороднического некоммерческого товарищества;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выписка из ЕГРИП (в случае обращения индивидуального предпринимателя);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Комитет по лесному хозяйству Республики Дагестан: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уведомление о согласовании (об отказе в согласовании) схемы расположения земельного участка, подлежащей согласованию в соответствии со статьей 3.5 Федерального закона от 25.10.2001 № 137-ФЗ «О введении в действие Земельного кодекса Российской Федерации».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3.17. Принятие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Основания для отказа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 заявление о перераспределении земельных участков подано в случаях, не предусмотренных пунктом 1 статьи 39.28 ЗК РФ;</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 не представлено в письменной форме согласие лиц, указанных в пункте 4 статьи 11.2 ЗК РФ, если земельные участки, которые предлагается перераспределить, обременены правами указанных лиц;</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государственная собственность на которые не разграничена, земельных участков, находящихся в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 ЗК РФ;</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государственная собственность на которые не разграничена, земельных участков, находящихся в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ЗК РФ;</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государственная собственность на которые не разграничена, земельных участков, находящихся в муниципальной собственности и зарезервированных для государственных или муниципальных нужд;</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6) проектом межевания территории или схемой расположения земельного участка </w:t>
      </w:r>
      <w:r w:rsidRPr="001B1B50">
        <w:rPr>
          <w:rFonts w:ascii="Times New Roman" w:eastAsia="Times New Roman" w:hAnsi="Times New Roman" w:cs="Times New Roman"/>
          <w:spacing w:val="-9"/>
          <w:sz w:val="28"/>
          <w:szCs w:val="28"/>
        </w:rPr>
        <w:lastRenderedPageBreak/>
        <w:t>предусматривается перераспределение земельного участка, находящегося в частной собственности, и земельного участка, государственная собственность на который не разграничена, земельного участка, находящегося в муниципальной собственности и являющегося предметом аукциона, извещение о проведении которого размещено в соответствии с пунктом 19 статьи 39.11 ЗК РФ,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государственная собственность на которые не разграничена, земельных участков, находящихся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ЗК РФ, за исключением случаев перераспределения земельных участков в соответствии с подпунктами 1 и 4 пункта 1 статьи 39.28 ЗК РФ;</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10) границы земельного участка, находящегося в частной собственности, подлежат уточнению в соответствии с Федеральным законом от 13.07.2015 № 218-ФЗ «О государственной регистрации недвижимости»;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11) имеются основания для отказа в утверждении схемы расположения земельного участка, предусмотренные пунктом 16 статьи 11.10 ЗК РФ;</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14) поступившее в срок, указанный в пункте 4 статьи 3.5 Федерального закона от 25.10.2001 № 137-ФЗ «О введении в действие Земельного кодекса Российской Федерации», уведомление Комитета по лесному хозяйству Республики Дагестан об отказе в согласовании схемы расположения земельного участка.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Срок принятия решения о предоставлении (об отказе в предоставлении) муниципальной услуги с даты получения уполномоченным органом всех сведений, необходимых для принятия решения составляет: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11 календарных дней;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26 календарных дней -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25.10.2001 № 137-ФЗ «О введении в действие Земельного кодекса Российской Федерации».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3.18. Предоставление результата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lastRenderedPageBreak/>
        <w:t xml:space="preserve">Предоставление результата муниципальной услуги осуществляется способом, определенным заявителем в заявлении о перераспределении земельных участков: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путем направления на почтовый адрес;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путем выдачи в уполномоченном органе или МФЦ;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путем направления электронного документа в личный кабинет заявителя на Едином портале.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3.19. Максимальный срок предоставления муниципальной услуги в соответствии с вариантом предоставления муниципальной услуги со дня регистрации в уполномоченном органе заявления и документов и (или) информации, необходимых для предоставления муниципальной услуги составляет:</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- 20 календарных дней;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- 35 календарных дней -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25.10.2001 № 137-ФЗ «О введении в действие Земельного кодекса Российской Федерации».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3.20. В рамках исполнения отдельных процедур, указанных в пунктах 3.16 и 3.17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rsidR="002F78D6" w:rsidRPr="001B1B50" w:rsidRDefault="002F78D6" w:rsidP="001B1B50">
      <w:pPr>
        <w:widowControl w:val="0"/>
        <w:autoSpaceDE w:val="0"/>
        <w:autoSpaceDN w:val="0"/>
        <w:spacing w:after="0" w:line="18" w:lineRule="atLeast"/>
        <w:ind w:firstLine="709"/>
        <w:jc w:val="both"/>
        <w:rPr>
          <w:rFonts w:ascii="Times New Roman" w:eastAsia="Times New Roman" w:hAnsi="Times New Roman" w:cs="Times New Roman"/>
          <w:spacing w:val="-9"/>
          <w:sz w:val="14"/>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Вариант № 3. Заключение соглашения о перераспределении земельного участка (после проведения государственного кадастрового учета земельного участка или земельных участков, образуемых в результате перераспределения)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3.21. Результатами предоставления варианта муниципальной услуги заявителю являются: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а) проект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решение об отказе в заключении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Документом, содержащим проект соглашения о перераспределении земельных участков, является подписанный уполномоченным органом проект соглашения о перераспределении земельных участков.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решение об отказе в заключении соглашения о перераспределении земельных участков, является постановление администрации города/района об отказе в заключении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3.22. Перечень административных процедур предоставления муниципальной услуги, предусмотренных настоящим вариантом:</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прием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принятие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предоставление результата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lastRenderedPageBreak/>
        <w:t xml:space="preserve">В настоящем варианте предоставления муниципальной услуги не приведены административные процедуры: межведомственное информационное взаимодействие; приостановление предоставления муниципальной услуги;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3.23. Прием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3.23.1. Заявитель (представитель заявителя) для получения муниципальной услуги представляет:</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а) заявление о перераспределении земельных участков по форме, приведенной в приложении № 2 к настоящему Административному регламенту;</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кадастровый паспорт земельного участка или земельных участков, образуемых в результате перераспределения;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 документ, удостоверяющий личность заявителя;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г) документ, подтверждающий полномочия представителя заявителя (в случае обращения представителя заявителя);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3.23.2.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выписка из ЕГРН в отношении земельного участка (при наличии в ЕГРН сведений о таком земельном участке);</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выписка из ЕГРЮЛ (в случае обращения юридического лица);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выписка из ЕГРИП (в случае обращения индивидуального предпринимателя).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3.23.3. Способ подачи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в уполномоченный орган (на бумажном носителе при личном обращении или почтовым отправлением);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в МФЦ (на бумажном носителе при личном обращении);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посредством Единого портала в электронном виде.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3.23.4.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при личном обращении: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предъявления паспорта гражданина Российской Федерации либо иного доку мента, удостоверяющего личность, в соответствии с законодательством Российской Федерации;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при почтовом отправлении: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направляется также копия (электронный </w:t>
      </w:r>
      <w:r w:rsidRPr="001B1B50">
        <w:rPr>
          <w:rFonts w:ascii="Times New Roman" w:eastAsia="Times New Roman" w:hAnsi="Times New Roman" w:cs="Times New Roman"/>
          <w:spacing w:val="-9"/>
          <w:sz w:val="28"/>
          <w:szCs w:val="28"/>
        </w:rPr>
        <w:lastRenderedPageBreak/>
        <w:t xml:space="preserve">образ) документа, подтверждающего полномочия представителя заявителя, заверенная (заверенный) в установленном законодательством порядке;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при подаче заявления посредством Единого портала: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3.23.5. Заявление о перераспределении земельных участков и документов возвращается заявителю в течение десяти дней со дня поступления заявления если: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а) заявление подано в орган, в полномочия которого не входит предоставление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к заявлению не приложены документы, предусмотренные пунктом 3.23.1 настоящего Административного регламента для соответствующей категории заявителей;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 заявление подано с нарушением порядка и способов подачи заявления, установленных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г)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е)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ё) 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w:t>
      </w:r>
      <w:r w:rsidRPr="001B1B50">
        <w:rPr>
          <w:rFonts w:ascii="Times New Roman" w:eastAsia="Times New Roman" w:hAnsi="Times New Roman" w:cs="Times New Roman"/>
          <w:spacing w:val="-9"/>
          <w:sz w:val="28"/>
          <w:szCs w:val="28"/>
        </w:rPr>
        <w:lastRenderedPageBreak/>
        <w:t>требований;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ж) неполное заполнение полей в форме заявления, в том числе в интерактивной форме на Едином портале;</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з) наличие противоречивых сведений в заявлении и приложенных к нему документах.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Форма </w:t>
      </w:r>
      <w:hyperlink r:id="rId13" w:history="1">
        <w:r w:rsidRPr="001B1B50">
          <w:rPr>
            <w:rFonts w:ascii="Times New Roman" w:eastAsia="Times New Roman" w:hAnsi="Times New Roman" w:cs="Times New Roman"/>
            <w:spacing w:val="-9"/>
            <w:sz w:val="28"/>
            <w:szCs w:val="28"/>
          </w:rPr>
          <w:t>уведомления</w:t>
        </w:r>
      </w:hyperlink>
      <w:r w:rsidRPr="001B1B50">
        <w:rPr>
          <w:rFonts w:ascii="Times New Roman" w:eastAsia="Times New Roman" w:hAnsi="Times New Roman" w:cs="Times New Roman"/>
          <w:spacing w:val="-9"/>
          <w:sz w:val="28"/>
          <w:szCs w:val="28"/>
        </w:rPr>
        <w:t xml:space="preserve"> о возврате документов без рассмотрения приведена в приложении № 5 к настоящему Административному регламенту.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3.23.6. В приеме заявления участвуют: уполномоченный орган, МФЦ.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3.23.7.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3.24. Принятие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Основания для отказа в предоставлении муниципальной: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Срок принятия решения о предоставлении (об отказе в предоставлении) муниципальной услуги с даты получения уполномоченным органом всех сведений, необходимых для принятия решения составляет 18 календарных дней.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3.25. Предоставление результата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Предоставление результата муниципальной услуги осуществляется способом, определенным заявителем в заявлении о перераспределении земельных участков: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путем направления на почтовый адрес;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путем выдачи в уполномоченном органе или МФЦ;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путем направления электронного документа в личный кабинет заявителя на Едином портале.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3.26. Максимальный срок предоставления муниципальной услуги в соответствии с вариантом предоставления муниципальной услуги со дня регистрации в уполномоченном органе заявления и документов и (или) информации, необходимых для предоставления муниципальной услуги составляет 30 календарных дней.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3.27. В рамках исполнения отдельных процедур, указанных в пункте 3.24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rsidR="002F78D6" w:rsidRPr="001B1B50" w:rsidRDefault="002F78D6" w:rsidP="001B1B50">
      <w:pPr>
        <w:widowControl w:val="0"/>
        <w:autoSpaceDE w:val="0"/>
        <w:autoSpaceDN w:val="0"/>
        <w:spacing w:after="0" w:line="18" w:lineRule="atLeast"/>
        <w:ind w:firstLine="709"/>
        <w:jc w:val="both"/>
        <w:rPr>
          <w:rFonts w:ascii="Times New Roman" w:eastAsia="Times New Roman" w:hAnsi="Times New Roman" w:cs="Times New Roman"/>
          <w:spacing w:val="-9"/>
          <w:sz w:val="14"/>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lastRenderedPageBreak/>
        <w:t>Вариант № 4. Исправление технической ошибки</w:t>
      </w:r>
      <w:r w:rsidRPr="001B1B50">
        <w:rPr>
          <w:rFonts w:ascii="Times New Roman" w:eastAsia="Times New Roman" w:hAnsi="Times New Roman" w:cs="Times New Roman"/>
          <w:spacing w:val="-9"/>
          <w:sz w:val="28"/>
          <w:szCs w:val="28"/>
        </w:rPr>
        <w:t xml:space="preserve">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3.28. Результатами варианта предоставления муниципальной услуги заявителю являются: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исправление технической ошибки;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отказ в исправлении технической ошибки.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решение об исправлении технической ошибки, является выданное (выданный) взамен документа, содержащего техническую ошибку, согласие на заключение соглашения о перераспределении земельных участков в соответствии с утвержденным проектом межевания территории, по форме согласно приложению № 3 к настоящему Административному регламенту либо постановление администрации города/района о внесении изменений в ранее принятое постановление администрации города/района об утверждении схемы расположения земельного участка, либо проект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Документом, содержащим решение об отказе в исправлении технической ошибки, является Уведомление об отказе в исправлении технической ошибки.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3.29. Перечень административных процедур предоставления муниципальной услуги, предусмотренных настоящим вариантом: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прием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принятие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предоставление результата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3.30. Прием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bookmarkStart w:id="5" w:name="p85"/>
      <w:bookmarkEnd w:id="5"/>
      <w:r w:rsidRPr="001B1B50">
        <w:rPr>
          <w:rFonts w:ascii="Times New Roman" w:eastAsia="Times New Roman" w:hAnsi="Times New Roman" w:cs="Times New Roman"/>
          <w:spacing w:val="-9"/>
          <w:sz w:val="28"/>
          <w:szCs w:val="28"/>
        </w:rPr>
        <w:t xml:space="preserve">3.31. Заявитель (представитель заявителя) для получения муниципальной услуги представляет: </w:t>
      </w:r>
    </w:p>
    <w:p w:rsidR="00983760" w:rsidRPr="001B1B50" w:rsidRDefault="00256A44"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hyperlink r:id="rId14" w:history="1">
        <w:r w:rsidR="00983760" w:rsidRPr="001B1B50">
          <w:rPr>
            <w:rFonts w:ascii="Times New Roman" w:eastAsia="Times New Roman" w:hAnsi="Times New Roman" w:cs="Times New Roman"/>
            <w:spacing w:val="-9"/>
            <w:sz w:val="28"/>
            <w:szCs w:val="28"/>
          </w:rPr>
          <w:t>заявление</w:t>
        </w:r>
      </w:hyperlink>
      <w:r w:rsidR="00983760" w:rsidRPr="001B1B50">
        <w:rPr>
          <w:rFonts w:ascii="Times New Roman" w:eastAsia="Times New Roman" w:hAnsi="Times New Roman" w:cs="Times New Roman"/>
          <w:spacing w:val="-9"/>
          <w:sz w:val="28"/>
          <w:szCs w:val="28"/>
        </w:rPr>
        <w:t xml:space="preserve"> об исправлении технической ошибки по форме, приведенной в приложении № 6 к настоящему Административному регламенту;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документ, удостоверяющий личность заявителя (представителя заявителя - в случае обращения представителя заявителя);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документ, подтверждающий полномочия представителя заявителя (в случае обращения представителя заявителя).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3.32.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3.33. Способ подачи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уполномоченный орган (на бумажном носителе при личном обращении или почтовым отправлением);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Единого портала в электронном виде.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3.34. Способы установления личности заявителя (представителя заявителя) для </w:t>
      </w:r>
      <w:r w:rsidRPr="001B1B50">
        <w:rPr>
          <w:rFonts w:ascii="Times New Roman" w:eastAsia="Times New Roman" w:hAnsi="Times New Roman" w:cs="Times New Roman"/>
          <w:spacing w:val="-9"/>
          <w:sz w:val="28"/>
          <w:szCs w:val="28"/>
        </w:rPr>
        <w:lastRenderedPageBreak/>
        <w:t xml:space="preserve">каждого способа подачи заявления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1) при личном обращении: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2) при почтовом отправлении: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 при подаче заявления посредством Единого портала: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3.35. Основания для принятия решения об отказе в приеме заявления и документов и (или) информации: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заявление подано в орган, в полномочия которого не входит предоставление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к заявлению не приложены документы, предусмотренные </w:t>
      </w:r>
      <w:hyperlink w:anchor="p85" w:history="1">
        <w:r w:rsidRPr="001B1B50">
          <w:rPr>
            <w:rFonts w:ascii="Times New Roman" w:eastAsia="Times New Roman" w:hAnsi="Times New Roman" w:cs="Times New Roman"/>
            <w:spacing w:val="-9"/>
            <w:sz w:val="28"/>
            <w:szCs w:val="28"/>
          </w:rPr>
          <w:t>пунктом 3.15</w:t>
        </w:r>
      </w:hyperlink>
      <w:r w:rsidRPr="001B1B50">
        <w:rPr>
          <w:rFonts w:ascii="Times New Roman" w:eastAsia="Times New Roman" w:hAnsi="Times New Roman" w:cs="Times New Roman"/>
          <w:spacing w:val="-9"/>
          <w:sz w:val="28"/>
          <w:szCs w:val="28"/>
        </w:rPr>
        <w:t xml:space="preserve"> настоящего Административного регламента.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Форма </w:t>
      </w:r>
      <w:hyperlink r:id="rId15" w:history="1">
        <w:r w:rsidRPr="001B1B50">
          <w:rPr>
            <w:rFonts w:ascii="Times New Roman" w:eastAsia="Times New Roman" w:hAnsi="Times New Roman" w:cs="Times New Roman"/>
            <w:spacing w:val="-9"/>
            <w:sz w:val="28"/>
            <w:szCs w:val="28"/>
          </w:rPr>
          <w:t>уведомления</w:t>
        </w:r>
      </w:hyperlink>
      <w:r w:rsidRPr="001B1B50">
        <w:rPr>
          <w:rFonts w:ascii="Times New Roman" w:eastAsia="Times New Roman" w:hAnsi="Times New Roman" w:cs="Times New Roman"/>
          <w:spacing w:val="-9"/>
          <w:sz w:val="28"/>
          <w:szCs w:val="28"/>
        </w:rPr>
        <w:t xml:space="preserve"> об отказе в приеме документов приведена в приложении № 4 к настоящему Административному регламенту.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3.36. В приеме заявления участвует уполномоченный орган.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3.37. 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3.38. Принятие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Основание для отказа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lastRenderedPageBreak/>
        <w:t>- несоответствие заявителя кругу лиц, указанных в пункте 1.2 настоящего Административного регламента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отсутствие факта допущения технической ошибки.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Срок принятия решения о предоставлении (об отказе в предоставлении) муниципальной услуги составляет 3 рабочих дня с даты получения уполномоченным органом всех сведений, необходимых для принятия решения.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3.39. Предоставление результата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Предоставление результата муниципальной услуги осуществляется способом, определенным заявителем в заявлении: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путем направления на почтовый адрес;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путем выдачи в уполномоченном органе;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путем направления электронного документа в личный кабинет заявителя на Едином портале.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3.40. Максимальный срок предоставления муниципальной услуги в соответствии с вариантом предоставления муниципальной услуги составляет 5 рабочих дней со дня регистрации в уполномоченном органе заявления и документов и (или) информации, необходимых для предоставления муниципальной услуги. </w:t>
      </w:r>
    </w:p>
    <w:p w:rsidR="002F78D6" w:rsidRPr="001B1B50" w:rsidRDefault="002F78D6" w:rsidP="001B1B50">
      <w:pPr>
        <w:widowControl w:val="0"/>
        <w:autoSpaceDE w:val="0"/>
        <w:autoSpaceDN w:val="0"/>
        <w:spacing w:after="0" w:line="18" w:lineRule="atLeast"/>
        <w:ind w:firstLine="709"/>
        <w:jc w:val="both"/>
        <w:rPr>
          <w:rFonts w:ascii="Times New Roman" w:eastAsia="Times New Roman" w:hAnsi="Times New Roman" w:cs="Times New Roman"/>
          <w:spacing w:val="-9"/>
          <w:sz w:val="14"/>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 xml:space="preserve">Вариант № 5. Получение дубликата документа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3.41. Результатами варианта предоставления муниципальной услуги заявителю являются: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выдача дубликата документа;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отказ в выдаче дубликата документа.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Документом, содержащим решение о выдаче дубликата документа, является дубликат документа.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Документом, содержащим решение об отказе в выдаче дубликата документа, является уведомление об отказе в выдаче дубликата документа.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3.42. Перечень административных процедур предоставления муниципальной услуги, предусмотренных настоящим вариантом: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прием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принятие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предоставление результата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lastRenderedPageBreak/>
        <w:t xml:space="preserve">3.43. Прием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bookmarkStart w:id="6" w:name="p136"/>
      <w:bookmarkEnd w:id="6"/>
      <w:r w:rsidRPr="001B1B50">
        <w:rPr>
          <w:rFonts w:ascii="Times New Roman" w:eastAsia="Times New Roman" w:hAnsi="Times New Roman" w:cs="Times New Roman"/>
          <w:spacing w:val="-9"/>
          <w:sz w:val="28"/>
          <w:szCs w:val="28"/>
        </w:rPr>
        <w:t xml:space="preserve">3.44. Заявитель (представитель заявителя) для получения муниципальной услуги представляет: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w:t>
      </w:r>
      <w:hyperlink r:id="rId16" w:history="1">
        <w:r w:rsidRPr="001B1B50">
          <w:rPr>
            <w:rFonts w:ascii="Times New Roman" w:eastAsia="Times New Roman" w:hAnsi="Times New Roman" w:cs="Times New Roman"/>
            <w:spacing w:val="-9"/>
            <w:sz w:val="28"/>
            <w:szCs w:val="28"/>
          </w:rPr>
          <w:t>заявление</w:t>
        </w:r>
      </w:hyperlink>
      <w:r w:rsidRPr="001B1B50">
        <w:rPr>
          <w:rFonts w:ascii="Times New Roman" w:eastAsia="Times New Roman" w:hAnsi="Times New Roman" w:cs="Times New Roman"/>
          <w:spacing w:val="-9"/>
          <w:sz w:val="28"/>
          <w:szCs w:val="28"/>
        </w:rPr>
        <w:t xml:space="preserve"> о выдаче дубликата документа по форме, приведенной в приложении № 7 к настоящему Административному регламенту;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документ, удостоверяющий личность заявителя (представителя заявителя - в случае обращения представителя заявителя);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документ, подтверждающий полномочия представителя заявителя (в случае обращения представителя заявителя).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3.45.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3.46. Способ подачи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в уполномоченный орган (на бумажном носителе при личном обращении или почтовым отправлением);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посредством Единого портала в электронном виде.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3.47.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при личном обращении: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при почтовом отправлении: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при подаче заявления посредством Единого портала: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3.48. Основания для принятия решения об отказе в приеме заявления и документов и </w:t>
      </w:r>
      <w:r w:rsidRPr="001B1B50">
        <w:rPr>
          <w:rFonts w:ascii="Times New Roman" w:eastAsia="Times New Roman" w:hAnsi="Times New Roman" w:cs="Times New Roman"/>
          <w:spacing w:val="-9"/>
          <w:sz w:val="28"/>
          <w:szCs w:val="28"/>
        </w:rPr>
        <w:lastRenderedPageBreak/>
        <w:t xml:space="preserve">(или) информации: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заявление подано в орган, в полномочия которого не входит предоставление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к заявлению не приложены документы, предусмотренные </w:t>
      </w:r>
      <w:hyperlink w:anchor="p136" w:history="1">
        <w:r w:rsidRPr="001B1B50">
          <w:rPr>
            <w:rFonts w:ascii="Times New Roman" w:eastAsia="Times New Roman" w:hAnsi="Times New Roman" w:cs="Times New Roman"/>
            <w:spacing w:val="-9"/>
            <w:sz w:val="28"/>
            <w:szCs w:val="28"/>
          </w:rPr>
          <w:t xml:space="preserve">пунктом </w:t>
        </w:r>
      </w:hyperlink>
      <w:r w:rsidRPr="001B1B50">
        <w:rPr>
          <w:rFonts w:ascii="Times New Roman" w:eastAsia="Times New Roman" w:hAnsi="Times New Roman" w:cs="Times New Roman"/>
          <w:spacing w:val="-9"/>
          <w:sz w:val="28"/>
          <w:szCs w:val="28"/>
        </w:rPr>
        <w:t xml:space="preserve">3.28 настоящего Административного регламента.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Форма </w:t>
      </w:r>
      <w:hyperlink r:id="rId17" w:history="1">
        <w:r w:rsidRPr="001B1B50">
          <w:rPr>
            <w:rFonts w:ascii="Times New Roman" w:eastAsia="Times New Roman" w:hAnsi="Times New Roman" w:cs="Times New Roman"/>
            <w:spacing w:val="-9"/>
            <w:sz w:val="28"/>
            <w:szCs w:val="28"/>
          </w:rPr>
          <w:t>уведомления</w:t>
        </w:r>
      </w:hyperlink>
      <w:r w:rsidRPr="001B1B50">
        <w:rPr>
          <w:rFonts w:ascii="Times New Roman" w:eastAsia="Times New Roman" w:hAnsi="Times New Roman" w:cs="Times New Roman"/>
          <w:spacing w:val="-9"/>
          <w:sz w:val="28"/>
          <w:szCs w:val="28"/>
        </w:rPr>
        <w:t xml:space="preserve"> об отказе в приеме документов приведена в приложении № 4 к настоящему Административному регламенту.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3.49. В приеме заявления участвует уполномоченный орган.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3.50. 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3.51. Принятие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Основание для отказа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несоответствие заявителя кругу лиц, указанных в пункте 1.2 настоящего Административного регламента;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отсутствие ранее принятого согласия на заключение соглашения о перераспределении земельных участков в соответствии с утвержденным проектом межевания территории либо постановления администрации города/района об утверждении схемы расположения земельного участка (с приложением указанной схемы), либо проекта соглашения о перераспределении земельных участков.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Срок принятия решения о предоставлении (об отказе в предоставлении) муниципальной услуги составляет 1 рабочий день с даты получения уполномоченным органом всех сведений, необходимых для принятия решения.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3.52. Предоставление результата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Предоставление результата муниципальной услуги осуществляется способом, определенным заявителем в заявлении: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путем направления на почтовый адрес;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путем выдачи в уполномоченном органе;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путем направления электронного документа в личный кабинет заявителя на Едином портале.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3.53. Максимальный срок предоставления муниципальной услуги в соответствии с вариантом предоставления муниципальной услуги составляет 3 рабочих дня со дня регистрации в уполномоченном органе заявления и документов и (или) информации, необходимых для предоставления муниципальной услуги. </w:t>
      </w:r>
    </w:p>
    <w:p w:rsidR="002F78D6" w:rsidRDefault="002F78D6">
      <w:pPr>
        <w:spacing w:line="259"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983760" w:rsidRPr="00983760" w:rsidRDefault="00983760" w:rsidP="00983760">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72D80" w:rsidRDefault="00983760" w:rsidP="00372D80">
      <w:pPr>
        <w:pStyle w:val="af0"/>
      </w:pPr>
      <w:r w:rsidRPr="00983760">
        <w:t>Приложение № 1</w:t>
      </w:r>
    </w:p>
    <w:p w:rsidR="00983760" w:rsidRPr="00983760" w:rsidRDefault="00983760" w:rsidP="00372D80">
      <w:pPr>
        <w:pStyle w:val="af0"/>
      </w:pPr>
      <w:r>
        <w:t xml:space="preserve"> </w:t>
      </w:r>
      <w:r w:rsidRPr="00983760">
        <w:t>к Административному регламенту</w:t>
      </w:r>
      <w:r w:rsidR="00372D80">
        <w:t xml:space="preserve"> </w:t>
      </w:r>
      <w:r w:rsidRPr="00983760">
        <w:t>по предоставлению муниципальной услуги</w:t>
      </w:r>
      <w:r w:rsidR="00372D80">
        <w:t xml:space="preserve"> </w:t>
      </w:r>
      <w:r w:rsidRPr="00983760">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Таблица № 1. Перечень общих признаков заявителей</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tbl>
      <w:tblPr>
        <w:tblStyle w:val="a4"/>
        <w:tblW w:w="0" w:type="auto"/>
        <w:tblLook w:val="04A0" w:firstRow="1" w:lastRow="0" w:firstColumn="1" w:lastColumn="0" w:noHBand="0" w:noVBand="1"/>
      </w:tblPr>
      <w:tblGrid>
        <w:gridCol w:w="4955"/>
        <w:gridCol w:w="4956"/>
      </w:tblGrid>
      <w:tr w:rsidR="00983760" w:rsidRPr="00372D80" w:rsidTr="00983760">
        <w:tc>
          <w:tcPr>
            <w:tcW w:w="4955"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Наименование признака заявителя</w:t>
            </w: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Значение признака заявителя</w:t>
            </w:r>
          </w:p>
        </w:tc>
      </w:tr>
      <w:tr w:rsidR="00983760" w:rsidRPr="00372D80" w:rsidTr="00983760">
        <w:tc>
          <w:tcPr>
            <w:tcW w:w="4955"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1. С каким заявлением обратился заявитель (представитель заявителя)?</w:t>
            </w: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1. О перераспределении земель и (или) земельных участков, государственная собственность на которые не разграничена, земельных участков, находящихся в муниципальной собственности, и земельных участков, находящихся в частной собственности (далее - перераспределение земельных участков) (в целях образования земельного участка для последующего перераспределения в соответствии с утвержденным проектом межевания территории).</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2. О перераспределении земельных участков (в целях образования земельного участка для последующего перераспределения в соответствии с утвержденной схемой расположения земельного участка или земельных участков на кадастровом плане территории).</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3. О перераспределении земельных участков (в целях заключения соглашения о перераспределении земельного участка)</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4. Об исправлении допущенных опечаток и (или) ошибок в направленных (выданных) в результате предоставления муниципальной услуги документах.</w:t>
            </w:r>
          </w:p>
          <w:p w:rsidR="00983760" w:rsidRPr="00372D80" w:rsidRDefault="00983760" w:rsidP="00983760">
            <w:pPr>
              <w:autoSpaceDE w:val="0"/>
              <w:autoSpaceDN w:val="0"/>
              <w:adjustRightInd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5. О получении дубликата документа, ранее выданного по результатам предоставления муниципальной услуги</w:t>
            </w:r>
          </w:p>
        </w:tc>
      </w:tr>
      <w:tr w:rsidR="00983760" w:rsidRPr="00372D80" w:rsidTr="00983760">
        <w:tc>
          <w:tcPr>
            <w:tcW w:w="4955"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2. Кто обратился за услугой?</w:t>
            </w:r>
          </w:p>
        </w:tc>
        <w:tc>
          <w:tcPr>
            <w:tcW w:w="4956" w:type="dxa"/>
          </w:tcPr>
          <w:p w:rsidR="00983760" w:rsidRPr="00372D80" w:rsidRDefault="00983760" w:rsidP="00983760">
            <w:pPr>
              <w:widowControl w:val="0"/>
              <w:autoSpaceDE w:val="0"/>
              <w:autoSpaceDN w:val="0"/>
              <w:spacing w:line="240" w:lineRule="auto"/>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1. Заявитель</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2. Представитель</w:t>
            </w:r>
          </w:p>
        </w:tc>
      </w:tr>
      <w:tr w:rsidR="00983760" w:rsidRPr="00372D80" w:rsidTr="00983760">
        <w:tc>
          <w:tcPr>
            <w:tcW w:w="4955"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3. К какой категории относится заявитель?</w:t>
            </w:r>
          </w:p>
        </w:tc>
        <w:tc>
          <w:tcPr>
            <w:tcW w:w="4956" w:type="dxa"/>
          </w:tcPr>
          <w:p w:rsidR="00983760" w:rsidRPr="00372D80" w:rsidRDefault="00983760" w:rsidP="00983760">
            <w:pPr>
              <w:widowControl w:val="0"/>
              <w:autoSpaceDE w:val="0"/>
              <w:autoSpaceDN w:val="0"/>
              <w:spacing w:line="240" w:lineRule="auto"/>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1. Физическое лицо</w:t>
            </w:r>
          </w:p>
          <w:p w:rsidR="00983760" w:rsidRPr="00372D80" w:rsidRDefault="00983760" w:rsidP="00983760">
            <w:pPr>
              <w:widowControl w:val="0"/>
              <w:autoSpaceDE w:val="0"/>
              <w:autoSpaceDN w:val="0"/>
              <w:spacing w:line="240" w:lineRule="auto"/>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2. Индивидуальный предприниматель</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3. Юридическое лицо</w:t>
            </w:r>
          </w:p>
        </w:tc>
      </w:tr>
      <w:tr w:rsidR="00983760" w:rsidRPr="00372D80" w:rsidTr="00983760">
        <w:tc>
          <w:tcPr>
            <w:tcW w:w="4955" w:type="dxa"/>
          </w:tcPr>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 xml:space="preserve">4. Заявитель является иностранным юридическим лицом? </w:t>
            </w:r>
            <w:r w:rsidRPr="00372D80">
              <w:rPr>
                <w:rFonts w:ascii="Times New Roman" w:eastAsiaTheme="minorHAnsi" w:hAnsi="Times New Roman" w:cs="Times New Roman"/>
                <w:i/>
                <w:iCs/>
                <w:spacing w:val="-8"/>
                <w:sz w:val="24"/>
                <w:szCs w:val="28"/>
                <w:lang w:eastAsia="en-US"/>
              </w:rPr>
              <w:t>(для юридических лиц)?</w:t>
            </w:r>
          </w:p>
        </w:tc>
        <w:tc>
          <w:tcPr>
            <w:tcW w:w="4956" w:type="dxa"/>
          </w:tcPr>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1. Юридическое лицо зарегистрировано в Российской Федерации</w:t>
            </w:r>
          </w:p>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2. Иностранное юридическое лицо</w:t>
            </w:r>
          </w:p>
        </w:tc>
      </w:tr>
      <w:tr w:rsidR="00983760" w:rsidRPr="00372D80" w:rsidTr="00983760">
        <w:tc>
          <w:tcPr>
            <w:tcW w:w="4955" w:type="dxa"/>
          </w:tcPr>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5. Право собственности заявителя на земельный участок зарегистрировано в ЕГРН?</w:t>
            </w:r>
          </w:p>
        </w:tc>
        <w:tc>
          <w:tcPr>
            <w:tcW w:w="4956" w:type="dxa"/>
          </w:tcPr>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1. Право зарегистрировано в ЕГРН</w:t>
            </w:r>
          </w:p>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2. Право не зарегистрировано в ЕГРН</w:t>
            </w:r>
          </w:p>
        </w:tc>
      </w:tr>
      <w:tr w:rsidR="00983760" w:rsidRPr="00372D80" w:rsidTr="00983760">
        <w:tc>
          <w:tcPr>
            <w:tcW w:w="4955" w:type="dxa"/>
          </w:tcPr>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6. Сколько правообладателей у земельного участка, находящегося в частной собственности?</w:t>
            </w:r>
          </w:p>
        </w:tc>
        <w:tc>
          <w:tcPr>
            <w:tcW w:w="4956" w:type="dxa"/>
          </w:tcPr>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1. Один</w:t>
            </w:r>
          </w:p>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2. Более одного</w:t>
            </w:r>
          </w:p>
        </w:tc>
      </w:tr>
      <w:tr w:rsidR="00983760" w:rsidRPr="00372D80" w:rsidTr="00983760">
        <w:tc>
          <w:tcPr>
            <w:tcW w:w="4955" w:type="dxa"/>
          </w:tcPr>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7. Земельный участок находится в залоге?</w:t>
            </w:r>
          </w:p>
        </w:tc>
        <w:tc>
          <w:tcPr>
            <w:tcW w:w="4956" w:type="dxa"/>
          </w:tcPr>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1. Земельный участок в залоге</w:t>
            </w:r>
          </w:p>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2. Земельный участок не в залоге</w:t>
            </w:r>
          </w:p>
        </w:tc>
      </w:tr>
      <w:tr w:rsidR="00983760" w:rsidRPr="00372D80" w:rsidTr="00983760">
        <w:tc>
          <w:tcPr>
            <w:tcW w:w="4955" w:type="dxa"/>
          </w:tcPr>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8. Договор о развитии застроенной территории заключен? (в целях образования земельного участка для последующего перераспределения в соответствии с утвержденным проектом межевания территории)</w:t>
            </w:r>
          </w:p>
        </w:tc>
        <w:tc>
          <w:tcPr>
            <w:tcW w:w="4956" w:type="dxa"/>
          </w:tcPr>
          <w:p w:rsidR="00983760" w:rsidRPr="00372D80" w:rsidRDefault="00983760" w:rsidP="00983760">
            <w:pPr>
              <w:widowControl w:val="0"/>
              <w:autoSpaceDE w:val="0"/>
              <w:autoSpaceDN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1. Договор заключен</w:t>
            </w:r>
          </w:p>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2. Договор отсутствует</w:t>
            </w:r>
          </w:p>
        </w:tc>
      </w:tr>
    </w:tbl>
    <w:p w:rsidR="00983760" w:rsidRPr="00372D80" w:rsidRDefault="00983760" w:rsidP="00983760">
      <w:pPr>
        <w:widowControl w:val="0"/>
        <w:autoSpaceDE w:val="0"/>
        <w:autoSpaceDN w:val="0"/>
        <w:spacing w:after="0" w:line="240" w:lineRule="auto"/>
        <w:jc w:val="both"/>
        <w:rPr>
          <w:rFonts w:ascii="Times New Roman" w:eastAsia="Times New Roman" w:hAnsi="Times New Roman" w:cs="Times New Roman"/>
          <w:spacing w:val="-8"/>
          <w:sz w:val="24"/>
          <w:szCs w:val="28"/>
        </w:rPr>
      </w:pPr>
    </w:p>
    <w:p w:rsidR="00983760" w:rsidRPr="00372D80" w:rsidRDefault="00983760" w:rsidP="00983760">
      <w:pPr>
        <w:widowControl w:val="0"/>
        <w:autoSpaceDE w:val="0"/>
        <w:autoSpaceDN w:val="0"/>
        <w:spacing w:after="0" w:line="240" w:lineRule="auto"/>
        <w:jc w:val="both"/>
        <w:rPr>
          <w:rFonts w:ascii="Times New Roman" w:eastAsia="Times New Roman" w:hAnsi="Times New Roman" w:cs="Times New Roman"/>
          <w:spacing w:val="-8"/>
          <w:sz w:val="24"/>
          <w:szCs w:val="28"/>
        </w:rPr>
      </w:pPr>
    </w:p>
    <w:p w:rsidR="00983760" w:rsidRPr="00372D80" w:rsidRDefault="00983760" w:rsidP="00983760">
      <w:pPr>
        <w:widowControl w:val="0"/>
        <w:autoSpaceDE w:val="0"/>
        <w:autoSpaceDN w:val="0"/>
        <w:spacing w:after="0" w:line="240" w:lineRule="auto"/>
        <w:jc w:val="center"/>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Таблица № 2. Комбинации значений признаков, каждая</w:t>
      </w:r>
    </w:p>
    <w:p w:rsidR="00983760" w:rsidRPr="00372D80" w:rsidRDefault="00983760" w:rsidP="00983760">
      <w:pPr>
        <w:widowControl w:val="0"/>
        <w:autoSpaceDE w:val="0"/>
        <w:autoSpaceDN w:val="0"/>
        <w:spacing w:after="0" w:line="240" w:lineRule="auto"/>
        <w:jc w:val="center"/>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из которых соответствует одному варианту предоставления</w:t>
      </w:r>
    </w:p>
    <w:p w:rsidR="00983760" w:rsidRPr="00372D80" w:rsidRDefault="00983760" w:rsidP="00983760">
      <w:pPr>
        <w:widowControl w:val="0"/>
        <w:autoSpaceDE w:val="0"/>
        <w:autoSpaceDN w:val="0"/>
        <w:spacing w:after="0" w:line="240" w:lineRule="auto"/>
        <w:jc w:val="center"/>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муниципальной услуги</w:t>
      </w:r>
    </w:p>
    <w:p w:rsidR="00983760" w:rsidRPr="00372D80" w:rsidRDefault="00983760" w:rsidP="00983760">
      <w:pPr>
        <w:widowControl w:val="0"/>
        <w:autoSpaceDE w:val="0"/>
        <w:autoSpaceDN w:val="0"/>
        <w:spacing w:after="0" w:line="240" w:lineRule="auto"/>
        <w:jc w:val="both"/>
        <w:rPr>
          <w:rFonts w:ascii="Times New Roman" w:eastAsia="Times New Roman" w:hAnsi="Times New Roman" w:cs="Times New Roman"/>
          <w:spacing w:val="-8"/>
          <w:sz w:val="24"/>
          <w:szCs w:val="28"/>
        </w:rPr>
      </w:pPr>
    </w:p>
    <w:tbl>
      <w:tblPr>
        <w:tblStyle w:val="a4"/>
        <w:tblW w:w="0" w:type="auto"/>
        <w:tblLook w:val="04A0" w:firstRow="1" w:lastRow="0" w:firstColumn="1" w:lastColumn="0" w:noHBand="0" w:noVBand="1"/>
      </w:tblPr>
      <w:tblGrid>
        <w:gridCol w:w="4955"/>
        <w:gridCol w:w="4956"/>
      </w:tblGrid>
      <w:tr w:rsidR="00983760" w:rsidRPr="00372D80" w:rsidTr="00983760">
        <w:tc>
          <w:tcPr>
            <w:tcW w:w="4955"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Категория заявителя</w:t>
            </w: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Результат предоставления муниципальной услуги</w:t>
            </w:r>
          </w:p>
        </w:tc>
      </w:tr>
      <w:tr w:rsidR="00983760" w:rsidRPr="00372D80" w:rsidTr="00983760">
        <w:tc>
          <w:tcPr>
            <w:tcW w:w="9911" w:type="dxa"/>
            <w:gridSpan w:val="2"/>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Вариант № 1. «Перераспределение земельных участков в соответствии с утвержденным проектом межевания территории»</w:t>
            </w:r>
          </w:p>
        </w:tc>
      </w:tr>
      <w:tr w:rsidR="00983760" w:rsidRPr="00372D80" w:rsidTr="00983760">
        <w:tc>
          <w:tcPr>
            <w:tcW w:w="4955" w:type="dxa"/>
            <w:vMerge w:val="restart"/>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1. Юридическое лицо</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2. Физическое лицо</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3. Индивидуальный предприниматель</w:t>
            </w: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Согласие на заключение соглашения о перераспределении земельных участков в соответствии с утвержденным проектом межевания территории</w:t>
            </w:r>
          </w:p>
        </w:tc>
      </w:tr>
      <w:tr w:rsidR="00983760" w:rsidRPr="00372D80" w:rsidTr="00983760">
        <w:tc>
          <w:tcPr>
            <w:tcW w:w="4955" w:type="dxa"/>
            <w:vMerge/>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Решение об отказе в заключении соглашения о перераспределении земельных участков</w:t>
            </w:r>
          </w:p>
        </w:tc>
      </w:tr>
      <w:tr w:rsidR="00983760" w:rsidRPr="00372D80" w:rsidTr="00983760">
        <w:tc>
          <w:tcPr>
            <w:tcW w:w="9911" w:type="dxa"/>
            <w:gridSpan w:val="2"/>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Вариант № 2. «Перераспределение земельных участков в соответствии с утвержденной схемой расположения земельного участка (в случае отсутствия проекта межевания территории)»</w:t>
            </w:r>
          </w:p>
        </w:tc>
      </w:tr>
      <w:tr w:rsidR="00983760" w:rsidRPr="00372D80" w:rsidTr="00983760">
        <w:tc>
          <w:tcPr>
            <w:tcW w:w="4955" w:type="dxa"/>
            <w:vMerge w:val="restart"/>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1. Юридическое лицо</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2. Физическое лицо</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3. Индивидуальный предприниматель</w:t>
            </w: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Решение об утверждении схемы расположения земельного участка или земельных участков на кадастровом плане территории (с приложением указанной схемы)</w:t>
            </w:r>
          </w:p>
        </w:tc>
      </w:tr>
      <w:tr w:rsidR="00983760" w:rsidRPr="00372D80" w:rsidTr="00983760">
        <w:tc>
          <w:tcPr>
            <w:tcW w:w="4955" w:type="dxa"/>
            <w:vMerge/>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Решение об отказе в заключении соглашения о перераспределении земельных участков</w:t>
            </w:r>
          </w:p>
        </w:tc>
      </w:tr>
      <w:tr w:rsidR="00983760" w:rsidRPr="00372D80" w:rsidTr="00983760">
        <w:tc>
          <w:tcPr>
            <w:tcW w:w="9911" w:type="dxa"/>
            <w:gridSpan w:val="2"/>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Вариант № 3. «Заключение соглашения о перераспределении земельного участка (после проведения государственного кадастрового учета земельного участка или земельных участков, образуемых в результате перераспределения)»</w:t>
            </w:r>
          </w:p>
        </w:tc>
      </w:tr>
      <w:tr w:rsidR="00983760" w:rsidRPr="00372D80" w:rsidTr="00983760">
        <w:tc>
          <w:tcPr>
            <w:tcW w:w="4955" w:type="dxa"/>
            <w:vMerge w:val="restart"/>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1. Юридическое лицо</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2. Физическое лицо</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3. Индивидуальный предприниматель</w:t>
            </w: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Проект соглашения о перераспределении земельных участков</w:t>
            </w:r>
          </w:p>
        </w:tc>
      </w:tr>
      <w:tr w:rsidR="00983760" w:rsidRPr="00372D80" w:rsidTr="00983760">
        <w:tc>
          <w:tcPr>
            <w:tcW w:w="4955" w:type="dxa"/>
            <w:vMerge/>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Решение об отказе в заключении соглашения о перераспределении земельных участков</w:t>
            </w:r>
          </w:p>
        </w:tc>
      </w:tr>
      <w:tr w:rsidR="00983760" w:rsidRPr="00372D80" w:rsidTr="00983760">
        <w:tc>
          <w:tcPr>
            <w:tcW w:w="9911" w:type="dxa"/>
            <w:gridSpan w:val="2"/>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Вариант № 4: «Исправление допущенных опечаток и (или) ошибок в направленных (выданных) в результате предоставления муниципальной услуги документах»</w:t>
            </w:r>
          </w:p>
        </w:tc>
      </w:tr>
      <w:tr w:rsidR="00983760" w:rsidRPr="00372D80" w:rsidTr="00983760">
        <w:tc>
          <w:tcPr>
            <w:tcW w:w="4955" w:type="dxa"/>
            <w:vMerge w:val="restart"/>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1. Юридическое лицо</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2. Физическое лицо</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3. Индивидуальный предприниматель</w:t>
            </w: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Исправление допущенных опечаток и (или) ошибок в направленных (выданных) в результате предоставления муниципальной услуги документах</w:t>
            </w:r>
          </w:p>
        </w:tc>
      </w:tr>
      <w:tr w:rsidR="00983760" w:rsidRPr="00372D80" w:rsidTr="00983760">
        <w:tc>
          <w:tcPr>
            <w:tcW w:w="4955" w:type="dxa"/>
            <w:vMerge/>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Отказ в исправлении допущенных опечаток и (или) ошибок в направленных (выданных) в результате предоставления муниципальной услуги документах</w:t>
            </w:r>
          </w:p>
        </w:tc>
      </w:tr>
      <w:tr w:rsidR="00983760" w:rsidRPr="00372D80" w:rsidTr="00983760">
        <w:tc>
          <w:tcPr>
            <w:tcW w:w="9911" w:type="dxa"/>
            <w:gridSpan w:val="2"/>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Вариант № 5 «Получение дубликата документа, ранее выданного по результатам предоставления муниципальной услуги»</w:t>
            </w:r>
          </w:p>
        </w:tc>
      </w:tr>
      <w:tr w:rsidR="00983760" w:rsidRPr="00372D80" w:rsidTr="00983760">
        <w:tc>
          <w:tcPr>
            <w:tcW w:w="4955" w:type="dxa"/>
            <w:vMerge w:val="restart"/>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1. Юридическое лицо</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2. Физическое лицо</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3. Индивидуальный предприниматель</w:t>
            </w: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Выдача дубликата документа, ранее выданного по результатам предоставления муниципальной услуги</w:t>
            </w:r>
          </w:p>
        </w:tc>
      </w:tr>
      <w:tr w:rsidR="00983760" w:rsidRPr="00372D80" w:rsidTr="00983760">
        <w:tc>
          <w:tcPr>
            <w:tcW w:w="4955" w:type="dxa"/>
            <w:vMerge/>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Отказ в выдаче дубликата документа, ранее выданного по результатам предоставления муниципальной услуги</w:t>
            </w:r>
          </w:p>
        </w:tc>
      </w:tr>
    </w:tbl>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372D80" w:rsidRDefault="00372D80">
      <w:pPr>
        <w:spacing w:line="259"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372D80" w:rsidRDefault="00983760" w:rsidP="00372D80">
      <w:pPr>
        <w:pStyle w:val="af0"/>
      </w:pPr>
      <w:r w:rsidRPr="00983760">
        <w:t>Приложение № 2</w:t>
      </w:r>
      <w:r>
        <w:t xml:space="preserve"> </w:t>
      </w:r>
    </w:p>
    <w:p w:rsidR="00983760" w:rsidRPr="00983760" w:rsidRDefault="00983760" w:rsidP="00372D80">
      <w:pPr>
        <w:pStyle w:val="af0"/>
      </w:pPr>
      <w:r w:rsidRPr="00983760">
        <w:t>к Административному регламенту</w:t>
      </w:r>
      <w:r w:rsidR="00372D80">
        <w:t xml:space="preserve"> </w:t>
      </w:r>
      <w:r w:rsidRPr="00983760">
        <w:t>по предоставлению муниципальной услуги</w:t>
      </w:r>
      <w:r w:rsidR="00372D80">
        <w:t xml:space="preserve"> </w:t>
      </w:r>
      <w:r w:rsidRPr="00983760">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983760" w:rsidRPr="00983760" w:rsidRDefault="00983760" w:rsidP="00983760">
      <w:pPr>
        <w:widowControl w:val="0"/>
        <w:autoSpaceDE w:val="0"/>
        <w:autoSpaceDN w:val="0"/>
        <w:spacing w:after="0" w:line="240" w:lineRule="auto"/>
        <w:ind w:left="3402"/>
        <w:jc w:val="right"/>
        <w:rPr>
          <w:rFonts w:ascii="Times New Roman" w:eastAsia="Times New Roman" w:hAnsi="Times New Roman" w:cs="Times New Roman"/>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983760" w:rsidRPr="00983760" w:rsidTr="00983760">
        <w:tc>
          <w:tcPr>
            <w:tcW w:w="3419" w:type="dxa"/>
            <w:tcBorders>
              <w:top w:val="nil"/>
              <w:left w:val="nil"/>
              <w:bottom w:val="nil"/>
              <w:right w:val="nil"/>
            </w:tcBorders>
          </w:tcPr>
          <w:p w:rsidR="00983760" w:rsidRPr="00983760" w:rsidRDefault="00983760" w:rsidP="00983760">
            <w:pPr>
              <w:widowControl w:val="0"/>
              <w:autoSpaceDE w:val="0"/>
              <w:autoSpaceDN w:val="0"/>
              <w:spacing w:after="0" w:line="240" w:lineRule="auto"/>
              <w:rPr>
                <w:rFonts w:ascii="Calibri" w:eastAsia="Times New Roman" w:hAnsi="Calibri" w:cs="Calibri"/>
                <w:szCs w:val="20"/>
              </w:rPr>
            </w:pPr>
          </w:p>
        </w:tc>
        <w:tc>
          <w:tcPr>
            <w:tcW w:w="5613" w:type="dxa"/>
            <w:tcBorders>
              <w:top w:val="nil"/>
              <w:left w:val="nil"/>
              <w:bottom w:val="nil"/>
              <w:right w:val="nil"/>
            </w:tcBorders>
          </w:tcPr>
          <w:p w:rsidR="00983760" w:rsidRPr="00372D80" w:rsidRDefault="00983760" w:rsidP="00372D80">
            <w:pPr>
              <w:widowControl w:val="0"/>
              <w:autoSpaceDE w:val="0"/>
              <w:autoSpaceDN w:val="0"/>
              <w:spacing w:after="0" w:line="240" w:lineRule="auto"/>
              <w:jc w:val="center"/>
              <w:rPr>
                <w:rFonts w:ascii="Times New Roman" w:eastAsia="Times New Roman" w:hAnsi="Times New Roman" w:cs="Times New Roman"/>
                <w:sz w:val="24"/>
                <w:szCs w:val="24"/>
              </w:rPr>
            </w:pPr>
            <w:r w:rsidRPr="00983760">
              <w:rPr>
                <w:rFonts w:ascii="Times New Roman" w:eastAsia="Times New Roman" w:hAnsi="Times New Roman" w:cs="Times New Roman"/>
                <w:sz w:val="24"/>
                <w:szCs w:val="20"/>
              </w:rPr>
              <w:t xml:space="preserve">В </w:t>
            </w:r>
            <w:r w:rsidRPr="00372D80">
              <w:rPr>
                <w:rFonts w:ascii="Times New Roman" w:eastAsia="Times New Roman" w:hAnsi="Times New Roman" w:cs="Times New Roman"/>
                <w:sz w:val="24"/>
                <w:szCs w:val="24"/>
              </w:rPr>
              <w:t>администрацию МО «Гунибский район» __________________________________________________________________________________________</w:t>
            </w:r>
          </w:p>
          <w:p w:rsidR="00983760" w:rsidRPr="00372D80" w:rsidRDefault="00983760" w:rsidP="00372D80">
            <w:pPr>
              <w:widowControl w:val="0"/>
              <w:autoSpaceDE w:val="0"/>
              <w:autoSpaceDN w:val="0"/>
              <w:spacing w:after="0" w:line="240" w:lineRule="auto"/>
              <w:jc w:val="center"/>
              <w:rPr>
                <w:rFonts w:ascii="Times New Roman" w:eastAsia="Times New Roman" w:hAnsi="Times New Roman" w:cs="Times New Roman"/>
                <w:sz w:val="20"/>
                <w:szCs w:val="24"/>
              </w:rPr>
            </w:pPr>
            <w:r w:rsidRPr="00372D80">
              <w:rPr>
                <w:rFonts w:ascii="Times New Roman" w:eastAsia="Times New Roman" w:hAnsi="Times New Roman" w:cs="Times New Roman"/>
                <w:sz w:val="20"/>
                <w:szCs w:val="24"/>
              </w:rPr>
              <w:t>сведения о заявителе (фамилия, имя, отчество (последнее - при наличии) физического лица; полное наименование юридического лица)</w:t>
            </w:r>
          </w:p>
          <w:p w:rsidR="00983760" w:rsidRPr="00372D80" w:rsidRDefault="00983760" w:rsidP="00372D80">
            <w:pPr>
              <w:widowControl w:val="0"/>
              <w:autoSpaceDE w:val="0"/>
              <w:autoSpaceDN w:val="0"/>
              <w:spacing w:after="0" w:line="240" w:lineRule="auto"/>
              <w:jc w:val="center"/>
              <w:rPr>
                <w:rFonts w:ascii="Times New Roman" w:eastAsia="Times New Roman" w:hAnsi="Times New Roman" w:cs="Times New Roman"/>
                <w:sz w:val="24"/>
                <w:szCs w:val="24"/>
              </w:rPr>
            </w:pPr>
            <w:r w:rsidRPr="00372D80">
              <w:rPr>
                <w:rFonts w:ascii="Times New Roman" w:eastAsia="Times New Roman" w:hAnsi="Times New Roman" w:cs="Times New Roman"/>
                <w:sz w:val="24"/>
                <w:szCs w:val="24"/>
              </w:rPr>
              <w:t>__________________________________________________________________________________________</w:t>
            </w:r>
          </w:p>
          <w:p w:rsidR="00983760" w:rsidRPr="00372D80" w:rsidRDefault="00983760" w:rsidP="00372D80">
            <w:pPr>
              <w:widowControl w:val="0"/>
              <w:autoSpaceDE w:val="0"/>
              <w:autoSpaceDN w:val="0"/>
              <w:spacing w:after="0" w:line="240" w:lineRule="auto"/>
              <w:jc w:val="center"/>
              <w:rPr>
                <w:rFonts w:ascii="Times New Roman" w:eastAsia="Times New Roman" w:hAnsi="Times New Roman" w:cs="Times New Roman"/>
                <w:sz w:val="20"/>
                <w:szCs w:val="24"/>
              </w:rPr>
            </w:pPr>
            <w:r w:rsidRPr="00372D80">
              <w:rPr>
                <w:rFonts w:ascii="Times New Roman" w:eastAsia="Times New Roman" w:hAnsi="Times New Roman" w:cs="Times New Roman"/>
                <w:sz w:val="20"/>
                <w:szCs w:val="24"/>
              </w:rPr>
              <w:t>(реквизиты документа, удостоверяющего личность заявителя, - для физического лица; ИНН, ОГРН - для юридического лица, ИП)</w:t>
            </w:r>
          </w:p>
          <w:p w:rsidR="00983760" w:rsidRPr="00372D80" w:rsidRDefault="00983760" w:rsidP="00372D80">
            <w:pPr>
              <w:widowControl w:val="0"/>
              <w:autoSpaceDE w:val="0"/>
              <w:autoSpaceDN w:val="0"/>
              <w:spacing w:after="0" w:line="240" w:lineRule="auto"/>
              <w:jc w:val="center"/>
              <w:rPr>
                <w:rFonts w:ascii="Times New Roman" w:eastAsia="Times New Roman" w:hAnsi="Times New Roman" w:cs="Times New Roman"/>
                <w:sz w:val="24"/>
                <w:szCs w:val="24"/>
              </w:rPr>
            </w:pPr>
            <w:r w:rsidRPr="00372D80">
              <w:rPr>
                <w:rFonts w:ascii="Times New Roman" w:eastAsia="Times New Roman" w:hAnsi="Times New Roman" w:cs="Times New Roman"/>
                <w:sz w:val="24"/>
                <w:szCs w:val="24"/>
              </w:rPr>
              <w:t>__________________________________________________________________________________________</w:t>
            </w:r>
          </w:p>
          <w:p w:rsidR="00983760" w:rsidRPr="00372D80" w:rsidRDefault="00983760" w:rsidP="00372D80">
            <w:pPr>
              <w:widowControl w:val="0"/>
              <w:autoSpaceDE w:val="0"/>
              <w:autoSpaceDN w:val="0"/>
              <w:spacing w:after="0" w:line="240" w:lineRule="auto"/>
              <w:jc w:val="center"/>
              <w:rPr>
                <w:rFonts w:ascii="Times New Roman" w:eastAsia="Times New Roman" w:hAnsi="Times New Roman" w:cs="Times New Roman"/>
                <w:sz w:val="20"/>
                <w:szCs w:val="24"/>
              </w:rPr>
            </w:pPr>
            <w:r w:rsidRPr="00372D80">
              <w:rPr>
                <w:rFonts w:ascii="Times New Roman" w:eastAsia="Times New Roman" w:hAnsi="Times New Roman" w:cs="Times New Roman"/>
                <w:sz w:val="20"/>
                <w:szCs w:val="24"/>
              </w:rPr>
              <w:t>(адрес места регистрации, места жительства - для физического лица; адрес места нахождения - для юридического лица)</w:t>
            </w:r>
          </w:p>
          <w:p w:rsidR="00983760" w:rsidRPr="00372D80" w:rsidRDefault="00983760" w:rsidP="00372D80">
            <w:pPr>
              <w:widowControl w:val="0"/>
              <w:autoSpaceDE w:val="0"/>
              <w:autoSpaceDN w:val="0"/>
              <w:spacing w:after="0" w:line="240" w:lineRule="auto"/>
              <w:jc w:val="center"/>
              <w:rPr>
                <w:rFonts w:ascii="Times New Roman" w:eastAsia="Times New Roman" w:hAnsi="Times New Roman" w:cs="Times New Roman"/>
                <w:sz w:val="24"/>
                <w:szCs w:val="24"/>
              </w:rPr>
            </w:pPr>
            <w:r w:rsidRPr="00372D80">
              <w:rPr>
                <w:rFonts w:ascii="Times New Roman" w:eastAsia="Times New Roman" w:hAnsi="Times New Roman" w:cs="Times New Roman"/>
                <w:sz w:val="24"/>
                <w:szCs w:val="24"/>
              </w:rPr>
              <w:t>__________________________________________________________________________________________</w:t>
            </w:r>
          </w:p>
          <w:p w:rsidR="00983760" w:rsidRPr="00372D80" w:rsidRDefault="00983760" w:rsidP="00372D80">
            <w:pPr>
              <w:widowControl w:val="0"/>
              <w:autoSpaceDE w:val="0"/>
              <w:autoSpaceDN w:val="0"/>
              <w:spacing w:after="0" w:line="240" w:lineRule="auto"/>
              <w:jc w:val="center"/>
              <w:rPr>
                <w:rFonts w:ascii="Times New Roman" w:eastAsia="Times New Roman" w:hAnsi="Times New Roman" w:cs="Times New Roman"/>
                <w:sz w:val="20"/>
                <w:szCs w:val="24"/>
              </w:rPr>
            </w:pPr>
            <w:r w:rsidRPr="00372D80">
              <w:rPr>
                <w:rFonts w:ascii="Times New Roman" w:eastAsia="Times New Roman" w:hAnsi="Times New Roman" w:cs="Times New Roman"/>
                <w:sz w:val="20"/>
                <w:szCs w:val="24"/>
              </w:rPr>
              <w:t>(номер телефона, адрес электронной почты)</w:t>
            </w:r>
          </w:p>
          <w:p w:rsidR="00983760" w:rsidRPr="00372D80" w:rsidRDefault="00983760" w:rsidP="00372D80">
            <w:pPr>
              <w:widowControl w:val="0"/>
              <w:autoSpaceDE w:val="0"/>
              <w:autoSpaceDN w:val="0"/>
              <w:spacing w:after="0" w:line="240" w:lineRule="auto"/>
              <w:jc w:val="center"/>
              <w:rPr>
                <w:rFonts w:ascii="Times New Roman" w:eastAsia="Times New Roman" w:hAnsi="Times New Roman" w:cs="Times New Roman"/>
                <w:sz w:val="24"/>
                <w:szCs w:val="24"/>
              </w:rPr>
            </w:pPr>
            <w:r w:rsidRPr="00372D80">
              <w:rPr>
                <w:rFonts w:ascii="Times New Roman" w:eastAsia="Times New Roman" w:hAnsi="Times New Roman" w:cs="Times New Roman"/>
                <w:sz w:val="24"/>
                <w:szCs w:val="24"/>
              </w:rPr>
              <w:t>__________________________________________________________________________________________</w:t>
            </w:r>
          </w:p>
          <w:p w:rsidR="00983760" w:rsidRPr="00983760" w:rsidRDefault="00983760" w:rsidP="00372D80">
            <w:pPr>
              <w:widowControl w:val="0"/>
              <w:autoSpaceDE w:val="0"/>
              <w:autoSpaceDN w:val="0"/>
              <w:spacing w:after="0" w:line="240" w:lineRule="auto"/>
              <w:jc w:val="center"/>
              <w:rPr>
                <w:rFonts w:ascii="Calibri" w:eastAsia="Times New Roman" w:hAnsi="Calibri" w:cs="Calibri"/>
                <w:szCs w:val="20"/>
              </w:rPr>
            </w:pPr>
            <w:r w:rsidRPr="00372D80">
              <w:rPr>
                <w:rFonts w:ascii="Times New Roman" w:eastAsia="Times New Roman" w:hAnsi="Times New Roman" w:cs="Times New Roman"/>
                <w:sz w:val="20"/>
                <w:szCs w:val="24"/>
              </w:rPr>
              <w:t>сведения о представителе заявителя (фамилия, имя, отчество (последнее - при наличии), реквизиты документа, удостоверяющего личность, номер телефона</w:t>
            </w:r>
            <w:r w:rsidRPr="00372D80">
              <w:rPr>
                <w:rFonts w:ascii="Times New Roman" w:eastAsia="Times New Roman" w:hAnsi="Times New Roman" w:cs="Times New Roman"/>
                <w:sz w:val="24"/>
                <w:szCs w:val="24"/>
              </w:rPr>
              <w:t>)</w:t>
            </w:r>
          </w:p>
        </w:tc>
      </w:tr>
    </w:tbl>
    <w:p w:rsidR="00983760" w:rsidRPr="00983760" w:rsidRDefault="00983760" w:rsidP="00983760">
      <w:pPr>
        <w:widowControl w:val="0"/>
        <w:autoSpaceDE w:val="0"/>
        <w:autoSpaceDN w:val="0"/>
        <w:spacing w:after="0" w:line="240" w:lineRule="auto"/>
        <w:ind w:left="3402"/>
        <w:jc w:val="right"/>
        <w:rPr>
          <w:rFonts w:ascii="Times New Roman" w:eastAsia="Times New Roman" w:hAnsi="Times New Roman" w:cs="Times New Roman"/>
          <w:sz w:val="28"/>
          <w:szCs w:val="28"/>
        </w:rPr>
      </w:pPr>
    </w:p>
    <w:p w:rsidR="00983760" w:rsidRPr="00B211E8" w:rsidRDefault="00983760" w:rsidP="00B211E8">
      <w:pPr>
        <w:widowControl w:val="0"/>
        <w:autoSpaceDE w:val="0"/>
        <w:autoSpaceDN w:val="0"/>
        <w:spacing w:after="0" w:line="240" w:lineRule="auto"/>
        <w:jc w:val="center"/>
        <w:rPr>
          <w:rFonts w:ascii="Times New Roman" w:eastAsia="Times New Roman" w:hAnsi="Times New Roman" w:cs="Times New Roman"/>
          <w:b/>
          <w:sz w:val="28"/>
          <w:szCs w:val="28"/>
        </w:rPr>
      </w:pPr>
      <w:r w:rsidRPr="00B211E8">
        <w:rPr>
          <w:rFonts w:ascii="Times New Roman" w:eastAsia="Times New Roman" w:hAnsi="Times New Roman" w:cs="Times New Roman"/>
          <w:b/>
          <w:sz w:val="28"/>
          <w:szCs w:val="28"/>
        </w:rPr>
        <w:t>Заявление</w:t>
      </w:r>
    </w:p>
    <w:p w:rsidR="00983760" w:rsidRDefault="00983760" w:rsidP="00B211E8">
      <w:pPr>
        <w:widowControl w:val="0"/>
        <w:autoSpaceDE w:val="0"/>
        <w:autoSpaceDN w:val="0"/>
        <w:spacing w:after="0" w:line="240" w:lineRule="auto"/>
        <w:jc w:val="center"/>
        <w:rPr>
          <w:rFonts w:ascii="Times New Roman" w:eastAsia="Times New Roman" w:hAnsi="Times New Roman" w:cs="Times New Roman"/>
          <w:b/>
          <w:sz w:val="28"/>
          <w:szCs w:val="28"/>
        </w:rPr>
      </w:pPr>
      <w:r w:rsidRPr="00B211E8">
        <w:rPr>
          <w:rFonts w:ascii="Times New Roman" w:eastAsia="Times New Roman" w:hAnsi="Times New Roman" w:cs="Times New Roman"/>
          <w:b/>
          <w:sz w:val="28"/>
          <w:szCs w:val="28"/>
        </w:rPr>
        <w:t>о перераспределении земель и (или) земельных участков, государственная собственность на которые не разграничена, земельных участков, находящихся в муниципальной собственности, и земельных участков, находящихся в частной собственности</w:t>
      </w:r>
    </w:p>
    <w:p w:rsidR="00B211E8" w:rsidRPr="00B211E8" w:rsidRDefault="00B211E8" w:rsidP="00B211E8">
      <w:pPr>
        <w:widowControl w:val="0"/>
        <w:autoSpaceDE w:val="0"/>
        <w:autoSpaceDN w:val="0"/>
        <w:spacing w:after="0" w:line="240" w:lineRule="auto"/>
        <w:jc w:val="center"/>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ind w:right="140"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Прошу заключить соглашение о перераспределении земель/земельного участка (земельных участков), находящегося (находящихся) в муниципальной собственности, государственная</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8"/>
          <w:szCs w:val="28"/>
        </w:rPr>
        <w:t>собственность на который (которые) не разграничена __________________________________________________________</w:t>
      </w:r>
    </w:p>
    <w:p w:rsidR="00983760" w:rsidRPr="00983760" w:rsidRDefault="00983760" w:rsidP="00983760">
      <w:pPr>
        <w:widowControl w:val="0"/>
        <w:autoSpaceDE w:val="0"/>
        <w:autoSpaceDN w:val="0"/>
        <w:spacing w:after="0" w:line="240" w:lineRule="auto"/>
        <w:ind w:left="2977" w:right="140"/>
        <w:jc w:val="both"/>
        <w:rPr>
          <w:rFonts w:ascii="Times New Roman" w:eastAsia="Times New Roman" w:hAnsi="Times New Roman" w:cs="Times New Roman"/>
          <w:sz w:val="20"/>
          <w:szCs w:val="28"/>
        </w:rPr>
      </w:pPr>
      <w:r w:rsidRPr="00983760">
        <w:rPr>
          <w:rFonts w:ascii="Times New Roman" w:eastAsia="Times New Roman" w:hAnsi="Times New Roman" w:cs="Times New Roman"/>
          <w:sz w:val="20"/>
          <w:szCs w:val="28"/>
        </w:rPr>
        <w:t>(указываются кадастровые номера, площадь земельных участков)</w:t>
      </w:r>
    </w:p>
    <w:p w:rsidR="00983760" w:rsidRPr="00983760" w:rsidRDefault="00983760" w:rsidP="00983760">
      <w:pPr>
        <w:widowControl w:val="0"/>
        <w:autoSpaceDE w:val="0"/>
        <w:autoSpaceDN w:val="0"/>
        <w:spacing w:after="0" w:line="240" w:lineRule="auto"/>
        <w:ind w:right="140"/>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 xml:space="preserve">и земельного участка, находящегося в частной собственности _________________ </w:t>
      </w:r>
    </w:p>
    <w:p w:rsidR="00983760" w:rsidRPr="00983760" w:rsidRDefault="00983760" w:rsidP="00983760">
      <w:pPr>
        <w:widowControl w:val="0"/>
        <w:autoSpaceDE w:val="0"/>
        <w:autoSpaceDN w:val="0"/>
        <w:spacing w:after="0" w:line="240" w:lineRule="auto"/>
        <w:ind w:left="7088" w:right="140"/>
        <w:jc w:val="both"/>
        <w:rPr>
          <w:rFonts w:ascii="Times New Roman" w:eastAsia="Times New Roman" w:hAnsi="Times New Roman" w:cs="Times New Roman"/>
          <w:i/>
          <w:sz w:val="14"/>
          <w:szCs w:val="20"/>
        </w:rPr>
      </w:pPr>
      <w:r w:rsidRPr="00983760">
        <w:rPr>
          <w:rFonts w:ascii="Times New Roman" w:eastAsia="Times New Roman" w:hAnsi="Times New Roman" w:cs="Times New Roman"/>
          <w:sz w:val="14"/>
          <w:szCs w:val="20"/>
        </w:rPr>
        <w:t>(</w:t>
      </w:r>
      <w:r w:rsidRPr="00983760">
        <w:rPr>
          <w:rFonts w:ascii="Times New Roman" w:eastAsia="Times New Roman" w:hAnsi="Times New Roman" w:cs="Times New Roman"/>
          <w:i/>
          <w:sz w:val="14"/>
          <w:szCs w:val="20"/>
        </w:rPr>
        <w:t>Ф.И.О. собственника земельного участка)</w:t>
      </w:r>
    </w:p>
    <w:p w:rsidR="00983760" w:rsidRPr="00983760" w:rsidRDefault="00983760" w:rsidP="00983760">
      <w:pPr>
        <w:widowControl w:val="0"/>
        <w:autoSpaceDE w:val="0"/>
        <w:autoSpaceDN w:val="0"/>
        <w:spacing w:after="0" w:line="240" w:lineRule="auto"/>
        <w:ind w:right="140"/>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 xml:space="preserve">с кадастровым номером ______________________, площадью ____________ кв.м, </w:t>
      </w:r>
    </w:p>
    <w:p w:rsidR="00983760" w:rsidRPr="00983760" w:rsidRDefault="00983760" w:rsidP="00983760">
      <w:pPr>
        <w:widowControl w:val="0"/>
        <w:autoSpaceDE w:val="0"/>
        <w:autoSpaceDN w:val="0"/>
        <w:spacing w:after="0" w:line="240" w:lineRule="auto"/>
        <w:ind w:right="140"/>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согласно (</w:t>
      </w:r>
      <w:r w:rsidRPr="00983760">
        <w:rPr>
          <w:rFonts w:ascii="Times New Roman" w:eastAsia="Times New Roman" w:hAnsi="Times New Roman" w:cs="Times New Roman"/>
          <w:i/>
          <w:sz w:val="28"/>
          <w:szCs w:val="28"/>
        </w:rPr>
        <w:t>нужное подчеркнуть):</w:t>
      </w:r>
    </w:p>
    <w:p w:rsidR="00983760" w:rsidRPr="00983760" w:rsidRDefault="00983760" w:rsidP="00983760">
      <w:pPr>
        <w:widowControl w:val="0"/>
        <w:autoSpaceDE w:val="0"/>
        <w:autoSpaceDN w:val="0"/>
        <w:spacing w:after="0" w:line="240" w:lineRule="auto"/>
        <w:ind w:right="140"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вариант 1: прилагаемому проекту межевания территории _______________ _____________________________________________________________________</w:t>
      </w:r>
    </w:p>
    <w:p w:rsidR="00983760" w:rsidRPr="00983760" w:rsidRDefault="00983760" w:rsidP="00983760">
      <w:pPr>
        <w:widowControl w:val="0"/>
        <w:autoSpaceDE w:val="0"/>
        <w:autoSpaceDN w:val="0"/>
        <w:spacing w:after="0" w:line="240" w:lineRule="auto"/>
        <w:ind w:right="140" w:firstLine="709"/>
        <w:jc w:val="center"/>
        <w:rPr>
          <w:rFonts w:ascii="Times New Roman" w:eastAsia="Times New Roman" w:hAnsi="Times New Roman" w:cs="Times New Roman"/>
          <w:sz w:val="20"/>
          <w:szCs w:val="28"/>
        </w:rPr>
      </w:pPr>
      <w:r w:rsidRPr="00983760">
        <w:rPr>
          <w:rFonts w:ascii="Times New Roman" w:eastAsia="Times New Roman" w:hAnsi="Times New Roman" w:cs="Times New Roman"/>
          <w:sz w:val="20"/>
          <w:szCs w:val="28"/>
        </w:rPr>
        <w:t xml:space="preserve">(реквизиты утвержденного проекта межевания территории) </w:t>
      </w:r>
      <w:r w:rsidRPr="00983760">
        <w:rPr>
          <w:rFonts w:ascii="Times New Roman" w:eastAsia="Times New Roman" w:hAnsi="Times New Roman" w:cs="Times New Roman"/>
          <w:i/>
          <w:sz w:val="20"/>
          <w:szCs w:val="28"/>
        </w:rPr>
        <w:t>(указывается, если перераспределение земельных участков планируется осуществить в соответствии с данным проектом)</w:t>
      </w:r>
    </w:p>
    <w:p w:rsidR="00983760" w:rsidRPr="00983760" w:rsidRDefault="00983760" w:rsidP="00983760">
      <w:pPr>
        <w:widowControl w:val="0"/>
        <w:autoSpaceDE w:val="0"/>
        <w:autoSpaceDN w:val="0"/>
        <w:spacing w:after="0" w:line="240" w:lineRule="auto"/>
        <w:ind w:right="140"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 xml:space="preserve">вариант 2: утвержденной схемы расположения земельного участка или земельных участков на кадастровом плане территории </w:t>
      </w:r>
    </w:p>
    <w:p w:rsidR="00983760" w:rsidRPr="00983760" w:rsidRDefault="00983760" w:rsidP="00983760">
      <w:pPr>
        <w:widowControl w:val="0"/>
        <w:autoSpaceDE w:val="0"/>
        <w:autoSpaceDN w:val="0"/>
        <w:spacing w:after="0" w:line="240" w:lineRule="auto"/>
        <w:ind w:right="140" w:firstLine="709"/>
        <w:jc w:val="both"/>
        <w:rPr>
          <w:rFonts w:ascii="Times New Roman" w:eastAsia="Times New Roman" w:hAnsi="Times New Roman" w:cs="Times New Roman"/>
          <w:sz w:val="20"/>
          <w:szCs w:val="28"/>
        </w:rPr>
      </w:pPr>
      <w:r w:rsidRPr="00983760">
        <w:rPr>
          <w:rFonts w:ascii="Times New Roman" w:eastAsia="Times New Roman" w:hAnsi="Times New Roman" w:cs="Times New Roman"/>
          <w:i/>
          <w:sz w:val="20"/>
          <w:szCs w:val="28"/>
        </w:rPr>
        <w:t>(указывается в случае, если отсутствует проект межевания территории, в границах которой осуществляется перераспределение земельных участков)</w:t>
      </w:r>
      <w:r w:rsidRPr="00983760">
        <w:rPr>
          <w:rFonts w:ascii="Times New Roman" w:eastAsia="Times New Roman" w:hAnsi="Times New Roman" w:cs="Times New Roman"/>
          <w:sz w:val="20"/>
          <w:szCs w:val="28"/>
        </w:rPr>
        <w:t>.</w:t>
      </w:r>
    </w:p>
    <w:p w:rsidR="00983760" w:rsidRPr="00983760" w:rsidRDefault="00983760" w:rsidP="00983760">
      <w:pPr>
        <w:widowControl w:val="0"/>
        <w:autoSpaceDE w:val="0"/>
        <w:autoSpaceDN w:val="0"/>
        <w:spacing w:after="0" w:line="240" w:lineRule="auto"/>
        <w:ind w:right="140"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Обоснование перераспределения: ___________________________________</w:t>
      </w:r>
    </w:p>
    <w:p w:rsidR="00983760" w:rsidRPr="00983760" w:rsidRDefault="00983760" w:rsidP="00983760">
      <w:pPr>
        <w:widowControl w:val="0"/>
        <w:autoSpaceDE w:val="0"/>
        <w:autoSpaceDN w:val="0"/>
        <w:spacing w:after="0" w:line="240" w:lineRule="auto"/>
        <w:ind w:right="140"/>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lastRenderedPageBreak/>
        <w:t>_____________________________________________________________________</w:t>
      </w:r>
    </w:p>
    <w:p w:rsidR="00983760" w:rsidRPr="00983760" w:rsidRDefault="00983760" w:rsidP="00983760">
      <w:pPr>
        <w:widowControl w:val="0"/>
        <w:autoSpaceDE w:val="0"/>
        <w:autoSpaceDN w:val="0"/>
        <w:spacing w:after="0" w:line="240" w:lineRule="auto"/>
        <w:ind w:right="140"/>
        <w:jc w:val="center"/>
        <w:rPr>
          <w:rFonts w:ascii="Times New Roman" w:eastAsia="Times New Roman" w:hAnsi="Times New Roman" w:cs="Times New Roman"/>
          <w:sz w:val="20"/>
          <w:szCs w:val="28"/>
        </w:rPr>
      </w:pPr>
      <w:r w:rsidRPr="00983760">
        <w:rPr>
          <w:rFonts w:ascii="Times New Roman" w:eastAsia="Times New Roman" w:hAnsi="Times New Roman" w:cs="Times New Roman"/>
          <w:sz w:val="20"/>
          <w:szCs w:val="28"/>
        </w:rPr>
        <w:t>(указывается</w:t>
      </w:r>
      <w:r>
        <w:rPr>
          <w:rFonts w:ascii="Times New Roman" w:eastAsia="Times New Roman" w:hAnsi="Times New Roman" w:cs="Times New Roman"/>
          <w:sz w:val="20"/>
          <w:szCs w:val="28"/>
        </w:rPr>
        <w:t xml:space="preserve"> </w:t>
      </w:r>
      <w:r w:rsidRPr="00983760">
        <w:rPr>
          <w:rFonts w:ascii="Times New Roman" w:eastAsia="Times New Roman" w:hAnsi="Times New Roman" w:cs="Times New Roman"/>
          <w:sz w:val="20"/>
          <w:szCs w:val="28"/>
        </w:rPr>
        <w:t xml:space="preserve">соответствующий подпункт </w:t>
      </w:r>
      <w:hyperlink r:id="rId18" w:tooltip="&quot;Земельный кодекс Российской Федерации&quot; от 25.10.2001 N 136-ФЗ (ред. от 20.03.2025) (с изм. и доп., вступ. в силу с 27.06.2025) {КонсультантПлюс}">
        <w:r w:rsidRPr="00983760">
          <w:rPr>
            <w:rFonts w:ascii="Times New Roman" w:eastAsia="Times New Roman" w:hAnsi="Times New Roman" w:cs="Times New Roman"/>
            <w:color w:val="0000FF"/>
            <w:sz w:val="20"/>
            <w:szCs w:val="28"/>
          </w:rPr>
          <w:t>пункта 1 статьи 39.28</w:t>
        </w:r>
      </w:hyperlink>
      <w:r w:rsidRPr="00983760">
        <w:rPr>
          <w:rFonts w:ascii="Times New Roman" w:eastAsia="Times New Roman" w:hAnsi="Times New Roman" w:cs="Times New Roman"/>
          <w:sz w:val="20"/>
          <w:szCs w:val="28"/>
        </w:rPr>
        <w:t xml:space="preserve"> Земельного кодекса Российской Федерации)</w:t>
      </w:r>
    </w:p>
    <w:p w:rsidR="00983760" w:rsidRPr="00983760" w:rsidRDefault="00983760" w:rsidP="00983760">
      <w:pPr>
        <w:widowControl w:val="0"/>
        <w:autoSpaceDE w:val="0"/>
        <w:autoSpaceDN w:val="0"/>
        <w:spacing w:after="0" w:line="240" w:lineRule="auto"/>
        <w:ind w:right="140"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Реквизиты согласия администрации города/района на заключение соглашения о перераспределении земельных участков в соответствии</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8"/>
          <w:szCs w:val="28"/>
        </w:rPr>
        <w:t>с утвержденным проектом межевания территории или решения об утверждении схемы расположения земельного участка (при наличии): _____________________________________________________________________.</w:t>
      </w:r>
    </w:p>
    <w:p w:rsidR="00983760" w:rsidRPr="00983760" w:rsidRDefault="00983760" w:rsidP="00983760">
      <w:pPr>
        <w:widowControl w:val="0"/>
        <w:autoSpaceDE w:val="0"/>
        <w:autoSpaceDN w:val="0"/>
        <w:spacing w:after="0" w:line="240" w:lineRule="auto"/>
        <w:ind w:right="140"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Количество правообладателей у земельного участка, находящегося в частной собственности ________________.</w:t>
      </w:r>
    </w:p>
    <w:p w:rsidR="00983760" w:rsidRPr="00983760" w:rsidRDefault="00983760" w:rsidP="00983760">
      <w:pPr>
        <w:widowControl w:val="0"/>
        <w:autoSpaceDE w:val="0"/>
        <w:autoSpaceDN w:val="0"/>
        <w:spacing w:after="0" w:line="240" w:lineRule="auto"/>
        <w:ind w:right="140"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 xml:space="preserve">Земельный участок находится/не находится в залоге </w:t>
      </w:r>
      <w:r w:rsidRPr="00983760">
        <w:rPr>
          <w:rFonts w:ascii="Times New Roman" w:eastAsia="Times New Roman" w:hAnsi="Times New Roman" w:cs="Times New Roman"/>
          <w:i/>
          <w:sz w:val="28"/>
          <w:szCs w:val="28"/>
        </w:rPr>
        <w:t>(нужное подчеркнуть)</w:t>
      </w:r>
      <w:r w:rsidRPr="00983760">
        <w:rPr>
          <w:rFonts w:ascii="Times New Roman" w:eastAsia="Times New Roman" w:hAnsi="Times New Roman" w:cs="Times New Roman"/>
          <w:sz w:val="28"/>
          <w:szCs w:val="28"/>
        </w:rPr>
        <w:t>.</w:t>
      </w:r>
    </w:p>
    <w:p w:rsidR="00983760" w:rsidRPr="00983760" w:rsidRDefault="00983760" w:rsidP="00983760">
      <w:pPr>
        <w:widowControl w:val="0"/>
        <w:autoSpaceDE w:val="0"/>
        <w:autoSpaceDN w:val="0"/>
        <w:spacing w:after="0" w:line="240" w:lineRule="auto"/>
        <w:ind w:right="140"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Сведения о заключенном договоре о развитии застроенной территории (при</w:t>
      </w:r>
    </w:p>
    <w:p w:rsidR="00983760" w:rsidRPr="00983760" w:rsidRDefault="00983760" w:rsidP="00983760">
      <w:pPr>
        <w:widowControl w:val="0"/>
        <w:autoSpaceDE w:val="0"/>
        <w:autoSpaceDN w:val="0"/>
        <w:spacing w:after="0" w:line="240" w:lineRule="auto"/>
        <w:ind w:right="140"/>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наличии) _____________________________________________________________.</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Результат рассмотрения запроса прошу:</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4"/>
          <w:szCs w:val="28"/>
        </w:rPr>
      </w:pPr>
      <w:r w:rsidRPr="00983760">
        <w:rPr>
          <w:rFonts w:ascii="Times New Roman" w:eastAsia="Times New Roman" w:hAnsi="Times New Roman" w:cs="Times New Roman"/>
          <w:sz w:val="24"/>
          <w:szCs w:val="28"/>
        </w:rPr>
        <w:t>(выбрать один из способов получения результата)</w:t>
      </w:r>
    </w:p>
    <w:tbl>
      <w:tblPr>
        <w:tblW w:w="8953"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983760" w:rsidRPr="00983760" w:rsidTr="00983760">
        <w:tc>
          <w:tcPr>
            <w:tcW w:w="959"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p>
        </w:tc>
        <w:tc>
          <w:tcPr>
            <w:tcW w:w="7994"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Выдать в МКУ «УМИЗ» администрации МО «Гунибский район»</w:t>
            </w:r>
            <w:r>
              <w:rPr>
                <w:rFonts w:ascii="Times New Roman" w:eastAsia="Times New Roman" w:hAnsi="Times New Roman" w:cs="Times New Roman"/>
                <w:sz w:val="28"/>
                <w:szCs w:val="28"/>
              </w:rPr>
              <w:t xml:space="preserve"> </w:t>
            </w:r>
          </w:p>
        </w:tc>
      </w:tr>
      <w:tr w:rsidR="00983760" w:rsidRPr="00983760" w:rsidTr="00983760">
        <w:tc>
          <w:tcPr>
            <w:tcW w:w="959"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p>
        </w:tc>
        <w:tc>
          <w:tcPr>
            <w:tcW w:w="7994"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Выдать в многофункциональном центре</w:t>
            </w:r>
          </w:p>
        </w:tc>
      </w:tr>
      <w:tr w:rsidR="00983760" w:rsidRPr="00983760" w:rsidTr="00983760">
        <w:tc>
          <w:tcPr>
            <w:tcW w:w="959"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p>
        </w:tc>
        <w:tc>
          <w:tcPr>
            <w:tcW w:w="7994"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Направить почтовым отправлением по адресу</w:t>
            </w:r>
          </w:p>
        </w:tc>
      </w:tr>
      <w:tr w:rsidR="00983760" w:rsidRPr="00983760" w:rsidTr="00983760">
        <w:tc>
          <w:tcPr>
            <w:tcW w:w="959"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p>
        </w:tc>
        <w:tc>
          <w:tcPr>
            <w:tcW w:w="7994"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Приложение:</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1. ____________________________________</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2. ____________________________________</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3. ____________________________________</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Дата подачи: «___» ______________ 20__ г.</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8"/>
          <w:szCs w:val="28"/>
        </w:rPr>
        <w:t>Подпись: _______________</w:t>
      </w:r>
    </w:p>
    <w:p w:rsidR="00983760" w:rsidRPr="00983760" w:rsidRDefault="00983760" w:rsidP="00983760">
      <w:pPr>
        <w:widowControl w:val="0"/>
        <w:autoSpaceDE w:val="0"/>
        <w:autoSpaceDN w:val="0"/>
        <w:spacing w:after="0" w:line="240" w:lineRule="auto"/>
        <w:ind w:left="3402"/>
        <w:jc w:val="right"/>
        <w:rPr>
          <w:rFonts w:ascii="Times New Roman" w:eastAsia="Times New Roman" w:hAnsi="Times New Roman" w:cs="Times New Roman"/>
          <w:sz w:val="28"/>
          <w:szCs w:val="28"/>
        </w:rPr>
      </w:pPr>
    </w:p>
    <w:p w:rsidR="00B211E8" w:rsidRDefault="00B211E8">
      <w:pPr>
        <w:spacing w:line="259"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B211E8" w:rsidRDefault="00983760" w:rsidP="00B211E8">
      <w:pPr>
        <w:pStyle w:val="af0"/>
      </w:pPr>
      <w:r w:rsidRPr="00983760">
        <w:lastRenderedPageBreak/>
        <w:t>Приложение № 3</w:t>
      </w:r>
      <w:r>
        <w:t xml:space="preserve"> </w:t>
      </w:r>
    </w:p>
    <w:p w:rsidR="00983760" w:rsidRPr="00983760" w:rsidRDefault="00983760" w:rsidP="00B211E8">
      <w:pPr>
        <w:pStyle w:val="af0"/>
      </w:pPr>
      <w:r w:rsidRPr="00983760">
        <w:t>к Административному регламенту</w:t>
      </w:r>
      <w:r w:rsidR="00B211E8">
        <w:t xml:space="preserve"> </w:t>
      </w:r>
      <w:r w:rsidRPr="00983760">
        <w:t>по предоставлению муниципальной услуги</w:t>
      </w:r>
      <w:r w:rsidR="00B211E8">
        <w:t xml:space="preserve"> </w:t>
      </w:r>
      <w:r w:rsidRPr="00983760">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r w:rsidRPr="00983760">
        <w:rPr>
          <w:rFonts w:ascii="Times New Roman" w:eastAsia="Times New Roman" w:hAnsi="Times New Roman" w:cs="Times New Roman"/>
          <w:b/>
          <w:sz w:val="28"/>
          <w:szCs w:val="28"/>
        </w:rPr>
        <w:t>ФОРМА</w:t>
      </w: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b/>
          <w:sz w:val="28"/>
          <w:szCs w:val="28"/>
        </w:rPr>
      </w:pPr>
      <w:r w:rsidRPr="00983760">
        <w:rPr>
          <w:rFonts w:ascii="Times New Roman" w:eastAsia="Times New Roman" w:hAnsi="Times New Roman" w:cs="Times New Roman"/>
          <w:b/>
          <w:sz w:val="28"/>
          <w:szCs w:val="28"/>
        </w:rPr>
        <w:t>СОГЛАСИЕ</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b/>
          <w:sz w:val="28"/>
          <w:szCs w:val="28"/>
        </w:rPr>
      </w:pPr>
      <w:r w:rsidRPr="00983760">
        <w:rPr>
          <w:rFonts w:ascii="Times New Roman" w:eastAsia="Times New Roman" w:hAnsi="Times New Roman" w:cs="Times New Roman"/>
          <w:b/>
          <w:sz w:val="28"/>
          <w:szCs w:val="28"/>
        </w:rPr>
        <w:t>на заключение соглашения о перераспределении земельных участков</w:t>
      </w:r>
      <w:r>
        <w:rPr>
          <w:rFonts w:ascii="Times New Roman" w:eastAsia="Times New Roman" w:hAnsi="Times New Roman" w:cs="Times New Roman"/>
          <w:b/>
          <w:sz w:val="28"/>
          <w:szCs w:val="28"/>
        </w:rPr>
        <w:t xml:space="preserve"> </w:t>
      </w:r>
      <w:r w:rsidRPr="00983760">
        <w:rPr>
          <w:rFonts w:ascii="Times New Roman" w:eastAsia="Times New Roman" w:hAnsi="Times New Roman" w:cs="Times New Roman"/>
          <w:b/>
          <w:sz w:val="28"/>
          <w:szCs w:val="28"/>
        </w:rPr>
        <w:t>в соответствии с утвержденным проектом межевания территории</w:t>
      </w: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b/>
          <w:sz w:val="28"/>
          <w:szCs w:val="28"/>
        </w:rPr>
      </w:pPr>
      <w:r w:rsidRPr="00983760">
        <w:rPr>
          <w:rFonts w:ascii="Times New Roman" w:eastAsia="Times New Roman" w:hAnsi="Times New Roman" w:cs="Times New Roman"/>
          <w:b/>
          <w:sz w:val="28"/>
          <w:szCs w:val="28"/>
        </w:rPr>
        <w:t>от «__» ______ 20__ г.</w:t>
      </w:r>
      <w:r>
        <w:rPr>
          <w:rFonts w:ascii="Times New Roman" w:eastAsia="Times New Roman" w:hAnsi="Times New Roman" w:cs="Times New Roman"/>
          <w:b/>
          <w:sz w:val="28"/>
          <w:szCs w:val="28"/>
        </w:rPr>
        <w:t xml:space="preserve"> </w:t>
      </w:r>
      <w:r w:rsidRPr="00983760">
        <w:rPr>
          <w:rFonts w:ascii="Times New Roman" w:eastAsia="Times New Roman" w:hAnsi="Times New Roman" w:cs="Times New Roman"/>
          <w:b/>
          <w:sz w:val="28"/>
          <w:szCs w:val="28"/>
        </w:rPr>
        <w:t>№ _______</w:t>
      </w: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На Ваше обращение от ________ № ________ администрация города/района, руководствуясь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сообщает о согласии заключить соглашение о перераспределении находящегося в частной собственности</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8"/>
          <w:szCs w:val="28"/>
        </w:rPr>
        <w:t>земельного</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8"/>
          <w:szCs w:val="28"/>
        </w:rPr>
        <w:t>участка с кадастровым номером _______________, и земель/земельного участка (земельных участков), находящегося (находящихся) в муниципальной собственности, государственная собственность на который (которые) не разграничена, с кадастровым номером (кадастровыми номерами) _______________.</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В соответствии с пунктом 11 статьи 39.29 Земельного кодекса 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обратиться с заявлением об их государственном кадастровом учете.</w:t>
      </w: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rPr>
          <w:rFonts w:ascii="Times New Roman" w:eastAsia="Times New Roman" w:hAnsi="Times New Roman" w:cs="Times New Roman"/>
          <w:b/>
          <w:sz w:val="28"/>
          <w:szCs w:val="28"/>
        </w:rPr>
      </w:pPr>
      <w:r w:rsidRPr="00983760">
        <w:rPr>
          <w:rFonts w:ascii="Times New Roman" w:eastAsia="Times New Roman" w:hAnsi="Times New Roman" w:cs="Times New Roman"/>
          <w:b/>
          <w:sz w:val="28"/>
          <w:szCs w:val="28"/>
        </w:rPr>
        <w:t>Глава администрации________________________</w:t>
      </w:r>
      <w:r>
        <w:rPr>
          <w:rFonts w:ascii="Times New Roman" w:eastAsia="Times New Roman" w:hAnsi="Times New Roman" w:cs="Times New Roman"/>
          <w:b/>
          <w:sz w:val="28"/>
          <w:szCs w:val="28"/>
        </w:rPr>
        <w:t xml:space="preserve"> </w:t>
      </w:r>
      <w:r w:rsidRPr="00983760">
        <w:rPr>
          <w:rFonts w:ascii="Times New Roman" w:eastAsia="Times New Roman" w:hAnsi="Times New Roman" w:cs="Times New Roman"/>
          <w:b/>
          <w:sz w:val="28"/>
          <w:szCs w:val="28"/>
        </w:rPr>
        <w:t>_______________________</w:t>
      </w:r>
    </w:p>
    <w:p w:rsidR="00983760" w:rsidRPr="00983760" w:rsidRDefault="00983760" w:rsidP="00983760">
      <w:pPr>
        <w:widowControl w:val="0"/>
        <w:autoSpaceDE w:val="0"/>
        <w:autoSpaceDN w:val="0"/>
        <w:spacing w:after="0" w:line="240" w:lineRule="auto"/>
        <w:ind w:left="2835"/>
        <w:jc w:val="center"/>
        <w:rPr>
          <w:rFonts w:ascii="Times New Roman" w:eastAsia="Times New Roman" w:hAnsi="Times New Roman" w:cs="Times New Roman"/>
          <w:b/>
          <w:sz w:val="20"/>
          <w:szCs w:val="28"/>
        </w:rPr>
      </w:pPr>
      <w:r w:rsidRPr="00983760">
        <w:rPr>
          <w:rFonts w:ascii="Times New Roman" w:eastAsia="Times New Roman" w:hAnsi="Times New Roman" w:cs="Times New Roman"/>
          <w:b/>
          <w:sz w:val="20"/>
          <w:szCs w:val="28"/>
        </w:rPr>
        <w:t>(подпись)</w:t>
      </w:r>
      <w:r>
        <w:rPr>
          <w:rFonts w:ascii="Times New Roman" w:eastAsia="Times New Roman" w:hAnsi="Times New Roman" w:cs="Times New Roman"/>
          <w:b/>
          <w:sz w:val="20"/>
          <w:szCs w:val="28"/>
        </w:rPr>
        <w:t xml:space="preserve"> </w:t>
      </w:r>
      <w:r w:rsidRPr="00983760">
        <w:rPr>
          <w:rFonts w:ascii="Times New Roman" w:eastAsia="Times New Roman" w:hAnsi="Times New Roman" w:cs="Times New Roman"/>
          <w:b/>
          <w:sz w:val="20"/>
          <w:szCs w:val="28"/>
        </w:rPr>
        <w:t>(Ф.И.О.)</w:t>
      </w: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B211E8" w:rsidRDefault="00B211E8">
      <w:pPr>
        <w:spacing w:line="259"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br w:type="page"/>
      </w:r>
    </w:p>
    <w:p w:rsidR="00B211E8" w:rsidRDefault="00983760" w:rsidP="00B211E8">
      <w:pPr>
        <w:pStyle w:val="af0"/>
      </w:pPr>
      <w:r w:rsidRPr="00983760">
        <w:lastRenderedPageBreak/>
        <w:t>Приложение № 4</w:t>
      </w:r>
      <w:r>
        <w:t xml:space="preserve"> </w:t>
      </w:r>
    </w:p>
    <w:p w:rsidR="00983760" w:rsidRPr="00983760" w:rsidRDefault="00983760" w:rsidP="00B211E8">
      <w:pPr>
        <w:pStyle w:val="af0"/>
      </w:pPr>
      <w:r w:rsidRPr="00983760">
        <w:t>к Административному регламенту</w:t>
      </w:r>
      <w:r w:rsidR="00B211E8">
        <w:t xml:space="preserve"> </w:t>
      </w:r>
      <w:r w:rsidRPr="00983760">
        <w:t>по предоставлению муниципальной услуги</w:t>
      </w:r>
      <w:r w:rsidR="00B211E8">
        <w:t xml:space="preserve"> </w:t>
      </w:r>
      <w:r w:rsidRPr="00983760">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983760" w:rsidRPr="00983760" w:rsidRDefault="00983760" w:rsidP="00983760">
      <w:pPr>
        <w:spacing w:after="0" w:line="240" w:lineRule="auto"/>
        <w:jc w:val="right"/>
        <w:rPr>
          <w:rFonts w:ascii="Times New Roman" w:eastAsia="Times New Roman" w:hAnsi="Times New Roman" w:cs="Times New Roman"/>
          <w:sz w:val="28"/>
          <w:szCs w:val="28"/>
        </w:rPr>
      </w:pPr>
    </w:p>
    <w:tbl>
      <w:tblPr>
        <w:tblW w:w="9014" w:type="dxa"/>
        <w:tblInd w:w="920" w:type="dxa"/>
        <w:tblLayout w:type="fixed"/>
        <w:tblCellMar>
          <w:top w:w="102" w:type="dxa"/>
          <w:left w:w="62" w:type="dxa"/>
          <w:bottom w:w="102" w:type="dxa"/>
          <w:right w:w="62" w:type="dxa"/>
        </w:tblCellMar>
        <w:tblLook w:val="04A0" w:firstRow="1" w:lastRow="0" w:firstColumn="1" w:lastColumn="0" w:noHBand="0" w:noVBand="1"/>
      </w:tblPr>
      <w:tblGrid>
        <w:gridCol w:w="4025"/>
        <w:gridCol w:w="4989"/>
      </w:tblGrid>
      <w:tr w:rsidR="00983760" w:rsidRPr="00983760" w:rsidTr="00983760">
        <w:tc>
          <w:tcPr>
            <w:tcW w:w="4025" w:type="dxa"/>
            <w:tcBorders>
              <w:top w:val="nil"/>
              <w:left w:val="nil"/>
              <w:bottom w:val="nil"/>
              <w:right w:val="nil"/>
            </w:tcBorders>
          </w:tcPr>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tc>
        <w:tc>
          <w:tcPr>
            <w:tcW w:w="4989" w:type="dxa"/>
            <w:tcBorders>
              <w:top w:val="nil"/>
              <w:left w:val="nil"/>
              <w:bottom w:val="nil"/>
              <w:right w:val="nil"/>
            </w:tcBorders>
          </w:tcPr>
          <w:p w:rsidR="00983760" w:rsidRPr="00B211E8" w:rsidRDefault="00983760" w:rsidP="00B211E8">
            <w:pPr>
              <w:widowControl w:val="0"/>
              <w:autoSpaceDE w:val="0"/>
              <w:autoSpaceDN w:val="0"/>
              <w:spacing w:after="0" w:line="240" w:lineRule="auto"/>
              <w:jc w:val="center"/>
              <w:rPr>
                <w:rFonts w:ascii="Times New Roman" w:eastAsia="Times New Roman" w:hAnsi="Times New Roman" w:cs="Times New Roman"/>
                <w:sz w:val="24"/>
                <w:szCs w:val="28"/>
              </w:rPr>
            </w:pPr>
            <w:r w:rsidRPr="00B211E8">
              <w:rPr>
                <w:rFonts w:ascii="Times New Roman" w:eastAsia="Times New Roman" w:hAnsi="Times New Roman" w:cs="Times New Roman"/>
                <w:sz w:val="24"/>
                <w:szCs w:val="28"/>
              </w:rPr>
              <w:t>__________________________________</w:t>
            </w:r>
          </w:p>
          <w:p w:rsidR="00983760" w:rsidRPr="00B211E8" w:rsidRDefault="00983760" w:rsidP="00B211E8">
            <w:pPr>
              <w:widowControl w:val="0"/>
              <w:autoSpaceDE w:val="0"/>
              <w:autoSpaceDN w:val="0"/>
              <w:spacing w:after="0" w:line="240" w:lineRule="auto"/>
              <w:jc w:val="center"/>
              <w:rPr>
                <w:rFonts w:ascii="Times New Roman" w:eastAsia="Times New Roman" w:hAnsi="Times New Roman" w:cs="Times New Roman"/>
                <w:sz w:val="24"/>
                <w:szCs w:val="28"/>
              </w:rPr>
            </w:pPr>
            <w:r w:rsidRPr="00B211E8">
              <w:rPr>
                <w:rFonts w:ascii="Times New Roman" w:eastAsia="Times New Roman" w:hAnsi="Times New Roman" w:cs="Times New Roman"/>
                <w:sz w:val="24"/>
                <w:szCs w:val="28"/>
              </w:rPr>
              <w:t>__________________________________</w:t>
            </w:r>
          </w:p>
          <w:p w:rsidR="00983760" w:rsidRPr="00983760" w:rsidRDefault="00983760" w:rsidP="00B211E8">
            <w:pPr>
              <w:widowControl w:val="0"/>
              <w:autoSpaceDE w:val="0"/>
              <w:autoSpaceDN w:val="0"/>
              <w:spacing w:after="0" w:line="240" w:lineRule="auto"/>
              <w:jc w:val="center"/>
              <w:rPr>
                <w:rFonts w:ascii="Times New Roman" w:eastAsia="Times New Roman" w:hAnsi="Times New Roman" w:cs="Times New Roman"/>
                <w:sz w:val="28"/>
                <w:szCs w:val="28"/>
              </w:rPr>
            </w:pPr>
            <w:r w:rsidRPr="00B211E8">
              <w:rPr>
                <w:rFonts w:ascii="Times New Roman" w:eastAsia="Times New Roman" w:hAnsi="Times New Roman" w:cs="Times New Roman"/>
                <w:sz w:val="24"/>
                <w:szCs w:val="28"/>
              </w:rP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tc>
      </w:tr>
    </w:tbl>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B211E8" w:rsidRDefault="00983760" w:rsidP="00983760">
      <w:pPr>
        <w:widowControl w:val="0"/>
        <w:autoSpaceDE w:val="0"/>
        <w:autoSpaceDN w:val="0"/>
        <w:spacing w:after="0" w:line="240" w:lineRule="auto"/>
        <w:jc w:val="center"/>
        <w:rPr>
          <w:rFonts w:ascii="Times New Roman" w:eastAsia="Times New Roman" w:hAnsi="Times New Roman" w:cs="Times New Roman"/>
          <w:b/>
          <w:sz w:val="28"/>
          <w:szCs w:val="28"/>
        </w:rPr>
      </w:pPr>
      <w:bookmarkStart w:id="7" w:name="P576"/>
      <w:bookmarkEnd w:id="7"/>
      <w:r w:rsidRPr="00B211E8">
        <w:rPr>
          <w:rFonts w:ascii="Times New Roman" w:eastAsia="Times New Roman" w:hAnsi="Times New Roman" w:cs="Times New Roman"/>
          <w:b/>
          <w:sz w:val="28"/>
          <w:szCs w:val="28"/>
        </w:rPr>
        <w:t>Уведомление</w:t>
      </w:r>
      <w:r w:rsidR="00B211E8" w:rsidRPr="00B211E8">
        <w:rPr>
          <w:rFonts w:ascii="Times New Roman" w:eastAsia="Times New Roman" w:hAnsi="Times New Roman" w:cs="Times New Roman"/>
          <w:b/>
          <w:sz w:val="28"/>
          <w:szCs w:val="28"/>
        </w:rPr>
        <w:t xml:space="preserve"> </w:t>
      </w:r>
      <w:r w:rsidRPr="00B211E8">
        <w:rPr>
          <w:rFonts w:ascii="Times New Roman" w:eastAsia="Times New Roman" w:hAnsi="Times New Roman" w:cs="Times New Roman"/>
          <w:b/>
          <w:sz w:val="28"/>
          <w:szCs w:val="28"/>
        </w:rPr>
        <w:t>об отказе в приеме документов</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Вам отказано в приеме документов, представленных Вами для предоставления муниципальной услуги «</w:t>
      </w:r>
      <w:r w:rsidRPr="00983760">
        <w:rPr>
          <w:rFonts w:ascii="Times New Roman" w:eastAsiaTheme="minorHAnsi" w:hAnsi="Times New Roman" w:cs="Times New Roman"/>
          <w:sz w:val="28"/>
          <w:szCs w:val="28"/>
          <w:lang w:eastAsia="en-US"/>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Pr="00983760">
        <w:rPr>
          <w:rFonts w:ascii="Times New Roman" w:eastAsia="Times New Roman" w:hAnsi="Times New Roman" w:cs="Times New Roman"/>
          <w:sz w:val="28"/>
          <w:szCs w:val="28"/>
        </w:rPr>
        <w:t>» в</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______________________________________________________________________</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______________________________________________________________________</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r w:rsidRPr="00983760">
        <w:rPr>
          <w:rFonts w:ascii="Times New Roman" w:eastAsia="Times New Roman" w:hAnsi="Times New Roman" w:cs="Times New Roman"/>
          <w:sz w:val="20"/>
          <w:szCs w:val="28"/>
        </w:rPr>
        <w:t>(указать орган, в который поданы документы)</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по следующим основаниям</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______________________________________________________________________</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______________________________________________________________________</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r w:rsidRPr="00983760">
        <w:rPr>
          <w:rFonts w:ascii="Times New Roman" w:eastAsia="Times New Roman" w:hAnsi="Times New Roman" w:cs="Times New Roman"/>
          <w:sz w:val="20"/>
          <w:szCs w:val="28"/>
        </w:rPr>
        <w:t>(указываются причины отказа в приеме документов со ссылкой на положения</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r w:rsidRPr="00983760">
        <w:rPr>
          <w:rFonts w:ascii="Times New Roman" w:eastAsia="Times New Roman" w:hAnsi="Times New Roman" w:cs="Times New Roman"/>
          <w:sz w:val="20"/>
          <w:szCs w:val="28"/>
        </w:rPr>
        <w:t>административного регламента)</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Вы вправе повторно обратиться в уполномоченный орган с заявлением</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8"/>
          <w:szCs w:val="28"/>
        </w:rPr>
        <w:t>о предоставлении муниципальной услуги после устранения указанных нарушений.</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_______________________________________</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8"/>
          <w:szCs w:val="28"/>
        </w:rPr>
        <w:t>____________________</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r w:rsidRPr="00983760">
        <w:rPr>
          <w:rFonts w:ascii="Times New Roman" w:eastAsia="Times New Roman" w:hAnsi="Times New Roman" w:cs="Times New Roman"/>
          <w:sz w:val="20"/>
          <w:szCs w:val="28"/>
        </w:rPr>
        <w:t>(должность, Ф.И.О. ответственного исполнителя)</w:t>
      </w:r>
      <w:r>
        <w:rPr>
          <w:rFonts w:ascii="Times New Roman" w:eastAsia="Times New Roman" w:hAnsi="Times New Roman" w:cs="Times New Roman"/>
          <w:sz w:val="20"/>
          <w:szCs w:val="28"/>
        </w:rPr>
        <w:t xml:space="preserve"> </w:t>
      </w:r>
      <w:r w:rsidRPr="00983760">
        <w:rPr>
          <w:rFonts w:ascii="Times New Roman" w:eastAsia="Times New Roman" w:hAnsi="Times New Roman" w:cs="Times New Roman"/>
          <w:sz w:val="20"/>
          <w:szCs w:val="28"/>
        </w:rPr>
        <w:t>(подпись)</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p>
    <w:p w:rsidR="00983760" w:rsidRPr="00983760" w:rsidRDefault="00983760" w:rsidP="00983760">
      <w:pPr>
        <w:widowControl w:val="0"/>
        <w:autoSpaceDE w:val="0"/>
        <w:autoSpaceDN w:val="0"/>
        <w:spacing w:after="0" w:line="240" w:lineRule="auto"/>
        <w:ind w:left="3402"/>
        <w:jc w:val="right"/>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ind w:left="3402"/>
        <w:jc w:val="right"/>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ind w:left="3402"/>
        <w:jc w:val="right"/>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ind w:left="3402"/>
        <w:jc w:val="right"/>
        <w:rPr>
          <w:rFonts w:ascii="Times New Roman" w:eastAsia="Times New Roman" w:hAnsi="Times New Roman" w:cs="Times New Roman"/>
          <w:sz w:val="28"/>
          <w:szCs w:val="28"/>
        </w:rPr>
      </w:pPr>
    </w:p>
    <w:p w:rsidR="00B211E8" w:rsidRDefault="00B211E8">
      <w:pPr>
        <w:spacing w:line="259"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B211E8" w:rsidRDefault="00983760" w:rsidP="00B211E8">
      <w:pPr>
        <w:pStyle w:val="af0"/>
      </w:pPr>
      <w:r w:rsidRPr="00983760">
        <w:lastRenderedPageBreak/>
        <w:t>Приложение № 5</w:t>
      </w:r>
      <w:r>
        <w:t xml:space="preserve"> </w:t>
      </w:r>
    </w:p>
    <w:p w:rsidR="00983760" w:rsidRPr="00983760" w:rsidRDefault="00983760" w:rsidP="00B211E8">
      <w:pPr>
        <w:pStyle w:val="af0"/>
      </w:pPr>
      <w:r w:rsidRPr="00983760">
        <w:t>к Административному регламенту</w:t>
      </w:r>
      <w:r w:rsidR="00B211E8">
        <w:t xml:space="preserve"> </w:t>
      </w:r>
      <w:r w:rsidRPr="00983760">
        <w:t>по предоставлению муниципальной услуги</w:t>
      </w:r>
      <w:r w:rsidR="00B211E8">
        <w:t xml:space="preserve"> </w:t>
      </w:r>
      <w:r w:rsidRPr="00983760">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983760" w:rsidRPr="00983760" w:rsidRDefault="00983760" w:rsidP="00983760">
      <w:pPr>
        <w:spacing w:after="0" w:line="240" w:lineRule="auto"/>
        <w:jc w:val="right"/>
        <w:rPr>
          <w:rFonts w:ascii="Times New Roman" w:eastAsia="Times New Roman" w:hAnsi="Times New Roman" w:cs="Times New Roman"/>
          <w:sz w:val="28"/>
          <w:szCs w:val="28"/>
        </w:rPr>
      </w:pPr>
    </w:p>
    <w:tbl>
      <w:tblPr>
        <w:tblW w:w="9014" w:type="dxa"/>
        <w:tblInd w:w="920" w:type="dxa"/>
        <w:tblLayout w:type="fixed"/>
        <w:tblCellMar>
          <w:top w:w="102" w:type="dxa"/>
          <w:left w:w="62" w:type="dxa"/>
          <w:bottom w:w="102" w:type="dxa"/>
          <w:right w:w="62" w:type="dxa"/>
        </w:tblCellMar>
        <w:tblLook w:val="04A0" w:firstRow="1" w:lastRow="0" w:firstColumn="1" w:lastColumn="0" w:noHBand="0" w:noVBand="1"/>
      </w:tblPr>
      <w:tblGrid>
        <w:gridCol w:w="4025"/>
        <w:gridCol w:w="4989"/>
      </w:tblGrid>
      <w:tr w:rsidR="00983760" w:rsidRPr="00983760" w:rsidTr="00983760">
        <w:tc>
          <w:tcPr>
            <w:tcW w:w="4025" w:type="dxa"/>
            <w:tcBorders>
              <w:top w:val="nil"/>
              <w:left w:val="nil"/>
              <w:bottom w:val="nil"/>
              <w:right w:val="nil"/>
            </w:tcBorders>
          </w:tcPr>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tc>
        <w:tc>
          <w:tcPr>
            <w:tcW w:w="4989" w:type="dxa"/>
            <w:tcBorders>
              <w:top w:val="nil"/>
              <w:left w:val="nil"/>
              <w:bottom w:val="nil"/>
              <w:right w:val="nil"/>
            </w:tcBorders>
          </w:tcPr>
          <w:p w:rsidR="00983760" w:rsidRPr="00B211E8" w:rsidRDefault="00983760" w:rsidP="00B211E8">
            <w:pPr>
              <w:widowControl w:val="0"/>
              <w:autoSpaceDE w:val="0"/>
              <w:autoSpaceDN w:val="0"/>
              <w:spacing w:after="0" w:line="240" w:lineRule="auto"/>
              <w:jc w:val="center"/>
              <w:rPr>
                <w:rFonts w:ascii="Times New Roman" w:eastAsia="Times New Roman" w:hAnsi="Times New Roman" w:cs="Times New Roman"/>
                <w:sz w:val="24"/>
                <w:szCs w:val="28"/>
              </w:rPr>
            </w:pPr>
            <w:r w:rsidRPr="00B211E8">
              <w:rPr>
                <w:rFonts w:ascii="Times New Roman" w:eastAsia="Times New Roman" w:hAnsi="Times New Roman" w:cs="Times New Roman"/>
                <w:sz w:val="24"/>
                <w:szCs w:val="28"/>
              </w:rPr>
              <w:t>__________________________________</w:t>
            </w:r>
          </w:p>
          <w:p w:rsidR="00983760" w:rsidRPr="00B211E8" w:rsidRDefault="00983760" w:rsidP="00B211E8">
            <w:pPr>
              <w:widowControl w:val="0"/>
              <w:autoSpaceDE w:val="0"/>
              <w:autoSpaceDN w:val="0"/>
              <w:spacing w:after="0" w:line="240" w:lineRule="auto"/>
              <w:jc w:val="center"/>
              <w:rPr>
                <w:rFonts w:ascii="Times New Roman" w:eastAsia="Times New Roman" w:hAnsi="Times New Roman" w:cs="Times New Roman"/>
                <w:sz w:val="24"/>
                <w:szCs w:val="28"/>
              </w:rPr>
            </w:pPr>
            <w:r w:rsidRPr="00B211E8">
              <w:rPr>
                <w:rFonts w:ascii="Times New Roman" w:eastAsia="Times New Roman" w:hAnsi="Times New Roman" w:cs="Times New Roman"/>
                <w:sz w:val="24"/>
                <w:szCs w:val="28"/>
              </w:rPr>
              <w:t>__________________________________</w:t>
            </w:r>
          </w:p>
          <w:p w:rsidR="00983760" w:rsidRPr="00B211E8" w:rsidRDefault="00983760" w:rsidP="00B211E8">
            <w:pPr>
              <w:widowControl w:val="0"/>
              <w:autoSpaceDE w:val="0"/>
              <w:autoSpaceDN w:val="0"/>
              <w:spacing w:after="0" w:line="240" w:lineRule="auto"/>
              <w:jc w:val="center"/>
              <w:rPr>
                <w:rFonts w:ascii="Times New Roman" w:eastAsia="Times New Roman" w:hAnsi="Times New Roman" w:cs="Times New Roman"/>
                <w:sz w:val="24"/>
                <w:szCs w:val="28"/>
              </w:rPr>
            </w:pPr>
            <w:r w:rsidRPr="00B211E8">
              <w:rPr>
                <w:rFonts w:ascii="Times New Roman" w:eastAsia="Times New Roman" w:hAnsi="Times New Roman" w:cs="Times New Roman"/>
                <w:sz w:val="24"/>
                <w:szCs w:val="28"/>
              </w:rP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tc>
      </w:tr>
    </w:tbl>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B211E8" w:rsidRDefault="00983760" w:rsidP="00983760">
      <w:pPr>
        <w:widowControl w:val="0"/>
        <w:autoSpaceDE w:val="0"/>
        <w:autoSpaceDN w:val="0"/>
        <w:spacing w:after="0" w:line="240" w:lineRule="auto"/>
        <w:jc w:val="center"/>
        <w:rPr>
          <w:rFonts w:ascii="Times New Roman" w:eastAsia="Times New Roman" w:hAnsi="Times New Roman" w:cs="Times New Roman"/>
          <w:b/>
          <w:sz w:val="28"/>
          <w:szCs w:val="28"/>
        </w:rPr>
      </w:pPr>
      <w:r w:rsidRPr="00B211E8">
        <w:rPr>
          <w:rFonts w:ascii="Times New Roman" w:eastAsia="Times New Roman" w:hAnsi="Times New Roman" w:cs="Times New Roman"/>
          <w:b/>
          <w:sz w:val="28"/>
          <w:szCs w:val="28"/>
        </w:rPr>
        <w:t>Уведомление о возврате документов без рассмотрения</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В соответствии с частью 7 статьи 39.29 Земельного кодекса Российской Федерации уведомляем о возврате без рассмотрения документов, представленных Вами для предоставления муниципальной услуги «</w:t>
      </w:r>
      <w:r w:rsidRPr="00983760">
        <w:rPr>
          <w:rFonts w:ascii="Times New Roman" w:eastAsiaTheme="minorHAnsi" w:hAnsi="Times New Roman" w:cs="Times New Roman"/>
          <w:sz w:val="28"/>
          <w:szCs w:val="28"/>
          <w:lang w:eastAsia="en-US"/>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Pr="00983760">
        <w:rPr>
          <w:rFonts w:ascii="Times New Roman" w:eastAsia="Times New Roman" w:hAnsi="Times New Roman" w:cs="Times New Roman"/>
          <w:sz w:val="28"/>
          <w:szCs w:val="28"/>
        </w:rPr>
        <w:t>» по следующим основаниям:</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______________________________________________________________________</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______________________________________________________________________</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r w:rsidRPr="00983760">
        <w:rPr>
          <w:rFonts w:ascii="Times New Roman" w:eastAsia="Times New Roman" w:hAnsi="Times New Roman" w:cs="Times New Roman"/>
          <w:sz w:val="20"/>
          <w:szCs w:val="28"/>
        </w:rPr>
        <w:t>(указываются основания для возврата документов без рассмотрения со ссылкой</w:t>
      </w:r>
      <w:r>
        <w:rPr>
          <w:rFonts w:ascii="Times New Roman" w:eastAsia="Times New Roman" w:hAnsi="Times New Roman" w:cs="Times New Roman"/>
          <w:sz w:val="20"/>
          <w:szCs w:val="28"/>
        </w:rPr>
        <w:t xml:space="preserve"> </w:t>
      </w:r>
      <w:r w:rsidRPr="00983760">
        <w:rPr>
          <w:rFonts w:ascii="Times New Roman" w:eastAsia="Times New Roman" w:hAnsi="Times New Roman" w:cs="Times New Roman"/>
          <w:sz w:val="20"/>
          <w:szCs w:val="28"/>
        </w:rPr>
        <w:t>на положения административного регламента)</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Вы вправе повторно обратиться в уполномоченный орган с запросом</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8"/>
          <w:szCs w:val="28"/>
        </w:rPr>
        <w:t>о предоставлении муниципальной услуги после устранения указанных нарушений.</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Приложение: (прилагаются возвращаемые документы)</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1.</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2.</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3.</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_______________________________________</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8"/>
          <w:szCs w:val="28"/>
        </w:rPr>
        <w:t>____________________</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r w:rsidRPr="00983760">
        <w:rPr>
          <w:rFonts w:ascii="Times New Roman" w:eastAsia="Times New Roman" w:hAnsi="Times New Roman" w:cs="Times New Roman"/>
          <w:sz w:val="20"/>
          <w:szCs w:val="28"/>
        </w:rPr>
        <w:t>(должность, Ф.И.О. ответственного исполнителя)</w:t>
      </w:r>
      <w:r>
        <w:rPr>
          <w:rFonts w:ascii="Times New Roman" w:eastAsia="Times New Roman" w:hAnsi="Times New Roman" w:cs="Times New Roman"/>
          <w:sz w:val="20"/>
          <w:szCs w:val="28"/>
        </w:rPr>
        <w:t xml:space="preserve"> </w:t>
      </w:r>
      <w:r w:rsidRPr="00983760">
        <w:rPr>
          <w:rFonts w:ascii="Times New Roman" w:eastAsia="Times New Roman" w:hAnsi="Times New Roman" w:cs="Times New Roman"/>
          <w:sz w:val="20"/>
          <w:szCs w:val="28"/>
        </w:rPr>
        <w:t>(подпись)</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p>
    <w:p w:rsidR="00357024" w:rsidRDefault="00357024">
      <w:pPr>
        <w:spacing w:line="259" w:lineRule="auto"/>
        <w:rPr>
          <w:rFonts w:ascii="Times New Roman" w:eastAsia="Times New Roman" w:hAnsi="Times New Roman" w:cs="Times New Roman"/>
          <w:sz w:val="20"/>
          <w:szCs w:val="28"/>
        </w:rPr>
      </w:pPr>
      <w:r>
        <w:rPr>
          <w:rFonts w:ascii="Times New Roman" w:eastAsia="Times New Roman" w:hAnsi="Times New Roman" w:cs="Times New Roman"/>
          <w:sz w:val="20"/>
          <w:szCs w:val="28"/>
        </w:rPr>
        <w:br w:type="page"/>
      </w:r>
    </w:p>
    <w:p w:rsidR="00357024" w:rsidRPr="00357024" w:rsidRDefault="00983760" w:rsidP="00983760">
      <w:pPr>
        <w:widowControl w:val="0"/>
        <w:autoSpaceDE w:val="0"/>
        <w:autoSpaceDN w:val="0"/>
        <w:spacing w:after="0" w:line="240" w:lineRule="auto"/>
        <w:ind w:left="3402"/>
        <w:jc w:val="right"/>
        <w:outlineLvl w:val="0"/>
        <w:rPr>
          <w:rFonts w:ascii="Times New Roman" w:eastAsia="Times New Roman" w:hAnsi="Times New Roman" w:cs="Times New Roman"/>
          <w:sz w:val="24"/>
          <w:szCs w:val="28"/>
        </w:rPr>
      </w:pPr>
      <w:r w:rsidRPr="00357024">
        <w:rPr>
          <w:rFonts w:ascii="Times New Roman" w:eastAsia="Times New Roman" w:hAnsi="Times New Roman" w:cs="Times New Roman"/>
          <w:sz w:val="24"/>
          <w:szCs w:val="28"/>
        </w:rPr>
        <w:lastRenderedPageBreak/>
        <w:t xml:space="preserve">Приложение № 6 </w:t>
      </w:r>
    </w:p>
    <w:p w:rsidR="00983760" w:rsidRPr="00357024" w:rsidRDefault="00983760" w:rsidP="00357024">
      <w:pPr>
        <w:widowControl w:val="0"/>
        <w:autoSpaceDE w:val="0"/>
        <w:autoSpaceDN w:val="0"/>
        <w:spacing w:after="0" w:line="240" w:lineRule="auto"/>
        <w:ind w:left="3402"/>
        <w:jc w:val="right"/>
        <w:outlineLvl w:val="0"/>
        <w:rPr>
          <w:rFonts w:ascii="Times New Roman" w:eastAsia="Times New Roman" w:hAnsi="Times New Roman" w:cs="Times New Roman"/>
          <w:sz w:val="24"/>
          <w:szCs w:val="28"/>
        </w:rPr>
      </w:pPr>
      <w:r w:rsidRPr="00357024">
        <w:rPr>
          <w:rFonts w:ascii="Times New Roman" w:eastAsia="Times New Roman" w:hAnsi="Times New Roman" w:cs="Times New Roman"/>
          <w:sz w:val="24"/>
          <w:szCs w:val="28"/>
        </w:rPr>
        <w:t>к Административному регламенту</w:t>
      </w:r>
      <w:r w:rsidR="00357024" w:rsidRPr="00357024">
        <w:rPr>
          <w:rFonts w:ascii="Times New Roman" w:eastAsia="Times New Roman" w:hAnsi="Times New Roman" w:cs="Times New Roman"/>
          <w:sz w:val="24"/>
          <w:szCs w:val="28"/>
        </w:rPr>
        <w:t xml:space="preserve"> </w:t>
      </w:r>
      <w:r w:rsidRPr="00357024">
        <w:rPr>
          <w:rFonts w:ascii="Times New Roman" w:eastAsia="Times New Roman" w:hAnsi="Times New Roman" w:cs="Times New Roman"/>
          <w:sz w:val="24"/>
          <w:szCs w:val="28"/>
        </w:rPr>
        <w:t>по предоставлению муниципальной услуги</w:t>
      </w:r>
      <w:r w:rsidR="00357024" w:rsidRPr="00357024">
        <w:rPr>
          <w:rFonts w:ascii="Times New Roman" w:eastAsia="Times New Roman" w:hAnsi="Times New Roman" w:cs="Times New Roman"/>
          <w:sz w:val="24"/>
          <w:szCs w:val="28"/>
        </w:rPr>
        <w:t xml:space="preserve"> </w:t>
      </w:r>
      <w:r w:rsidRPr="00357024">
        <w:rPr>
          <w:rFonts w:ascii="Times New Roman" w:eastAsia="Times New Roman" w:hAnsi="Times New Roman" w:cs="Times New Roman"/>
          <w:sz w:val="24"/>
          <w:szCs w:val="28"/>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983760" w:rsidRPr="00983760" w:rsidRDefault="00983760" w:rsidP="00983760">
      <w:pPr>
        <w:spacing w:after="0" w:line="240" w:lineRule="auto"/>
        <w:jc w:val="center"/>
        <w:rPr>
          <w:rFonts w:ascii="Times New Roman" w:eastAsia="Times New Roman" w:hAnsi="Times New Roman" w:cs="Times New Roman"/>
          <w:sz w:val="28"/>
          <w:szCs w:val="28"/>
        </w:rPr>
      </w:pPr>
    </w:p>
    <w:tbl>
      <w:tblPr>
        <w:tblW w:w="10206" w:type="dxa"/>
        <w:tblLayout w:type="fixed"/>
        <w:tblCellMar>
          <w:top w:w="102" w:type="dxa"/>
          <w:left w:w="62" w:type="dxa"/>
          <w:bottom w:w="102" w:type="dxa"/>
          <w:right w:w="62" w:type="dxa"/>
        </w:tblCellMar>
        <w:tblLook w:val="04A0" w:firstRow="1" w:lastRow="0" w:firstColumn="1" w:lastColumn="0" w:noHBand="0" w:noVBand="1"/>
      </w:tblPr>
      <w:tblGrid>
        <w:gridCol w:w="3419"/>
        <w:gridCol w:w="6787"/>
      </w:tblGrid>
      <w:tr w:rsidR="00983760" w:rsidRPr="00983760" w:rsidTr="002D1078">
        <w:tc>
          <w:tcPr>
            <w:tcW w:w="3419" w:type="dxa"/>
            <w:tcBorders>
              <w:top w:val="nil"/>
              <w:left w:val="nil"/>
              <w:bottom w:val="nil"/>
              <w:right w:val="nil"/>
            </w:tcBorders>
          </w:tcPr>
          <w:p w:rsidR="00983760" w:rsidRPr="00983760" w:rsidRDefault="00983760" w:rsidP="00983760">
            <w:pPr>
              <w:widowControl w:val="0"/>
              <w:autoSpaceDE w:val="0"/>
              <w:autoSpaceDN w:val="0"/>
              <w:spacing w:after="0" w:line="240" w:lineRule="auto"/>
              <w:rPr>
                <w:rFonts w:ascii="Calibri" w:eastAsia="Times New Roman" w:hAnsi="Calibri" w:cs="Calibri"/>
                <w:szCs w:val="20"/>
              </w:rPr>
            </w:pPr>
          </w:p>
        </w:tc>
        <w:tc>
          <w:tcPr>
            <w:tcW w:w="6787" w:type="dxa"/>
            <w:tcBorders>
              <w:top w:val="nil"/>
              <w:left w:val="nil"/>
              <w:bottom w:val="nil"/>
              <w:right w:val="nil"/>
            </w:tcBorders>
          </w:tcPr>
          <w:p w:rsidR="00983760" w:rsidRPr="00357024" w:rsidRDefault="00983760" w:rsidP="00357024">
            <w:pPr>
              <w:widowControl w:val="0"/>
              <w:autoSpaceDE w:val="0"/>
              <w:autoSpaceDN w:val="0"/>
              <w:spacing w:after="0" w:line="240" w:lineRule="auto"/>
              <w:jc w:val="center"/>
              <w:rPr>
                <w:rFonts w:ascii="Times New Roman" w:eastAsia="Times New Roman" w:hAnsi="Times New Roman" w:cs="Times New Roman"/>
                <w:sz w:val="20"/>
                <w:szCs w:val="20"/>
              </w:rPr>
            </w:pPr>
            <w:r w:rsidRPr="00983760">
              <w:rPr>
                <w:rFonts w:ascii="Times New Roman" w:eastAsia="Times New Roman" w:hAnsi="Times New Roman" w:cs="Times New Roman"/>
                <w:sz w:val="24"/>
                <w:szCs w:val="20"/>
              </w:rPr>
              <w:t xml:space="preserve">В </w:t>
            </w:r>
            <w:r w:rsidRPr="00357024">
              <w:rPr>
                <w:rFonts w:ascii="Times New Roman" w:eastAsia="Times New Roman" w:hAnsi="Times New Roman" w:cs="Times New Roman"/>
                <w:sz w:val="24"/>
                <w:szCs w:val="28"/>
              </w:rPr>
              <w:t xml:space="preserve">администрацию МО «Гунибский район» </w:t>
            </w:r>
            <w:r w:rsidRPr="00357024">
              <w:rPr>
                <w:rFonts w:ascii="Times New Roman" w:eastAsia="Times New Roman" w:hAnsi="Times New Roman" w:cs="Times New Roman"/>
                <w:szCs w:val="20"/>
              </w:rPr>
              <w:t>________________________________________</w:t>
            </w:r>
          </w:p>
          <w:p w:rsidR="00983760" w:rsidRPr="002D1078" w:rsidRDefault="00983760" w:rsidP="00357024">
            <w:pPr>
              <w:widowControl w:val="0"/>
              <w:autoSpaceDE w:val="0"/>
              <w:autoSpaceDN w:val="0"/>
              <w:spacing w:after="0" w:line="240" w:lineRule="auto"/>
              <w:jc w:val="center"/>
              <w:rPr>
                <w:rFonts w:ascii="Times New Roman" w:eastAsia="Times New Roman" w:hAnsi="Times New Roman" w:cs="Times New Roman"/>
                <w:sz w:val="18"/>
                <w:szCs w:val="20"/>
              </w:rPr>
            </w:pPr>
            <w:r w:rsidRPr="002D1078">
              <w:rPr>
                <w:rFonts w:ascii="Times New Roman" w:eastAsia="Times New Roman" w:hAnsi="Times New Roman" w:cs="Times New Roman"/>
                <w:sz w:val="20"/>
                <w:szCs w:val="20"/>
              </w:rPr>
              <w:t>сведения о заявителе (фамилия, имя, отчество (последнее - при наличии) физического лица; полное наименование юридического лица)</w:t>
            </w:r>
          </w:p>
          <w:p w:rsidR="00983760" w:rsidRPr="002D1078" w:rsidRDefault="00983760" w:rsidP="00357024">
            <w:pPr>
              <w:widowControl w:val="0"/>
              <w:autoSpaceDE w:val="0"/>
              <w:autoSpaceDN w:val="0"/>
              <w:spacing w:after="0" w:line="240" w:lineRule="auto"/>
              <w:jc w:val="center"/>
              <w:rPr>
                <w:rFonts w:ascii="Times New Roman" w:eastAsia="Times New Roman" w:hAnsi="Times New Roman" w:cs="Times New Roman"/>
                <w:sz w:val="18"/>
                <w:szCs w:val="20"/>
              </w:rPr>
            </w:pPr>
            <w:r w:rsidRPr="002D1078">
              <w:rPr>
                <w:rFonts w:ascii="Times New Roman" w:eastAsia="Times New Roman" w:hAnsi="Times New Roman" w:cs="Times New Roman"/>
                <w:sz w:val="20"/>
                <w:szCs w:val="20"/>
              </w:rPr>
              <w:t>________________________________________</w:t>
            </w:r>
          </w:p>
          <w:p w:rsidR="00983760" w:rsidRPr="002D1078" w:rsidRDefault="00983760" w:rsidP="00357024">
            <w:pPr>
              <w:widowControl w:val="0"/>
              <w:autoSpaceDE w:val="0"/>
              <w:autoSpaceDN w:val="0"/>
              <w:spacing w:after="0" w:line="240" w:lineRule="auto"/>
              <w:jc w:val="center"/>
              <w:rPr>
                <w:rFonts w:ascii="Times New Roman" w:eastAsia="Times New Roman" w:hAnsi="Times New Roman" w:cs="Times New Roman"/>
                <w:sz w:val="18"/>
                <w:szCs w:val="20"/>
              </w:rPr>
            </w:pPr>
            <w:r w:rsidRPr="002D1078">
              <w:rPr>
                <w:rFonts w:ascii="Times New Roman" w:eastAsia="Times New Roman" w:hAnsi="Times New Roman" w:cs="Times New Roman"/>
                <w:sz w:val="20"/>
                <w:szCs w:val="20"/>
              </w:rPr>
              <w:t>(реквизиты документа, удостоверяющего личность заявителя, - для физического лица; ИНН, ОГРН - для юридического лица, ИП)</w:t>
            </w:r>
          </w:p>
          <w:p w:rsidR="00983760" w:rsidRPr="002D1078" w:rsidRDefault="00983760" w:rsidP="00357024">
            <w:pPr>
              <w:widowControl w:val="0"/>
              <w:autoSpaceDE w:val="0"/>
              <w:autoSpaceDN w:val="0"/>
              <w:spacing w:after="0" w:line="240" w:lineRule="auto"/>
              <w:jc w:val="center"/>
              <w:rPr>
                <w:rFonts w:ascii="Times New Roman" w:eastAsia="Times New Roman" w:hAnsi="Times New Roman" w:cs="Times New Roman"/>
                <w:sz w:val="18"/>
                <w:szCs w:val="20"/>
              </w:rPr>
            </w:pPr>
            <w:r w:rsidRPr="002D1078">
              <w:rPr>
                <w:rFonts w:ascii="Times New Roman" w:eastAsia="Times New Roman" w:hAnsi="Times New Roman" w:cs="Times New Roman"/>
                <w:sz w:val="20"/>
                <w:szCs w:val="20"/>
              </w:rPr>
              <w:t>________________________________________</w:t>
            </w:r>
          </w:p>
          <w:p w:rsidR="00983760" w:rsidRPr="002D1078" w:rsidRDefault="00983760" w:rsidP="00357024">
            <w:pPr>
              <w:widowControl w:val="0"/>
              <w:autoSpaceDE w:val="0"/>
              <w:autoSpaceDN w:val="0"/>
              <w:spacing w:after="0" w:line="240" w:lineRule="auto"/>
              <w:jc w:val="center"/>
              <w:rPr>
                <w:rFonts w:ascii="Times New Roman" w:eastAsia="Times New Roman" w:hAnsi="Times New Roman" w:cs="Times New Roman"/>
                <w:sz w:val="18"/>
                <w:szCs w:val="20"/>
              </w:rPr>
            </w:pPr>
            <w:r w:rsidRPr="002D1078">
              <w:rPr>
                <w:rFonts w:ascii="Times New Roman" w:eastAsia="Times New Roman" w:hAnsi="Times New Roman" w:cs="Times New Roman"/>
                <w:sz w:val="20"/>
                <w:szCs w:val="20"/>
              </w:rPr>
              <w:t>(адрес места регистрации, места жительства - для физического лица; адрес места нахождения - для юридического лица)</w:t>
            </w:r>
          </w:p>
          <w:p w:rsidR="00983760" w:rsidRPr="002D1078" w:rsidRDefault="00983760" w:rsidP="00357024">
            <w:pPr>
              <w:widowControl w:val="0"/>
              <w:autoSpaceDE w:val="0"/>
              <w:autoSpaceDN w:val="0"/>
              <w:spacing w:after="0" w:line="240" w:lineRule="auto"/>
              <w:jc w:val="center"/>
              <w:rPr>
                <w:rFonts w:ascii="Times New Roman" w:eastAsia="Times New Roman" w:hAnsi="Times New Roman" w:cs="Times New Roman"/>
                <w:sz w:val="18"/>
                <w:szCs w:val="20"/>
              </w:rPr>
            </w:pPr>
            <w:r w:rsidRPr="002D1078">
              <w:rPr>
                <w:rFonts w:ascii="Times New Roman" w:eastAsia="Times New Roman" w:hAnsi="Times New Roman" w:cs="Times New Roman"/>
                <w:sz w:val="20"/>
                <w:szCs w:val="20"/>
              </w:rPr>
              <w:t>________________________________________</w:t>
            </w:r>
          </w:p>
          <w:p w:rsidR="00983760" w:rsidRPr="002D1078" w:rsidRDefault="00983760" w:rsidP="00357024">
            <w:pPr>
              <w:widowControl w:val="0"/>
              <w:autoSpaceDE w:val="0"/>
              <w:autoSpaceDN w:val="0"/>
              <w:spacing w:after="0" w:line="240" w:lineRule="auto"/>
              <w:jc w:val="center"/>
              <w:rPr>
                <w:rFonts w:ascii="Times New Roman" w:eastAsia="Times New Roman" w:hAnsi="Times New Roman" w:cs="Times New Roman"/>
                <w:sz w:val="18"/>
                <w:szCs w:val="20"/>
              </w:rPr>
            </w:pPr>
            <w:r w:rsidRPr="002D1078">
              <w:rPr>
                <w:rFonts w:ascii="Times New Roman" w:eastAsia="Times New Roman" w:hAnsi="Times New Roman" w:cs="Times New Roman"/>
                <w:sz w:val="20"/>
                <w:szCs w:val="20"/>
              </w:rPr>
              <w:t>(номер телефона, адрес электронной почты)</w:t>
            </w:r>
          </w:p>
          <w:p w:rsidR="00983760" w:rsidRPr="002D1078" w:rsidRDefault="00983760" w:rsidP="00357024">
            <w:pPr>
              <w:widowControl w:val="0"/>
              <w:autoSpaceDE w:val="0"/>
              <w:autoSpaceDN w:val="0"/>
              <w:spacing w:after="0" w:line="240" w:lineRule="auto"/>
              <w:jc w:val="center"/>
              <w:rPr>
                <w:rFonts w:ascii="Times New Roman" w:eastAsia="Times New Roman" w:hAnsi="Times New Roman" w:cs="Times New Roman"/>
                <w:sz w:val="18"/>
                <w:szCs w:val="20"/>
              </w:rPr>
            </w:pPr>
            <w:r w:rsidRPr="002D1078">
              <w:rPr>
                <w:rFonts w:ascii="Times New Roman" w:eastAsia="Times New Roman" w:hAnsi="Times New Roman" w:cs="Times New Roman"/>
                <w:sz w:val="20"/>
                <w:szCs w:val="20"/>
              </w:rPr>
              <w:t>________________________________________</w:t>
            </w:r>
          </w:p>
          <w:p w:rsidR="00983760" w:rsidRPr="00983760" w:rsidRDefault="00983760" w:rsidP="00357024">
            <w:pPr>
              <w:widowControl w:val="0"/>
              <w:autoSpaceDE w:val="0"/>
              <w:autoSpaceDN w:val="0"/>
              <w:spacing w:after="0" w:line="240" w:lineRule="auto"/>
              <w:jc w:val="center"/>
              <w:rPr>
                <w:rFonts w:ascii="Calibri" w:eastAsia="Times New Roman" w:hAnsi="Calibri" w:cs="Calibri"/>
                <w:szCs w:val="20"/>
              </w:rPr>
            </w:pPr>
            <w:r w:rsidRPr="002D1078">
              <w:rPr>
                <w:rFonts w:ascii="Times New Roman" w:eastAsia="Times New Roman" w:hAnsi="Times New Roman" w:cs="Times New Roman"/>
                <w:sz w:val="20"/>
                <w:szCs w:val="20"/>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rsidR="00983760" w:rsidRPr="00983760" w:rsidRDefault="00983760" w:rsidP="00983760">
      <w:pPr>
        <w:widowControl w:val="0"/>
        <w:autoSpaceDE w:val="0"/>
        <w:autoSpaceDN w:val="0"/>
        <w:spacing w:after="0" w:line="240" w:lineRule="auto"/>
        <w:jc w:val="both"/>
        <w:rPr>
          <w:rFonts w:ascii="Calibri" w:eastAsia="Times New Roman" w:hAnsi="Calibri" w:cs="Calibri"/>
          <w:szCs w:val="20"/>
        </w:rPr>
      </w:pPr>
    </w:p>
    <w:p w:rsidR="00983760" w:rsidRPr="00357024" w:rsidRDefault="00983760" w:rsidP="00983760">
      <w:pPr>
        <w:widowControl w:val="0"/>
        <w:autoSpaceDE w:val="0"/>
        <w:autoSpaceDN w:val="0"/>
        <w:spacing w:after="0" w:line="240" w:lineRule="auto"/>
        <w:jc w:val="center"/>
        <w:rPr>
          <w:rFonts w:ascii="Times New Roman" w:eastAsia="Times New Roman" w:hAnsi="Times New Roman" w:cs="Times New Roman"/>
          <w:b/>
          <w:sz w:val="28"/>
          <w:szCs w:val="28"/>
        </w:rPr>
      </w:pPr>
      <w:bookmarkStart w:id="8" w:name="P455"/>
      <w:bookmarkEnd w:id="8"/>
      <w:r w:rsidRPr="00357024">
        <w:rPr>
          <w:rFonts w:ascii="Times New Roman" w:eastAsia="Times New Roman" w:hAnsi="Times New Roman" w:cs="Times New Roman"/>
          <w:b/>
          <w:sz w:val="28"/>
          <w:szCs w:val="28"/>
        </w:rPr>
        <w:t>Заявление об исправлении допущенных опечаток и (или) ошибок в выданных в результате предоставления муниципальной услуги документах</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 xml:space="preserve">Прошу исправить опечатку и (или) ошибку в </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______________________________________________________________________</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r w:rsidRPr="00983760">
        <w:rPr>
          <w:rFonts w:ascii="Times New Roman" w:eastAsia="Times New Roman" w:hAnsi="Times New Roman" w:cs="Times New Roman"/>
          <w:sz w:val="20"/>
          <w:szCs w:val="28"/>
        </w:rPr>
        <w:t>(указываются реквизиты и название документа, выданного уполномоченным</w:t>
      </w:r>
      <w:r w:rsidR="002D1078">
        <w:rPr>
          <w:rFonts w:ascii="Times New Roman" w:eastAsia="Times New Roman" w:hAnsi="Times New Roman" w:cs="Times New Roman"/>
          <w:sz w:val="20"/>
          <w:szCs w:val="28"/>
        </w:rPr>
        <w:t xml:space="preserve"> </w:t>
      </w:r>
      <w:r w:rsidRPr="00983760">
        <w:rPr>
          <w:rFonts w:ascii="Times New Roman" w:eastAsia="Times New Roman" w:hAnsi="Times New Roman" w:cs="Times New Roman"/>
          <w:sz w:val="20"/>
          <w:szCs w:val="28"/>
        </w:rPr>
        <w:t>органом в результате предоставления муниципальной услуги, содержащего</w:t>
      </w:r>
      <w:r w:rsidR="002D1078">
        <w:rPr>
          <w:rFonts w:ascii="Times New Roman" w:eastAsia="Times New Roman" w:hAnsi="Times New Roman" w:cs="Times New Roman"/>
          <w:sz w:val="20"/>
          <w:szCs w:val="28"/>
        </w:rPr>
        <w:t xml:space="preserve"> </w:t>
      </w:r>
      <w:r w:rsidRPr="00983760">
        <w:rPr>
          <w:rFonts w:ascii="Times New Roman" w:eastAsia="Times New Roman" w:hAnsi="Times New Roman" w:cs="Times New Roman"/>
          <w:sz w:val="20"/>
          <w:szCs w:val="28"/>
        </w:rPr>
        <w:t>опечатку и (или) ошибку)</w:t>
      </w:r>
    </w:p>
    <w:p w:rsidR="00983760" w:rsidRPr="002D1078" w:rsidRDefault="00983760" w:rsidP="00983760">
      <w:pPr>
        <w:widowControl w:val="0"/>
        <w:autoSpaceDE w:val="0"/>
        <w:autoSpaceDN w:val="0"/>
        <w:spacing w:after="0" w:line="240" w:lineRule="auto"/>
        <w:jc w:val="both"/>
        <w:rPr>
          <w:rFonts w:ascii="Times New Roman" w:eastAsia="Times New Roman" w:hAnsi="Times New Roman" w:cs="Times New Roman"/>
          <w:sz w:val="10"/>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Сведения, подлежащие исправлению:</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Текущая редакция: ______________________________________________________</w:t>
      </w:r>
    </w:p>
    <w:p w:rsidR="00983760" w:rsidRPr="00983760" w:rsidRDefault="002D1078" w:rsidP="00983760">
      <w:pPr>
        <w:widowControl w:val="0"/>
        <w:autoSpaceDE w:val="0"/>
        <w:autoSpaceDN w:val="0"/>
        <w:spacing w:after="0" w:line="240" w:lineRule="auto"/>
        <w:jc w:val="center"/>
        <w:rPr>
          <w:rFonts w:ascii="Times New Roman" w:eastAsia="Times New Roman" w:hAnsi="Times New Roman" w:cs="Times New Roman"/>
          <w:sz w:val="20"/>
          <w:szCs w:val="28"/>
        </w:rPr>
      </w:pPr>
      <w:r w:rsidRPr="00983760">
        <w:rPr>
          <w:rFonts w:ascii="Times New Roman" w:eastAsia="Times New Roman" w:hAnsi="Times New Roman" w:cs="Times New Roman"/>
          <w:sz w:val="20"/>
          <w:szCs w:val="28"/>
        </w:rPr>
        <w:t xml:space="preserve"> </w:t>
      </w:r>
      <w:r w:rsidR="00983760" w:rsidRPr="00983760">
        <w:rPr>
          <w:rFonts w:ascii="Times New Roman" w:eastAsia="Times New Roman" w:hAnsi="Times New Roman" w:cs="Times New Roman"/>
          <w:sz w:val="20"/>
          <w:szCs w:val="28"/>
        </w:rPr>
        <w:t>(перечислить сведения и их параметры, подлежащие исправлению)</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Новая редакция: _______________________________________________________</w:t>
      </w:r>
    </w:p>
    <w:p w:rsidR="00983760" w:rsidRPr="00983760" w:rsidRDefault="002D1078" w:rsidP="00983760">
      <w:pPr>
        <w:widowControl w:val="0"/>
        <w:autoSpaceDE w:val="0"/>
        <w:autoSpaceDN w:val="0"/>
        <w:spacing w:after="0" w:line="240" w:lineRule="auto"/>
        <w:jc w:val="center"/>
        <w:rPr>
          <w:rFonts w:ascii="Times New Roman" w:eastAsia="Times New Roman" w:hAnsi="Times New Roman" w:cs="Times New Roman"/>
          <w:szCs w:val="28"/>
        </w:rPr>
      </w:pPr>
      <w:r w:rsidRPr="00983760">
        <w:rPr>
          <w:rFonts w:ascii="Times New Roman" w:eastAsia="Times New Roman" w:hAnsi="Times New Roman" w:cs="Times New Roman"/>
          <w:szCs w:val="28"/>
        </w:rPr>
        <w:t xml:space="preserve"> </w:t>
      </w:r>
      <w:r w:rsidR="00983760" w:rsidRPr="00983760">
        <w:rPr>
          <w:rFonts w:ascii="Times New Roman" w:eastAsia="Times New Roman" w:hAnsi="Times New Roman" w:cs="Times New Roman"/>
          <w:szCs w:val="28"/>
        </w:rPr>
        <w:t>(указать новую редакцию сведений и их параметров)</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Приложение:</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Cs w:val="28"/>
        </w:rPr>
      </w:pPr>
      <w:r w:rsidRPr="00983760">
        <w:rPr>
          <w:rFonts w:ascii="Times New Roman" w:eastAsia="Times New Roman" w:hAnsi="Times New Roman" w:cs="Times New Roman"/>
          <w:szCs w:val="28"/>
        </w:rPr>
        <w:t>(прилагаются документы, подтверждающие наличие опечатки и (или) ошибки - при необходимости)</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1. ____________________________________</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2. ____________________________________</w:t>
      </w:r>
    </w:p>
    <w:p w:rsidR="002D1078" w:rsidRDefault="002D1078"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Результат рассмотрения заявления прошу:</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(выбрать один из способов получения результата)</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983760" w:rsidRPr="00983760" w:rsidTr="00983760">
        <w:tc>
          <w:tcPr>
            <w:tcW w:w="959"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p>
        </w:tc>
        <w:tc>
          <w:tcPr>
            <w:tcW w:w="7994"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Выдать в МКУ «УМИЗ» администрации МО «Гунибский район»</w:t>
            </w:r>
            <w:r>
              <w:rPr>
                <w:rFonts w:ascii="Times New Roman" w:eastAsia="Times New Roman" w:hAnsi="Times New Roman" w:cs="Times New Roman"/>
                <w:sz w:val="28"/>
                <w:szCs w:val="28"/>
              </w:rPr>
              <w:t xml:space="preserve"> </w:t>
            </w:r>
          </w:p>
        </w:tc>
      </w:tr>
      <w:tr w:rsidR="00983760" w:rsidRPr="00983760" w:rsidTr="00983760">
        <w:tc>
          <w:tcPr>
            <w:tcW w:w="959"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p>
        </w:tc>
        <w:tc>
          <w:tcPr>
            <w:tcW w:w="7994"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Направить почтовым отправлением по адресу</w:t>
            </w:r>
          </w:p>
        </w:tc>
      </w:tr>
      <w:tr w:rsidR="00983760" w:rsidRPr="00983760" w:rsidTr="00983760">
        <w:tc>
          <w:tcPr>
            <w:tcW w:w="959"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p>
        </w:tc>
        <w:tc>
          <w:tcPr>
            <w:tcW w:w="7994"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Дата подачи: «___» ______________ 20__ г.</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8"/>
          <w:szCs w:val="28"/>
        </w:rPr>
        <w:t>Подпись: ______________</w:t>
      </w:r>
    </w:p>
    <w:p w:rsidR="00357024" w:rsidRDefault="00357024">
      <w:pPr>
        <w:spacing w:line="259"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357024" w:rsidRPr="00357024" w:rsidRDefault="00983760" w:rsidP="00357024">
      <w:pPr>
        <w:widowControl w:val="0"/>
        <w:autoSpaceDE w:val="0"/>
        <w:autoSpaceDN w:val="0"/>
        <w:spacing w:after="0" w:line="240" w:lineRule="auto"/>
        <w:ind w:left="3402"/>
        <w:jc w:val="right"/>
        <w:outlineLvl w:val="0"/>
        <w:rPr>
          <w:rFonts w:ascii="Times New Roman" w:eastAsia="Times New Roman" w:hAnsi="Times New Roman" w:cs="Times New Roman"/>
          <w:sz w:val="24"/>
          <w:szCs w:val="28"/>
        </w:rPr>
      </w:pPr>
      <w:r w:rsidRPr="00357024">
        <w:rPr>
          <w:rFonts w:ascii="Times New Roman" w:eastAsia="Times New Roman" w:hAnsi="Times New Roman" w:cs="Times New Roman"/>
          <w:sz w:val="24"/>
          <w:szCs w:val="28"/>
        </w:rPr>
        <w:lastRenderedPageBreak/>
        <w:t xml:space="preserve">Приложение № 7 </w:t>
      </w:r>
    </w:p>
    <w:p w:rsidR="00983760" w:rsidRPr="00357024" w:rsidRDefault="00983760" w:rsidP="00357024">
      <w:pPr>
        <w:widowControl w:val="0"/>
        <w:autoSpaceDE w:val="0"/>
        <w:autoSpaceDN w:val="0"/>
        <w:spacing w:after="0" w:line="240" w:lineRule="auto"/>
        <w:ind w:left="3402"/>
        <w:jc w:val="right"/>
        <w:outlineLvl w:val="0"/>
        <w:rPr>
          <w:rFonts w:ascii="Times New Roman" w:eastAsia="Times New Roman" w:hAnsi="Times New Roman" w:cs="Times New Roman"/>
          <w:sz w:val="24"/>
          <w:szCs w:val="28"/>
        </w:rPr>
      </w:pPr>
      <w:r w:rsidRPr="00357024">
        <w:rPr>
          <w:rFonts w:ascii="Times New Roman" w:eastAsia="Times New Roman" w:hAnsi="Times New Roman" w:cs="Times New Roman"/>
          <w:sz w:val="24"/>
          <w:szCs w:val="28"/>
        </w:rPr>
        <w:t>к Административному регламенту</w:t>
      </w:r>
      <w:r w:rsidR="00357024" w:rsidRPr="00357024">
        <w:rPr>
          <w:rFonts w:ascii="Times New Roman" w:eastAsia="Times New Roman" w:hAnsi="Times New Roman" w:cs="Times New Roman"/>
          <w:sz w:val="24"/>
          <w:szCs w:val="28"/>
        </w:rPr>
        <w:t xml:space="preserve"> </w:t>
      </w:r>
      <w:r w:rsidRPr="00357024">
        <w:rPr>
          <w:rFonts w:ascii="Times New Roman" w:eastAsia="Times New Roman" w:hAnsi="Times New Roman" w:cs="Times New Roman"/>
          <w:sz w:val="24"/>
          <w:szCs w:val="28"/>
        </w:rPr>
        <w:t>по предоставлению муниципальной услуги</w:t>
      </w:r>
      <w:r w:rsidR="00357024" w:rsidRPr="00357024">
        <w:rPr>
          <w:rFonts w:ascii="Times New Roman" w:eastAsia="Times New Roman" w:hAnsi="Times New Roman" w:cs="Times New Roman"/>
          <w:sz w:val="24"/>
          <w:szCs w:val="28"/>
        </w:rPr>
        <w:t xml:space="preserve"> </w:t>
      </w:r>
      <w:r w:rsidRPr="00357024">
        <w:rPr>
          <w:rFonts w:ascii="Times New Roman" w:eastAsia="Times New Roman" w:hAnsi="Times New Roman" w:cs="Times New Roman"/>
          <w:sz w:val="24"/>
          <w:szCs w:val="28"/>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983760" w:rsidRPr="00983760" w:rsidRDefault="00983760" w:rsidP="00983760">
      <w:pPr>
        <w:spacing w:after="0" w:line="240" w:lineRule="auto"/>
        <w:jc w:val="center"/>
        <w:rPr>
          <w:rFonts w:ascii="Times New Roman" w:eastAsia="Times New Roman" w:hAnsi="Times New Roman" w:cs="Times New Roman"/>
          <w:sz w:val="28"/>
          <w:szCs w:val="28"/>
        </w:rPr>
      </w:pPr>
    </w:p>
    <w:tbl>
      <w:tblPr>
        <w:tblW w:w="9923" w:type="dxa"/>
        <w:tblInd w:w="142" w:type="dxa"/>
        <w:tblLayout w:type="fixed"/>
        <w:tblCellMar>
          <w:top w:w="102" w:type="dxa"/>
          <w:left w:w="62" w:type="dxa"/>
          <w:bottom w:w="102" w:type="dxa"/>
          <w:right w:w="62" w:type="dxa"/>
        </w:tblCellMar>
        <w:tblLook w:val="04A0" w:firstRow="1" w:lastRow="0" w:firstColumn="1" w:lastColumn="0" w:noHBand="0" w:noVBand="1"/>
      </w:tblPr>
      <w:tblGrid>
        <w:gridCol w:w="3419"/>
        <w:gridCol w:w="6504"/>
      </w:tblGrid>
      <w:tr w:rsidR="00983760" w:rsidRPr="00983760" w:rsidTr="002D1078">
        <w:tc>
          <w:tcPr>
            <w:tcW w:w="3419" w:type="dxa"/>
            <w:tcBorders>
              <w:top w:val="nil"/>
              <w:left w:val="nil"/>
              <w:bottom w:val="nil"/>
              <w:right w:val="nil"/>
            </w:tcBorders>
          </w:tcPr>
          <w:p w:rsidR="00983760" w:rsidRPr="00983760" w:rsidRDefault="00983760" w:rsidP="00983760">
            <w:pPr>
              <w:widowControl w:val="0"/>
              <w:autoSpaceDE w:val="0"/>
              <w:autoSpaceDN w:val="0"/>
              <w:spacing w:after="0" w:line="240" w:lineRule="auto"/>
              <w:rPr>
                <w:rFonts w:ascii="Calibri" w:eastAsia="Times New Roman" w:hAnsi="Calibri" w:cs="Calibri"/>
                <w:szCs w:val="20"/>
              </w:rPr>
            </w:pPr>
          </w:p>
        </w:tc>
        <w:tc>
          <w:tcPr>
            <w:tcW w:w="6504" w:type="dxa"/>
            <w:tcBorders>
              <w:top w:val="nil"/>
              <w:left w:val="nil"/>
              <w:bottom w:val="nil"/>
              <w:right w:val="nil"/>
            </w:tcBorders>
          </w:tcPr>
          <w:p w:rsidR="00983760" w:rsidRPr="00983760" w:rsidRDefault="00983760" w:rsidP="00357024">
            <w:pPr>
              <w:widowControl w:val="0"/>
              <w:autoSpaceDE w:val="0"/>
              <w:autoSpaceDN w:val="0"/>
              <w:spacing w:after="0" w:line="240" w:lineRule="auto"/>
              <w:jc w:val="center"/>
              <w:rPr>
                <w:rFonts w:ascii="Times New Roman" w:eastAsia="Times New Roman" w:hAnsi="Times New Roman" w:cs="Times New Roman"/>
                <w:szCs w:val="20"/>
              </w:rPr>
            </w:pPr>
            <w:r w:rsidRPr="00983760">
              <w:rPr>
                <w:rFonts w:ascii="Times New Roman" w:eastAsia="Times New Roman" w:hAnsi="Times New Roman" w:cs="Times New Roman"/>
                <w:sz w:val="24"/>
                <w:szCs w:val="20"/>
              </w:rPr>
              <w:t xml:space="preserve">В </w:t>
            </w:r>
            <w:r w:rsidRPr="00983760">
              <w:rPr>
                <w:rFonts w:ascii="Times New Roman" w:eastAsia="Times New Roman" w:hAnsi="Times New Roman" w:cs="Times New Roman"/>
                <w:sz w:val="28"/>
                <w:szCs w:val="28"/>
              </w:rPr>
              <w:t>администрацию МО «Гунибский район»</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4"/>
                <w:szCs w:val="20"/>
              </w:rPr>
              <w:t>________________________________________</w:t>
            </w:r>
          </w:p>
          <w:p w:rsidR="00983760" w:rsidRPr="00983760" w:rsidRDefault="00983760" w:rsidP="00357024">
            <w:pPr>
              <w:widowControl w:val="0"/>
              <w:autoSpaceDE w:val="0"/>
              <w:autoSpaceDN w:val="0"/>
              <w:spacing w:after="0" w:line="240" w:lineRule="auto"/>
              <w:jc w:val="center"/>
              <w:rPr>
                <w:rFonts w:ascii="Times New Roman" w:eastAsia="Times New Roman" w:hAnsi="Times New Roman" w:cs="Times New Roman"/>
                <w:szCs w:val="20"/>
              </w:rPr>
            </w:pPr>
            <w:r w:rsidRPr="00983760">
              <w:rPr>
                <w:rFonts w:ascii="Times New Roman" w:eastAsia="Times New Roman" w:hAnsi="Times New Roman" w:cs="Times New Roman"/>
                <w:sz w:val="24"/>
                <w:szCs w:val="20"/>
              </w:rPr>
              <w:t>сведения о заявителе (фамилия, имя, отчество (последнее - при наличии) физического лица; полное наименование юридического лица)</w:t>
            </w:r>
          </w:p>
          <w:p w:rsidR="00983760" w:rsidRPr="00983760" w:rsidRDefault="00983760" w:rsidP="00357024">
            <w:pPr>
              <w:widowControl w:val="0"/>
              <w:autoSpaceDE w:val="0"/>
              <w:autoSpaceDN w:val="0"/>
              <w:spacing w:after="0" w:line="240" w:lineRule="auto"/>
              <w:jc w:val="center"/>
              <w:rPr>
                <w:rFonts w:ascii="Times New Roman" w:eastAsia="Times New Roman" w:hAnsi="Times New Roman" w:cs="Times New Roman"/>
                <w:szCs w:val="20"/>
              </w:rPr>
            </w:pPr>
            <w:r w:rsidRPr="00983760">
              <w:rPr>
                <w:rFonts w:ascii="Times New Roman" w:eastAsia="Times New Roman" w:hAnsi="Times New Roman" w:cs="Times New Roman"/>
                <w:sz w:val="24"/>
                <w:szCs w:val="20"/>
              </w:rPr>
              <w:t>________________________________________</w:t>
            </w:r>
          </w:p>
          <w:p w:rsidR="00983760" w:rsidRPr="00983760" w:rsidRDefault="00983760" w:rsidP="00357024">
            <w:pPr>
              <w:widowControl w:val="0"/>
              <w:autoSpaceDE w:val="0"/>
              <w:autoSpaceDN w:val="0"/>
              <w:spacing w:after="0" w:line="240" w:lineRule="auto"/>
              <w:jc w:val="center"/>
              <w:rPr>
                <w:rFonts w:ascii="Times New Roman" w:eastAsia="Times New Roman" w:hAnsi="Times New Roman" w:cs="Times New Roman"/>
                <w:szCs w:val="20"/>
              </w:rPr>
            </w:pPr>
            <w:r w:rsidRPr="00983760">
              <w:rPr>
                <w:rFonts w:ascii="Times New Roman" w:eastAsia="Times New Roman" w:hAnsi="Times New Roman" w:cs="Times New Roman"/>
                <w:sz w:val="24"/>
                <w:szCs w:val="20"/>
              </w:rPr>
              <w:t>(реквизиты документа, удостоверяющего личность заявителя, - для физического лица; ИНН, ОГРН - для юридического лица, ИП)</w:t>
            </w:r>
          </w:p>
          <w:p w:rsidR="00983760" w:rsidRPr="00983760" w:rsidRDefault="00983760" w:rsidP="00357024">
            <w:pPr>
              <w:widowControl w:val="0"/>
              <w:autoSpaceDE w:val="0"/>
              <w:autoSpaceDN w:val="0"/>
              <w:spacing w:after="0" w:line="240" w:lineRule="auto"/>
              <w:jc w:val="center"/>
              <w:rPr>
                <w:rFonts w:ascii="Times New Roman" w:eastAsia="Times New Roman" w:hAnsi="Times New Roman" w:cs="Times New Roman"/>
                <w:szCs w:val="20"/>
              </w:rPr>
            </w:pPr>
            <w:r w:rsidRPr="00983760">
              <w:rPr>
                <w:rFonts w:ascii="Times New Roman" w:eastAsia="Times New Roman" w:hAnsi="Times New Roman" w:cs="Times New Roman"/>
                <w:sz w:val="24"/>
                <w:szCs w:val="20"/>
              </w:rPr>
              <w:t>________________________________________</w:t>
            </w:r>
          </w:p>
          <w:p w:rsidR="00983760" w:rsidRPr="00983760" w:rsidRDefault="00983760" w:rsidP="00357024">
            <w:pPr>
              <w:widowControl w:val="0"/>
              <w:autoSpaceDE w:val="0"/>
              <w:autoSpaceDN w:val="0"/>
              <w:spacing w:after="0" w:line="240" w:lineRule="auto"/>
              <w:jc w:val="center"/>
              <w:rPr>
                <w:rFonts w:ascii="Times New Roman" w:eastAsia="Times New Roman" w:hAnsi="Times New Roman" w:cs="Times New Roman"/>
                <w:szCs w:val="20"/>
              </w:rPr>
            </w:pPr>
            <w:r w:rsidRPr="00983760">
              <w:rPr>
                <w:rFonts w:ascii="Times New Roman" w:eastAsia="Times New Roman" w:hAnsi="Times New Roman" w:cs="Times New Roman"/>
                <w:sz w:val="24"/>
                <w:szCs w:val="20"/>
              </w:rPr>
              <w:t>(адрес места регистрации, места жительства - для физического лица; адрес места нахождения - для юридического лица)</w:t>
            </w:r>
          </w:p>
          <w:p w:rsidR="00983760" w:rsidRPr="00983760" w:rsidRDefault="00983760" w:rsidP="00357024">
            <w:pPr>
              <w:widowControl w:val="0"/>
              <w:autoSpaceDE w:val="0"/>
              <w:autoSpaceDN w:val="0"/>
              <w:spacing w:after="0" w:line="240" w:lineRule="auto"/>
              <w:jc w:val="center"/>
              <w:rPr>
                <w:rFonts w:ascii="Times New Roman" w:eastAsia="Times New Roman" w:hAnsi="Times New Roman" w:cs="Times New Roman"/>
                <w:szCs w:val="20"/>
              </w:rPr>
            </w:pPr>
            <w:r w:rsidRPr="00983760">
              <w:rPr>
                <w:rFonts w:ascii="Times New Roman" w:eastAsia="Times New Roman" w:hAnsi="Times New Roman" w:cs="Times New Roman"/>
                <w:sz w:val="24"/>
                <w:szCs w:val="20"/>
              </w:rPr>
              <w:t>________________________________________</w:t>
            </w:r>
          </w:p>
          <w:p w:rsidR="00983760" w:rsidRPr="00983760" w:rsidRDefault="002D1078" w:rsidP="00357024">
            <w:pPr>
              <w:widowControl w:val="0"/>
              <w:autoSpaceDE w:val="0"/>
              <w:autoSpaceDN w:val="0"/>
              <w:spacing w:after="0" w:line="240" w:lineRule="auto"/>
              <w:jc w:val="center"/>
              <w:rPr>
                <w:rFonts w:ascii="Times New Roman" w:eastAsia="Times New Roman" w:hAnsi="Times New Roman" w:cs="Times New Roman"/>
                <w:szCs w:val="20"/>
              </w:rPr>
            </w:pPr>
            <w:r w:rsidRPr="00983760">
              <w:rPr>
                <w:rFonts w:ascii="Times New Roman" w:eastAsia="Times New Roman" w:hAnsi="Times New Roman" w:cs="Times New Roman"/>
                <w:sz w:val="24"/>
                <w:szCs w:val="20"/>
              </w:rPr>
              <w:t xml:space="preserve"> </w:t>
            </w:r>
            <w:r w:rsidR="00983760" w:rsidRPr="00983760">
              <w:rPr>
                <w:rFonts w:ascii="Times New Roman" w:eastAsia="Times New Roman" w:hAnsi="Times New Roman" w:cs="Times New Roman"/>
                <w:sz w:val="24"/>
                <w:szCs w:val="20"/>
              </w:rPr>
              <w:t>(номер телефона, адрес электронной почты)</w:t>
            </w:r>
          </w:p>
          <w:p w:rsidR="00983760" w:rsidRPr="00983760" w:rsidRDefault="00983760" w:rsidP="00357024">
            <w:pPr>
              <w:widowControl w:val="0"/>
              <w:autoSpaceDE w:val="0"/>
              <w:autoSpaceDN w:val="0"/>
              <w:spacing w:after="0" w:line="240" w:lineRule="auto"/>
              <w:jc w:val="center"/>
              <w:rPr>
                <w:rFonts w:ascii="Times New Roman" w:eastAsia="Times New Roman" w:hAnsi="Times New Roman" w:cs="Times New Roman"/>
                <w:szCs w:val="20"/>
              </w:rPr>
            </w:pPr>
            <w:r w:rsidRPr="00983760">
              <w:rPr>
                <w:rFonts w:ascii="Times New Roman" w:eastAsia="Times New Roman" w:hAnsi="Times New Roman" w:cs="Times New Roman"/>
                <w:sz w:val="24"/>
                <w:szCs w:val="20"/>
              </w:rPr>
              <w:t>________________________________________</w:t>
            </w:r>
          </w:p>
          <w:p w:rsidR="00983760" w:rsidRPr="00983760" w:rsidRDefault="00983760" w:rsidP="00357024">
            <w:pPr>
              <w:widowControl w:val="0"/>
              <w:autoSpaceDE w:val="0"/>
              <w:autoSpaceDN w:val="0"/>
              <w:spacing w:after="0" w:line="240" w:lineRule="auto"/>
              <w:jc w:val="center"/>
              <w:rPr>
                <w:rFonts w:ascii="Calibri" w:eastAsia="Times New Roman" w:hAnsi="Calibri" w:cs="Calibri"/>
                <w:szCs w:val="20"/>
              </w:rPr>
            </w:pPr>
            <w:r w:rsidRPr="00983760">
              <w:rPr>
                <w:rFonts w:ascii="Times New Roman" w:eastAsia="Times New Roman" w:hAnsi="Times New Roman" w:cs="Times New Roman"/>
                <w:sz w:val="24"/>
                <w:szCs w:val="20"/>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rsidR="00983760" w:rsidRPr="00983760" w:rsidRDefault="00983760" w:rsidP="00983760">
      <w:pPr>
        <w:widowControl w:val="0"/>
        <w:autoSpaceDE w:val="0"/>
        <w:autoSpaceDN w:val="0"/>
        <w:spacing w:after="0" w:line="240" w:lineRule="auto"/>
        <w:jc w:val="both"/>
        <w:rPr>
          <w:rFonts w:ascii="Calibri" w:eastAsia="Times New Roman" w:hAnsi="Calibri" w:cs="Calibri"/>
          <w:szCs w:val="20"/>
        </w:rPr>
      </w:pPr>
    </w:p>
    <w:p w:rsidR="00983760" w:rsidRPr="002D1078" w:rsidRDefault="00983760" w:rsidP="00983760">
      <w:pPr>
        <w:widowControl w:val="0"/>
        <w:autoSpaceDE w:val="0"/>
        <w:autoSpaceDN w:val="0"/>
        <w:spacing w:after="0" w:line="240" w:lineRule="auto"/>
        <w:jc w:val="center"/>
        <w:rPr>
          <w:rFonts w:ascii="Times New Roman" w:eastAsia="Times New Roman" w:hAnsi="Times New Roman" w:cs="Times New Roman"/>
          <w:b/>
          <w:sz w:val="28"/>
          <w:szCs w:val="28"/>
        </w:rPr>
      </w:pPr>
      <w:r w:rsidRPr="002D1078">
        <w:rPr>
          <w:rFonts w:ascii="Times New Roman" w:eastAsia="Times New Roman" w:hAnsi="Times New Roman" w:cs="Times New Roman"/>
          <w:b/>
          <w:sz w:val="28"/>
          <w:szCs w:val="28"/>
        </w:rPr>
        <w:t>Заявление о выдаче дубликата документа, ранее выданного по результатам предоставления муниципальной услуги</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Прошу выдать дубликат документа ________________________________________</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0"/>
          <w:szCs w:val="28"/>
        </w:rPr>
      </w:pP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0"/>
          <w:szCs w:val="28"/>
        </w:rPr>
        <w:t>указать реквизиты документа, ранее выданного по результатам</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0"/>
          <w:szCs w:val="28"/>
        </w:rPr>
      </w:pPr>
      <w:r>
        <w:rPr>
          <w:rFonts w:ascii="Times New Roman" w:eastAsia="Times New Roman" w:hAnsi="Times New Roman" w:cs="Times New Roman"/>
          <w:sz w:val="20"/>
          <w:szCs w:val="28"/>
        </w:rPr>
        <w:t xml:space="preserve"> </w:t>
      </w:r>
      <w:r w:rsidRPr="00983760">
        <w:rPr>
          <w:rFonts w:ascii="Times New Roman" w:eastAsia="Times New Roman" w:hAnsi="Times New Roman" w:cs="Times New Roman"/>
          <w:sz w:val="20"/>
          <w:szCs w:val="28"/>
        </w:rPr>
        <w:t>предоставления муниципальной услуги</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Дополнительные сведения (при наличии) __________________________________.</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Cs w:val="28"/>
        </w:rPr>
      </w:pPr>
      <w:r w:rsidRPr="00983760">
        <w:rPr>
          <w:rFonts w:ascii="Times New Roman" w:eastAsia="Times New Roman" w:hAnsi="Times New Roman" w:cs="Times New Roman"/>
          <w:sz w:val="28"/>
          <w:szCs w:val="28"/>
        </w:rPr>
        <w:t xml:space="preserve">Приложение </w:t>
      </w:r>
      <w:r w:rsidRPr="00983760">
        <w:rPr>
          <w:rFonts w:ascii="Times New Roman" w:eastAsia="Times New Roman" w:hAnsi="Times New Roman" w:cs="Times New Roman"/>
          <w:szCs w:val="28"/>
        </w:rPr>
        <w:t>(при наличии):</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1. ____________________________________</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2. ____________________________________</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Результат рассмотрения заявления прошу:</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(выбрать один из способов получения результата)</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983760" w:rsidRPr="00983760" w:rsidTr="002D1078">
        <w:trPr>
          <w:trHeight w:val="20"/>
        </w:trPr>
        <w:tc>
          <w:tcPr>
            <w:tcW w:w="959" w:type="dxa"/>
          </w:tcPr>
          <w:p w:rsidR="00983760" w:rsidRPr="002D1078" w:rsidRDefault="00983760" w:rsidP="002D1078">
            <w:pPr>
              <w:spacing w:after="0" w:line="240" w:lineRule="auto"/>
              <w:rPr>
                <w:rFonts w:ascii="Times New Roman" w:hAnsi="Times New Roman" w:cs="Times New Roman"/>
                <w:sz w:val="24"/>
              </w:rPr>
            </w:pPr>
          </w:p>
        </w:tc>
        <w:tc>
          <w:tcPr>
            <w:tcW w:w="7994" w:type="dxa"/>
          </w:tcPr>
          <w:p w:rsidR="00983760" w:rsidRPr="002D1078" w:rsidRDefault="00983760" w:rsidP="002D1078">
            <w:pPr>
              <w:spacing w:after="0" w:line="240" w:lineRule="auto"/>
              <w:rPr>
                <w:rFonts w:ascii="Times New Roman" w:hAnsi="Times New Roman" w:cs="Times New Roman"/>
                <w:sz w:val="24"/>
              </w:rPr>
            </w:pPr>
            <w:r w:rsidRPr="002D1078">
              <w:rPr>
                <w:rFonts w:ascii="Times New Roman" w:hAnsi="Times New Roman" w:cs="Times New Roman"/>
                <w:sz w:val="24"/>
              </w:rPr>
              <w:t xml:space="preserve">Выдать в МКУ «УМИЗ» администрации МО «Гунибский район» </w:t>
            </w:r>
          </w:p>
        </w:tc>
      </w:tr>
      <w:tr w:rsidR="00983760" w:rsidRPr="00983760" w:rsidTr="002D1078">
        <w:trPr>
          <w:trHeight w:val="20"/>
        </w:trPr>
        <w:tc>
          <w:tcPr>
            <w:tcW w:w="959" w:type="dxa"/>
          </w:tcPr>
          <w:p w:rsidR="00983760" w:rsidRPr="002D1078" w:rsidRDefault="00983760" w:rsidP="002D1078">
            <w:pPr>
              <w:spacing w:after="0" w:line="240" w:lineRule="auto"/>
              <w:rPr>
                <w:rFonts w:ascii="Times New Roman" w:hAnsi="Times New Roman" w:cs="Times New Roman"/>
                <w:sz w:val="24"/>
              </w:rPr>
            </w:pPr>
          </w:p>
        </w:tc>
        <w:tc>
          <w:tcPr>
            <w:tcW w:w="7994" w:type="dxa"/>
          </w:tcPr>
          <w:p w:rsidR="00983760" w:rsidRPr="002D1078" w:rsidRDefault="00983760" w:rsidP="002D1078">
            <w:pPr>
              <w:spacing w:after="0" w:line="240" w:lineRule="auto"/>
              <w:rPr>
                <w:rFonts w:ascii="Times New Roman" w:hAnsi="Times New Roman" w:cs="Times New Roman"/>
                <w:sz w:val="24"/>
              </w:rPr>
            </w:pPr>
            <w:r w:rsidRPr="002D1078">
              <w:rPr>
                <w:rFonts w:ascii="Times New Roman" w:hAnsi="Times New Roman" w:cs="Times New Roman"/>
                <w:sz w:val="24"/>
              </w:rPr>
              <w:t>Направить почтовым отправлением по адресу</w:t>
            </w:r>
          </w:p>
        </w:tc>
      </w:tr>
      <w:tr w:rsidR="00983760" w:rsidRPr="00983760" w:rsidTr="002D1078">
        <w:trPr>
          <w:trHeight w:val="20"/>
        </w:trPr>
        <w:tc>
          <w:tcPr>
            <w:tcW w:w="959" w:type="dxa"/>
          </w:tcPr>
          <w:p w:rsidR="00983760" w:rsidRPr="002D1078" w:rsidRDefault="00983760" w:rsidP="002D1078">
            <w:pPr>
              <w:spacing w:after="0" w:line="240" w:lineRule="auto"/>
              <w:rPr>
                <w:rFonts w:ascii="Times New Roman" w:hAnsi="Times New Roman" w:cs="Times New Roman"/>
                <w:sz w:val="24"/>
              </w:rPr>
            </w:pPr>
          </w:p>
        </w:tc>
        <w:tc>
          <w:tcPr>
            <w:tcW w:w="7994" w:type="dxa"/>
          </w:tcPr>
          <w:p w:rsidR="00983760" w:rsidRPr="002D1078" w:rsidRDefault="00983760" w:rsidP="002D1078">
            <w:pPr>
              <w:spacing w:after="0" w:line="240" w:lineRule="auto"/>
              <w:rPr>
                <w:rFonts w:ascii="Times New Roman" w:hAnsi="Times New Roman" w:cs="Times New Roman"/>
                <w:sz w:val="24"/>
              </w:rPr>
            </w:pPr>
            <w:r w:rsidRPr="002D1078">
              <w:rPr>
                <w:rFonts w:ascii="Times New Roman" w:hAnsi="Times New Roman" w:cs="Times New Roman"/>
                <w:sz w:val="24"/>
              </w:rPr>
              <w:t>Направить в личный кабинет на Едином портале (в случае подачи заявления посредством Единого портала)</w:t>
            </w:r>
          </w:p>
        </w:tc>
      </w:tr>
    </w:tbl>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Дата подачи: «___» ______________ 20__ г.</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8"/>
          <w:szCs w:val="28"/>
        </w:rPr>
        <w:t>Подпись: ______________</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F4450F" w:rsidRPr="00A30ACE" w:rsidRDefault="00F4450F" w:rsidP="00983760">
      <w:pPr>
        <w:widowControl w:val="0"/>
        <w:spacing w:after="0" w:line="240" w:lineRule="auto"/>
        <w:ind w:left="5860" w:right="640"/>
        <w:jc w:val="right"/>
        <w:rPr>
          <w:rFonts w:ascii="Times New Roman" w:eastAsia="Times New Roman" w:hAnsi="Times New Roman" w:cs="Times New Roman"/>
          <w:color w:val="000000"/>
          <w:sz w:val="28"/>
          <w:szCs w:val="28"/>
          <w:lang w:bidi="ru-RU"/>
        </w:rPr>
      </w:pPr>
    </w:p>
    <w:sectPr w:rsidR="00F4450F" w:rsidRPr="00A30ACE" w:rsidSect="001B1B50">
      <w:headerReference w:type="default" r:id="rId19"/>
      <w:pgSz w:w="11906" w:h="16838"/>
      <w:pgMar w:top="680" w:right="424" w:bottom="284" w:left="1276"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A44" w:rsidRDefault="00256A44" w:rsidP="00D411A0">
      <w:pPr>
        <w:spacing w:after="0" w:line="240" w:lineRule="auto"/>
      </w:pPr>
      <w:r>
        <w:separator/>
      </w:r>
    </w:p>
  </w:endnote>
  <w:endnote w:type="continuationSeparator" w:id="0">
    <w:p w:rsidR="00256A44" w:rsidRDefault="00256A44" w:rsidP="00D41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A44" w:rsidRDefault="00256A44" w:rsidP="00D411A0">
      <w:pPr>
        <w:spacing w:after="0" w:line="240" w:lineRule="auto"/>
      </w:pPr>
      <w:r>
        <w:separator/>
      </w:r>
    </w:p>
  </w:footnote>
  <w:footnote w:type="continuationSeparator" w:id="0">
    <w:p w:rsidR="00256A44" w:rsidRDefault="00256A44" w:rsidP="00D411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rPr>
      <w:id w:val="2075008748"/>
      <w:docPartObj>
        <w:docPartGallery w:val="Page Numbers (Top of Page)"/>
        <w:docPartUnique/>
      </w:docPartObj>
    </w:sdtPr>
    <w:sdtEndPr/>
    <w:sdtContent>
      <w:p w:rsidR="00983760" w:rsidRPr="00D411A0" w:rsidRDefault="00983760" w:rsidP="00D411A0">
        <w:pPr>
          <w:pStyle w:val="a8"/>
          <w:jc w:val="center"/>
          <w:rPr>
            <w:rFonts w:ascii="Times New Roman" w:hAnsi="Times New Roman" w:cs="Times New Roman"/>
            <w:sz w:val="20"/>
          </w:rPr>
        </w:pPr>
        <w:r w:rsidRPr="00D411A0">
          <w:rPr>
            <w:rFonts w:ascii="Times New Roman" w:hAnsi="Times New Roman" w:cs="Times New Roman"/>
            <w:sz w:val="20"/>
          </w:rPr>
          <w:fldChar w:fldCharType="begin"/>
        </w:r>
        <w:r w:rsidRPr="00D411A0">
          <w:rPr>
            <w:rFonts w:ascii="Times New Roman" w:hAnsi="Times New Roman" w:cs="Times New Roman"/>
            <w:sz w:val="20"/>
          </w:rPr>
          <w:instrText>PAGE   \* MERGEFORMAT</w:instrText>
        </w:r>
        <w:r w:rsidRPr="00D411A0">
          <w:rPr>
            <w:rFonts w:ascii="Times New Roman" w:hAnsi="Times New Roman" w:cs="Times New Roman"/>
            <w:sz w:val="20"/>
          </w:rPr>
          <w:fldChar w:fldCharType="separate"/>
        </w:r>
        <w:r w:rsidR="004B293B">
          <w:rPr>
            <w:rFonts w:ascii="Times New Roman" w:hAnsi="Times New Roman" w:cs="Times New Roman"/>
            <w:noProof/>
            <w:sz w:val="20"/>
          </w:rPr>
          <w:t>2</w:t>
        </w:r>
        <w:r w:rsidRPr="00D411A0">
          <w:rPr>
            <w:rFonts w:ascii="Times New Roman" w:hAnsi="Times New Roman" w:cs="Times New Roman"/>
            <w:sz w:val="20"/>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10A0E18"/>
    <w:multiLevelType w:val="multilevel"/>
    <w:tmpl w:val="2BFCCF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793B55"/>
    <w:multiLevelType w:val="multilevel"/>
    <w:tmpl w:val="C2B882D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A021E2"/>
    <w:multiLevelType w:val="multilevel"/>
    <w:tmpl w:val="3DCC45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F778A0"/>
    <w:multiLevelType w:val="hybridMultilevel"/>
    <w:tmpl w:val="66FAEB7E"/>
    <w:lvl w:ilvl="0" w:tplc="A1189E62">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5" w15:restartNumberingAfterBreak="0">
    <w:nsid w:val="128C495F"/>
    <w:multiLevelType w:val="multilevel"/>
    <w:tmpl w:val="1AD25628"/>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FD057A"/>
    <w:multiLevelType w:val="hybridMultilevel"/>
    <w:tmpl w:val="A94C47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A201507"/>
    <w:multiLevelType w:val="multilevel"/>
    <w:tmpl w:val="51A6A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F137993"/>
    <w:multiLevelType w:val="hybridMultilevel"/>
    <w:tmpl w:val="C1883AB4"/>
    <w:lvl w:ilvl="0" w:tplc="24380268">
      <w:start w:val="1"/>
      <w:numFmt w:val="decimal"/>
      <w:lvlText w:val="%1."/>
      <w:lvlJc w:val="left"/>
      <w:pPr>
        <w:ind w:left="1032" w:hanging="39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9" w15:restartNumberingAfterBreak="0">
    <w:nsid w:val="4AD7660C"/>
    <w:multiLevelType w:val="multilevel"/>
    <w:tmpl w:val="357A02A0"/>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09474CC"/>
    <w:multiLevelType w:val="multilevel"/>
    <w:tmpl w:val="51A6A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98F6FA9"/>
    <w:multiLevelType w:val="multilevel"/>
    <w:tmpl w:val="6A62D2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E377A84"/>
    <w:multiLevelType w:val="multilevel"/>
    <w:tmpl w:val="D93EA8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21F5708"/>
    <w:multiLevelType w:val="hybridMultilevel"/>
    <w:tmpl w:val="35D8FF1C"/>
    <w:lvl w:ilvl="0" w:tplc="F9E44B38">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72B54F56"/>
    <w:multiLevelType w:val="hybridMultilevel"/>
    <w:tmpl w:val="C23896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11"/>
  </w:num>
  <w:num w:numId="3">
    <w:abstractNumId w:val="7"/>
  </w:num>
  <w:num w:numId="4">
    <w:abstractNumId w:val="10"/>
  </w:num>
  <w:num w:numId="5">
    <w:abstractNumId w:val="12"/>
  </w:num>
  <w:num w:numId="6">
    <w:abstractNumId w:val="3"/>
  </w:num>
  <w:num w:numId="7">
    <w:abstractNumId w:val="5"/>
  </w:num>
  <w:num w:numId="8">
    <w:abstractNumId w:val="9"/>
  </w:num>
  <w:num w:numId="9">
    <w:abstractNumId w:val="2"/>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4"/>
  </w:num>
  <w:num w:numId="14">
    <w:abstractNumId w:val="6"/>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E84"/>
    <w:rsid w:val="00033060"/>
    <w:rsid w:val="00044A38"/>
    <w:rsid w:val="00050EE6"/>
    <w:rsid w:val="00080207"/>
    <w:rsid w:val="00094FB6"/>
    <w:rsid w:val="0009721B"/>
    <w:rsid w:val="000A11D1"/>
    <w:rsid w:val="000C07DA"/>
    <w:rsid w:val="00115E2B"/>
    <w:rsid w:val="00120D01"/>
    <w:rsid w:val="00122C64"/>
    <w:rsid w:val="001245A8"/>
    <w:rsid w:val="0015478A"/>
    <w:rsid w:val="001565BF"/>
    <w:rsid w:val="001B1B50"/>
    <w:rsid w:val="001C0106"/>
    <w:rsid w:val="001C31E9"/>
    <w:rsid w:val="00213965"/>
    <w:rsid w:val="00242900"/>
    <w:rsid w:val="00256A44"/>
    <w:rsid w:val="00266DE8"/>
    <w:rsid w:val="002C3CEE"/>
    <w:rsid w:val="002D1078"/>
    <w:rsid w:val="002D21D2"/>
    <w:rsid w:val="002F61AA"/>
    <w:rsid w:val="002F78D6"/>
    <w:rsid w:val="00350BB4"/>
    <w:rsid w:val="00357024"/>
    <w:rsid w:val="00372D80"/>
    <w:rsid w:val="00381B76"/>
    <w:rsid w:val="003853FF"/>
    <w:rsid w:val="003A1ADD"/>
    <w:rsid w:val="003E49E3"/>
    <w:rsid w:val="004102E8"/>
    <w:rsid w:val="00425DEF"/>
    <w:rsid w:val="004720A4"/>
    <w:rsid w:val="00485F24"/>
    <w:rsid w:val="004A1B40"/>
    <w:rsid w:val="004B293B"/>
    <w:rsid w:val="004C4EB4"/>
    <w:rsid w:val="0052062D"/>
    <w:rsid w:val="00521038"/>
    <w:rsid w:val="00531940"/>
    <w:rsid w:val="0054472C"/>
    <w:rsid w:val="005462EC"/>
    <w:rsid w:val="00585409"/>
    <w:rsid w:val="005A34D2"/>
    <w:rsid w:val="005C5D44"/>
    <w:rsid w:val="005D3048"/>
    <w:rsid w:val="005D6FF8"/>
    <w:rsid w:val="005E482E"/>
    <w:rsid w:val="00625F94"/>
    <w:rsid w:val="00652CBF"/>
    <w:rsid w:val="006D2D0A"/>
    <w:rsid w:val="006F0E83"/>
    <w:rsid w:val="00705947"/>
    <w:rsid w:val="0073705A"/>
    <w:rsid w:val="0074543A"/>
    <w:rsid w:val="00763E6F"/>
    <w:rsid w:val="0079327D"/>
    <w:rsid w:val="007C5F7D"/>
    <w:rsid w:val="00804880"/>
    <w:rsid w:val="00813B49"/>
    <w:rsid w:val="00871E91"/>
    <w:rsid w:val="00872EE1"/>
    <w:rsid w:val="00886D56"/>
    <w:rsid w:val="008C565E"/>
    <w:rsid w:val="008C6FC8"/>
    <w:rsid w:val="008D0220"/>
    <w:rsid w:val="008D215E"/>
    <w:rsid w:val="008D6F54"/>
    <w:rsid w:val="008F3B7E"/>
    <w:rsid w:val="009040A5"/>
    <w:rsid w:val="009223FC"/>
    <w:rsid w:val="00983760"/>
    <w:rsid w:val="009E0E80"/>
    <w:rsid w:val="00A144BC"/>
    <w:rsid w:val="00A30ACE"/>
    <w:rsid w:val="00A33D20"/>
    <w:rsid w:val="00A652CB"/>
    <w:rsid w:val="00AD59C0"/>
    <w:rsid w:val="00AE372A"/>
    <w:rsid w:val="00AE7103"/>
    <w:rsid w:val="00AE7B7B"/>
    <w:rsid w:val="00B11CE1"/>
    <w:rsid w:val="00B211E8"/>
    <w:rsid w:val="00B77849"/>
    <w:rsid w:val="00C10404"/>
    <w:rsid w:val="00C63EFA"/>
    <w:rsid w:val="00C83816"/>
    <w:rsid w:val="00CD5A96"/>
    <w:rsid w:val="00CD7E27"/>
    <w:rsid w:val="00D20C32"/>
    <w:rsid w:val="00D34865"/>
    <w:rsid w:val="00D411A0"/>
    <w:rsid w:val="00DD7ABC"/>
    <w:rsid w:val="00DE053E"/>
    <w:rsid w:val="00DE6D97"/>
    <w:rsid w:val="00DF5D99"/>
    <w:rsid w:val="00E15AEA"/>
    <w:rsid w:val="00E47A75"/>
    <w:rsid w:val="00E51D83"/>
    <w:rsid w:val="00E52E8A"/>
    <w:rsid w:val="00E71CA5"/>
    <w:rsid w:val="00E755FB"/>
    <w:rsid w:val="00E84ADD"/>
    <w:rsid w:val="00ED1615"/>
    <w:rsid w:val="00F4450F"/>
    <w:rsid w:val="00F73A42"/>
    <w:rsid w:val="00F80A15"/>
    <w:rsid w:val="00F97E84"/>
    <w:rsid w:val="00FB4E97"/>
    <w:rsid w:val="00FB5A1C"/>
    <w:rsid w:val="00FB61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F7DA19-932D-4A3D-8B85-3725E97F5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ADD"/>
    <w:pPr>
      <w:spacing w:line="254" w:lineRule="auto"/>
    </w:pPr>
    <w:rPr>
      <w:rFonts w:eastAsiaTheme="minorEastAsia"/>
      <w:lang w:eastAsia="ru-RU"/>
    </w:rPr>
  </w:style>
  <w:style w:type="paragraph" w:styleId="1">
    <w:name w:val="heading 1"/>
    <w:aliases w:val="приложение"/>
    <w:basedOn w:val="a"/>
    <w:link w:val="10"/>
    <w:uiPriority w:val="9"/>
    <w:qFormat/>
    <w:rsid w:val="00372D80"/>
    <w:pPr>
      <w:spacing w:before="100" w:beforeAutospacing="1" w:after="100" w:afterAutospacing="1" w:line="240" w:lineRule="auto"/>
      <w:jc w:val="right"/>
      <w:outlineLvl w:val="0"/>
    </w:pPr>
    <w:rPr>
      <w:rFonts w:ascii="Times New Roman" w:eastAsia="Times New Roman" w:hAnsi="Times New Roman" w:cs="Times New Roman"/>
      <w:b/>
      <w:bCs/>
      <w:kern w:val="36"/>
      <w:sz w:val="24"/>
      <w:szCs w:val="48"/>
    </w:rPr>
  </w:style>
  <w:style w:type="paragraph" w:styleId="2">
    <w:name w:val="heading 2"/>
    <w:basedOn w:val="a"/>
    <w:next w:val="a"/>
    <w:link w:val="20"/>
    <w:uiPriority w:val="9"/>
    <w:semiHidden/>
    <w:unhideWhenUsed/>
    <w:qFormat/>
    <w:rsid w:val="0098376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84AD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rsid w:val="00E84AD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Normal (Web)"/>
    <w:basedOn w:val="a"/>
    <w:uiPriority w:val="99"/>
    <w:semiHidden/>
    <w:unhideWhenUsed/>
    <w:rsid w:val="00804880"/>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99"/>
    <w:rsid w:val="004C4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basedOn w:val="a0"/>
    <w:link w:val="22"/>
    <w:rsid w:val="004C4EB4"/>
    <w:rPr>
      <w:rFonts w:ascii="Times New Roman" w:eastAsia="Times New Roman" w:hAnsi="Times New Roman" w:cs="Times New Roman"/>
      <w:b/>
      <w:bCs/>
      <w:spacing w:val="4"/>
      <w:sz w:val="25"/>
      <w:szCs w:val="25"/>
      <w:shd w:val="clear" w:color="auto" w:fill="FFFFFF"/>
    </w:rPr>
  </w:style>
  <w:style w:type="paragraph" w:customStyle="1" w:styleId="22">
    <w:name w:val="Основной текст (2)"/>
    <w:basedOn w:val="a"/>
    <w:link w:val="21"/>
    <w:rsid w:val="004C4EB4"/>
    <w:pPr>
      <w:widowControl w:val="0"/>
      <w:shd w:val="clear" w:color="auto" w:fill="FFFFFF"/>
      <w:spacing w:after="0" w:line="322" w:lineRule="exact"/>
      <w:jc w:val="center"/>
    </w:pPr>
    <w:rPr>
      <w:rFonts w:ascii="Times New Roman" w:eastAsia="Times New Roman" w:hAnsi="Times New Roman" w:cs="Times New Roman"/>
      <w:b/>
      <w:bCs/>
      <w:spacing w:val="4"/>
      <w:sz w:val="25"/>
      <w:szCs w:val="25"/>
      <w:lang w:eastAsia="en-US"/>
    </w:rPr>
  </w:style>
  <w:style w:type="character" w:styleId="a5">
    <w:name w:val="Hyperlink"/>
    <w:basedOn w:val="a0"/>
    <w:uiPriority w:val="99"/>
    <w:unhideWhenUsed/>
    <w:rsid w:val="004C4EB4"/>
    <w:rPr>
      <w:color w:val="0563C1" w:themeColor="hyperlink"/>
      <w:u w:val="single"/>
    </w:rPr>
  </w:style>
  <w:style w:type="paragraph" w:styleId="a6">
    <w:name w:val="Balloon Text"/>
    <w:basedOn w:val="a"/>
    <w:link w:val="a7"/>
    <w:uiPriority w:val="99"/>
    <w:semiHidden/>
    <w:unhideWhenUsed/>
    <w:rsid w:val="0021396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13965"/>
    <w:rPr>
      <w:rFonts w:ascii="Segoe UI" w:eastAsiaTheme="minorEastAsia" w:hAnsi="Segoe UI" w:cs="Segoe UI"/>
      <w:sz w:val="18"/>
      <w:szCs w:val="18"/>
      <w:lang w:eastAsia="ru-RU"/>
    </w:rPr>
  </w:style>
  <w:style w:type="paragraph" w:styleId="a8">
    <w:name w:val="header"/>
    <w:basedOn w:val="a"/>
    <w:link w:val="a9"/>
    <w:uiPriority w:val="99"/>
    <w:unhideWhenUsed/>
    <w:rsid w:val="00D411A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411A0"/>
    <w:rPr>
      <w:rFonts w:eastAsiaTheme="minorEastAsia"/>
      <w:lang w:eastAsia="ru-RU"/>
    </w:rPr>
  </w:style>
  <w:style w:type="paragraph" w:styleId="aa">
    <w:name w:val="footer"/>
    <w:basedOn w:val="a"/>
    <w:link w:val="ab"/>
    <w:uiPriority w:val="99"/>
    <w:unhideWhenUsed/>
    <w:rsid w:val="00D411A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411A0"/>
    <w:rPr>
      <w:rFonts w:eastAsiaTheme="minorEastAsia"/>
      <w:lang w:eastAsia="ru-RU"/>
    </w:rPr>
  </w:style>
  <w:style w:type="character" w:customStyle="1" w:styleId="3">
    <w:name w:val="Основной текст (3)_"/>
    <w:basedOn w:val="a0"/>
    <w:link w:val="30"/>
    <w:rsid w:val="00050EE6"/>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050EE6"/>
    <w:pPr>
      <w:widowControl w:val="0"/>
      <w:shd w:val="clear" w:color="auto" w:fill="FFFFFF"/>
      <w:spacing w:after="60" w:line="322" w:lineRule="exact"/>
      <w:ind w:hanging="840"/>
    </w:pPr>
    <w:rPr>
      <w:rFonts w:ascii="Times New Roman" w:eastAsia="Times New Roman" w:hAnsi="Times New Roman" w:cs="Times New Roman"/>
      <w:b/>
      <w:bCs/>
      <w:sz w:val="28"/>
      <w:szCs w:val="28"/>
      <w:lang w:eastAsia="en-US"/>
    </w:rPr>
  </w:style>
  <w:style w:type="character" w:customStyle="1" w:styleId="10">
    <w:name w:val="Заголовок 1 Знак"/>
    <w:aliases w:val="приложение Знак"/>
    <w:basedOn w:val="a0"/>
    <w:link w:val="1"/>
    <w:uiPriority w:val="9"/>
    <w:rsid w:val="00372D80"/>
    <w:rPr>
      <w:rFonts w:ascii="Times New Roman" w:eastAsia="Times New Roman" w:hAnsi="Times New Roman" w:cs="Times New Roman"/>
      <w:b/>
      <w:bCs/>
      <w:kern w:val="36"/>
      <w:sz w:val="24"/>
      <w:szCs w:val="48"/>
      <w:lang w:eastAsia="ru-RU"/>
    </w:rPr>
  </w:style>
  <w:style w:type="character" w:customStyle="1" w:styleId="20">
    <w:name w:val="Заголовок 2 Знак"/>
    <w:basedOn w:val="a0"/>
    <w:link w:val="2"/>
    <w:uiPriority w:val="9"/>
    <w:semiHidden/>
    <w:rsid w:val="00983760"/>
    <w:rPr>
      <w:rFonts w:asciiTheme="majorHAnsi" w:eastAsiaTheme="majorEastAsia" w:hAnsiTheme="majorHAnsi" w:cstheme="majorBidi"/>
      <w:color w:val="2E74B5" w:themeColor="accent1" w:themeShade="BF"/>
      <w:sz w:val="26"/>
      <w:szCs w:val="26"/>
    </w:rPr>
  </w:style>
  <w:style w:type="numbering" w:customStyle="1" w:styleId="11">
    <w:name w:val="Нет списка1"/>
    <w:next w:val="a2"/>
    <w:uiPriority w:val="99"/>
    <w:semiHidden/>
    <w:unhideWhenUsed/>
    <w:rsid w:val="00983760"/>
  </w:style>
  <w:style w:type="paragraph" w:customStyle="1" w:styleId="ConsPlusNonformat">
    <w:name w:val="ConsPlusNonformat"/>
    <w:rsid w:val="0098376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8376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8376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8376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8376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83760"/>
    <w:pPr>
      <w:widowControl w:val="0"/>
      <w:autoSpaceDE w:val="0"/>
      <w:autoSpaceDN w:val="0"/>
      <w:spacing w:after="0" w:line="240" w:lineRule="auto"/>
    </w:pPr>
    <w:rPr>
      <w:rFonts w:ascii="Arial" w:eastAsia="Times New Roman" w:hAnsi="Arial" w:cs="Arial"/>
      <w:sz w:val="20"/>
      <w:szCs w:val="20"/>
      <w:lang w:eastAsia="ru-RU"/>
    </w:rPr>
  </w:style>
  <w:style w:type="paragraph" w:styleId="ac">
    <w:name w:val="footnote text"/>
    <w:basedOn w:val="a"/>
    <w:link w:val="ad"/>
    <w:uiPriority w:val="99"/>
    <w:semiHidden/>
    <w:unhideWhenUsed/>
    <w:rsid w:val="00983760"/>
    <w:pPr>
      <w:spacing w:after="0" w:line="240" w:lineRule="auto"/>
    </w:pPr>
    <w:rPr>
      <w:rFonts w:eastAsiaTheme="minorHAnsi"/>
      <w:sz w:val="20"/>
      <w:szCs w:val="20"/>
      <w:lang w:eastAsia="en-US"/>
    </w:rPr>
  </w:style>
  <w:style w:type="character" w:customStyle="1" w:styleId="ad">
    <w:name w:val="Текст сноски Знак"/>
    <w:basedOn w:val="a0"/>
    <w:link w:val="ac"/>
    <w:uiPriority w:val="99"/>
    <w:semiHidden/>
    <w:rsid w:val="00983760"/>
    <w:rPr>
      <w:sz w:val="20"/>
      <w:szCs w:val="20"/>
    </w:rPr>
  </w:style>
  <w:style w:type="character" w:styleId="ae">
    <w:name w:val="footnote reference"/>
    <w:uiPriority w:val="99"/>
    <w:semiHidden/>
    <w:unhideWhenUsed/>
    <w:rsid w:val="00983760"/>
    <w:rPr>
      <w:vertAlign w:val="superscript"/>
    </w:rPr>
  </w:style>
  <w:style w:type="character" w:customStyle="1" w:styleId="ConsPlusNormal0">
    <w:name w:val="ConsPlusNormal Знак"/>
    <w:link w:val="ConsPlusNormal"/>
    <w:locked/>
    <w:rsid w:val="00983760"/>
    <w:rPr>
      <w:rFonts w:ascii="Times New Roman" w:eastAsiaTheme="minorEastAsia" w:hAnsi="Times New Roman" w:cs="Times New Roman"/>
      <w:sz w:val="24"/>
      <w:szCs w:val="24"/>
      <w:lang w:eastAsia="ru-RU"/>
    </w:rPr>
  </w:style>
  <w:style w:type="paragraph" w:styleId="12">
    <w:name w:val="toc 1"/>
    <w:basedOn w:val="a"/>
    <w:next w:val="a"/>
    <w:autoRedefine/>
    <w:uiPriority w:val="39"/>
    <w:unhideWhenUsed/>
    <w:rsid w:val="00983760"/>
    <w:pPr>
      <w:spacing w:after="100" w:line="259" w:lineRule="auto"/>
    </w:pPr>
    <w:rPr>
      <w:rFonts w:eastAsiaTheme="minorHAnsi"/>
      <w:lang w:eastAsia="en-US"/>
    </w:rPr>
  </w:style>
  <w:style w:type="paragraph" w:styleId="af">
    <w:name w:val="TOC Heading"/>
    <w:basedOn w:val="1"/>
    <w:next w:val="a"/>
    <w:uiPriority w:val="39"/>
    <w:unhideWhenUsed/>
    <w:qFormat/>
    <w:rsid w:val="00983760"/>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23">
    <w:name w:val="toc 2"/>
    <w:basedOn w:val="a"/>
    <w:next w:val="a"/>
    <w:autoRedefine/>
    <w:uiPriority w:val="39"/>
    <w:unhideWhenUsed/>
    <w:rsid w:val="00983760"/>
    <w:pPr>
      <w:spacing w:after="100" w:line="259" w:lineRule="auto"/>
      <w:ind w:left="220"/>
    </w:pPr>
    <w:rPr>
      <w:rFonts w:eastAsiaTheme="minorHAnsi"/>
      <w:lang w:eastAsia="en-US"/>
    </w:rPr>
  </w:style>
  <w:style w:type="paragraph" w:styleId="31">
    <w:name w:val="toc 3"/>
    <w:basedOn w:val="a"/>
    <w:next w:val="a"/>
    <w:autoRedefine/>
    <w:uiPriority w:val="39"/>
    <w:unhideWhenUsed/>
    <w:rsid w:val="00983760"/>
    <w:pPr>
      <w:spacing w:after="100" w:line="259" w:lineRule="auto"/>
      <w:ind w:left="440"/>
    </w:pPr>
    <w:rPr>
      <w:rFonts w:eastAsiaTheme="minorHAnsi"/>
      <w:lang w:eastAsia="en-US"/>
    </w:rPr>
  </w:style>
  <w:style w:type="table" w:customStyle="1" w:styleId="13">
    <w:name w:val="Сетка таблицы1"/>
    <w:basedOn w:val="a1"/>
    <w:next w:val="a4"/>
    <w:uiPriority w:val="39"/>
    <w:rsid w:val="009837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ПРИЛОЖЕНИЕ"/>
    <w:basedOn w:val="a"/>
    <w:link w:val="af1"/>
    <w:qFormat/>
    <w:rsid w:val="00372D80"/>
    <w:pPr>
      <w:widowControl w:val="0"/>
      <w:autoSpaceDE w:val="0"/>
      <w:autoSpaceDN w:val="0"/>
      <w:spacing w:after="0" w:line="240" w:lineRule="auto"/>
      <w:ind w:left="3402"/>
      <w:jc w:val="right"/>
      <w:outlineLvl w:val="0"/>
    </w:pPr>
    <w:rPr>
      <w:rFonts w:ascii="Times New Roman" w:eastAsia="Times New Roman" w:hAnsi="Times New Roman" w:cs="Times New Roman"/>
      <w:sz w:val="24"/>
      <w:szCs w:val="28"/>
    </w:rPr>
  </w:style>
  <w:style w:type="character" w:customStyle="1" w:styleId="af1">
    <w:name w:val="ПРИЛОЖЕНИЕ Знак"/>
    <w:basedOn w:val="a0"/>
    <w:link w:val="af0"/>
    <w:rsid w:val="00372D80"/>
    <w:rPr>
      <w:rFonts w:ascii="Times New Roman" w:eastAsia="Times New Roman" w:hAnsi="Times New Roman" w:cs="Times New Roman"/>
      <w:sz w:val="24"/>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795061">
      <w:bodyDiv w:val="1"/>
      <w:marLeft w:val="0"/>
      <w:marRight w:val="0"/>
      <w:marTop w:val="0"/>
      <w:marBottom w:val="0"/>
      <w:divBdr>
        <w:top w:val="none" w:sz="0" w:space="0" w:color="auto"/>
        <w:left w:val="none" w:sz="0" w:space="0" w:color="auto"/>
        <w:bottom w:val="none" w:sz="0" w:space="0" w:color="auto"/>
        <w:right w:val="none" w:sz="0" w:space="0" w:color="auto"/>
      </w:divBdr>
    </w:div>
    <w:div w:id="1507289364">
      <w:bodyDiv w:val="1"/>
      <w:marLeft w:val="0"/>
      <w:marRight w:val="0"/>
      <w:marTop w:val="0"/>
      <w:marBottom w:val="0"/>
      <w:divBdr>
        <w:top w:val="none" w:sz="0" w:space="0" w:color="auto"/>
        <w:left w:val="none" w:sz="0" w:space="0" w:color="auto"/>
        <w:bottom w:val="none" w:sz="0" w:space="0" w:color="auto"/>
        <w:right w:val="none" w:sz="0" w:space="0" w:color="auto"/>
      </w:divBdr>
    </w:div>
    <w:div w:id="194237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444&amp;n=198795&amp;dst=100079&amp;field=134&amp;date=02.07.2025" TargetMode="External"/><Relationship Id="rId13" Type="http://schemas.openxmlformats.org/officeDocument/2006/relationships/hyperlink" Target="https://login.consultant.ru/link/?req=doc&amp;base=RLAW444&amp;n=198795&amp;dst=100314&amp;field=134&amp;date=02.07.2025" TargetMode="External"/><Relationship Id="rId18" Type="http://schemas.openxmlformats.org/officeDocument/2006/relationships/hyperlink" Target="https://login.consultant.ru/link/?req=doc&amp;base=LAW&amp;n=495301&amp;date=13.07.2025&amp;dst=976&amp;field=134" TargetMode="Externa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yperlink" Target="http://www.gunib.ru" TargetMode="External"/><Relationship Id="rId12" Type="http://schemas.openxmlformats.org/officeDocument/2006/relationships/hyperlink" Target="https://login.consultant.ru/link/?req=doc&amp;base=RLAW444&amp;n=198795&amp;dst=100314&amp;field=134&amp;date=02.07.2025" TargetMode="External"/><Relationship Id="rId17" Type="http://schemas.openxmlformats.org/officeDocument/2006/relationships/hyperlink" Target="https://login.consultant.ru/link/?req=doc&amp;base=RLAW444&amp;n=198795&amp;dst=100311&amp;field=134&amp;date=02.07.2025" TargetMode="External"/><Relationship Id="rId2" Type="http://schemas.openxmlformats.org/officeDocument/2006/relationships/styles" Target="styles.xml"/><Relationship Id="rId16" Type="http://schemas.openxmlformats.org/officeDocument/2006/relationships/hyperlink" Target="https://login.consultant.ru/link/?req=doc&amp;base=RLAW444&amp;n=198795&amp;dst=100305&amp;field=134&amp;date=02.07.2025"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RLAW444&amp;n=198795&amp;dst=100314&amp;field=134&amp;date=02.07.2025" TargetMode="External"/><Relationship Id="rId5" Type="http://schemas.openxmlformats.org/officeDocument/2006/relationships/footnotes" Target="footnotes.xml"/><Relationship Id="rId15" Type="http://schemas.openxmlformats.org/officeDocument/2006/relationships/hyperlink" Target="https://login.consultant.ru/link/?req=doc&amp;base=RLAW444&amp;n=198795&amp;dst=100311&amp;field=134&amp;date=02.07.2025" TargetMode="External"/><Relationship Id="rId10" Type="http://schemas.openxmlformats.org/officeDocument/2006/relationships/hyperlink" Target="https://login.consultant.ru/link/?req=doc&amp;base=RLAW444&amp;n=198795&amp;dst=100263&amp;field=134&amp;date=02.07.2025"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suslugi.ru/" TargetMode="External"/><Relationship Id="rId14" Type="http://schemas.openxmlformats.org/officeDocument/2006/relationships/hyperlink" Target="https://login.consultant.ru/link/?req=doc&amp;base=RLAW444&amp;n=198795&amp;dst=100299&amp;field=134&amp;date=02.07.2025"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6C9ADBFFFC64138A4596B1524C81313"/>
        <w:category>
          <w:name w:val="Общие"/>
          <w:gallery w:val="placeholder"/>
        </w:category>
        <w:types>
          <w:type w:val="bbPlcHdr"/>
        </w:types>
        <w:behaviors>
          <w:behavior w:val="content"/>
        </w:behaviors>
        <w:guid w:val="{AF965981-CC8C-4C93-A9F4-046567A364C2}"/>
      </w:docPartPr>
      <w:docPartBody>
        <w:p w:rsidR="00EC4D3F" w:rsidRDefault="006A6A0C" w:rsidP="006A6A0C">
          <w:pPr>
            <w:pStyle w:val="F6C9ADBFFFC64138A4596B1524C81313"/>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A0C"/>
    <w:rsid w:val="000323BB"/>
    <w:rsid w:val="002464DC"/>
    <w:rsid w:val="003F6375"/>
    <w:rsid w:val="00445819"/>
    <w:rsid w:val="00586F15"/>
    <w:rsid w:val="005B2C8D"/>
    <w:rsid w:val="005B7FD2"/>
    <w:rsid w:val="00674791"/>
    <w:rsid w:val="006A6A0C"/>
    <w:rsid w:val="00A361AE"/>
    <w:rsid w:val="00A6380F"/>
    <w:rsid w:val="00C04DAA"/>
    <w:rsid w:val="00C35FD6"/>
    <w:rsid w:val="00CF65D0"/>
    <w:rsid w:val="00D447AC"/>
    <w:rsid w:val="00DE32FE"/>
    <w:rsid w:val="00EC4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A6A0C"/>
  </w:style>
  <w:style w:type="paragraph" w:customStyle="1" w:styleId="F6C9ADBFFFC64138A4596B1524C81313">
    <w:name w:val="F6C9ADBFFFC64138A4596B1524C81313"/>
    <w:rsid w:val="006A6A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15815</Words>
  <Characters>90151</Characters>
  <Application>Microsoft Office Word</Application>
  <DocSecurity>0</DocSecurity>
  <Lines>751</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Abdusamad</dc:creator>
  <cp:keywords/>
  <dc:description/>
  <cp:lastModifiedBy>MmMmM</cp:lastModifiedBy>
  <cp:revision>3</cp:revision>
  <cp:lastPrinted>2025-07-11T07:21:00Z</cp:lastPrinted>
  <dcterms:created xsi:type="dcterms:W3CDTF">2025-10-02T07:02:00Z</dcterms:created>
  <dcterms:modified xsi:type="dcterms:W3CDTF">2025-10-02T07:02:00Z</dcterms:modified>
</cp:coreProperties>
</file>