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0427BD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571DC2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C84658" w:rsidP="00042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571DC2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E362B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B5556C" w:rsidRDefault="005F333E" w:rsidP="001D045F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  <w:spacing w:val="30"/>
              </w:rPr>
            </w:pPr>
            <w:r w:rsidRPr="001235D0">
              <w:rPr>
                <w:b/>
                <w:color w:val="000000" w:themeColor="text1"/>
                <w:spacing w:val="10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1D045F">
              <w:rPr>
                <w:b/>
                <w:color w:val="000000" w:themeColor="text1"/>
                <w:spacing w:val="30"/>
              </w:rPr>
              <w:t>110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1D045F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5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D045F">
                  <w:rPr>
                    <w:b/>
                    <w:color w:val="000000" w:themeColor="text1"/>
                  </w:rPr>
                  <w:t>27 мая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E362B8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B5556C" w:rsidRDefault="00571DC2" w:rsidP="005C1EC1">
            <w:pPr>
              <w:widowControl w:val="0"/>
              <w:spacing w:line="277" w:lineRule="exact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57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Об утверждении положения о регламенте работы и состава Комиссии по делам несовершеннолетних и защите их прав при администрации 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 </w:t>
            </w:r>
            <w:r w:rsidRPr="0057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«Гунибский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57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район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E362B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5C1EC1" w:rsidRPr="005C1EC1" w:rsidRDefault="005C1EC1" w:rsidP="005C1E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Конституцией Российской Федерации, Федеральным з</w:t>
      </w:r>
      <w:r w:rsidR="00EC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аконом от 24 июня 1999 г. № 120-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ФЗ «Об основах системы профилактики безнадзорности и правонарушений несовершеннолетних, Законом Республики Дагестан от 24 декабря 2007г. № 69 « О наделении органов местного самоуправления муниципальных районов, городских округов и внутригородских районов Республики Дагестан государственными полномочиями Республики Дагестан по созданию и организации деятельности Комиссии по делам несовершеннолетних и защите их прав (с изменениями на 6 октября 2023</w:t>
      </w:r>
      <w:r w:rsidR="00EC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г.) и Уставом администрации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«Гунибский район», администрация МО «Гунибский район постановляет:</w:t>
      </w:r>
    </w:p>
    <w:p w:rsidR="005C1EC1" w:rsidRPr="005C1EC1" w:rsidRDefault="005C1EC1" w:rsidP="005C1E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Положение о регламенте работы Комиссии по делам несовершеннолетних и защите их прав (КДН и ЗП) (приложение 1).</w:t>
      </w:r>
    </w:p>
    <w:p w:rsidR="005C1EC1" w:rsidRPr="005C1EC1" w:rsidRDefault="005C1EC1" w:rsidP="005C1E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состав Комиссии по делам несовершеннолетних и защите их прав при администрации МО «Гунибский район» (приложение 2).</w:t>
      </w:r>
    </w:p>
    <w:p w:rsidR="005C1EC1" w:rsidRPr="005C1EC1" w:rsidRDefault="005C1EC1" w:rsidP="005C1E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Признать утратившим силу постановление администрации МО «Гунибский район» от 18.03.2010</w:t>
      </w:r>
      <w:r w:rsidR="00EC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 № 42 «О комиссии по делам несовершеннолетних и защите их прав при администрации МО «Гунибский район», постановление администрации от 12.05.2016</w:t>
      </w:r>
      <w:r w:rsidR="00EC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 № 81 «О комиссии по делам несовершеннолетних и защите их прав при администрации МО «Гунибский район, постановление администрации от 24.10.2022</w:t>
      </w:r>
      <w:r w:rsidR="00EC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 № 178 «Об утверждении состава Комиссии по делам несовершеннолетних и защите их прав при администрации МО «Гунибский район», постановление администрации от 13.03.2023</w:t>
      </w:r>
      <w:r w:rsidR="00EC1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 № 44 «Об внесении изменения в состав Комиссии по делам несовершеннолетних и защите их прав при администрации МО «Гунибский район.</w:t>
      </w:r>
    </w:p>
    <w:p w:rsidR="005C1EC1" w:rsidRPr="005C1EC1" w:rsidRDefault="005C1EC1" w:rsidP="005C1E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</w:t>
      </w: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Опубликовать данное постановление на официальном сайте администрации МО «Гунибский район».</w:t>
      </w:r>
    </w:p>
    <w:p w:rsidR="002719EE" w:rsidRPr="00B5556C" w:rsidRDefault="005C1EC1" w:rsidP="00EC18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C1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 Контроль исполнения настоящего постановления возложить на заместителя главы администрации МО «Гунибский район» по общественной безопасности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2521EC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000020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000020" w:rsidP="000427B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571DC2" w:rsidRPr="00571DC2" w:rsidRDefault="00571DC2" w:rsidP="00571DC2">
      <w:pPr>
        <w:widowControl w:val="0"/>
        <w:spacing w:after="0" w:line="320" w:lineRule="exact"/>
        <w:ind w:left="50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571DC2" w:rsidRPr="00571DC2" w:rsidSect="005C1EC1">
          <w:pgSz w:w="11900" w:h="16840"/>
          <w:pgMar w:top="680" w:right="418" w:bottom="680" w:left="1418" w:header="0" w:footer="3" w:gutter="0"/>
          <w:cols w:space="720"/>
          <w:noEndnote/>
          <w:docGrid w:linePitch="360"/>
        </w:sectPr>
      </w:pPr>
      <w:r w:rsidRPr="00571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571DC2" w:rsidRPr="00571DC2" w:rsidRDefault="00571DC2" w:rsidP="00571DC2">
      <w:pPr>
        <w:widowControl w:val="0"/>
        <w:spacing w:after="0" w:line="210" w:lineRule="exact"/>
        <w:ind w:left="55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lastRenderedPageBreak/>
        <w:t>2</w:t>
      </w:r>
    </w:p>
    <w:p w:rsidR="00571DC2" w:rsidRPr="00571DC2" w:rsidRDefault="00571DC2" w:rsidP="001D045F">
      <w:pPr>
        <w:widowControl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Приложение 1</w:t>
      </w:r>
    </w:p>
    <w:p w:rsidR="00EC18B1" w:rsidRDefault="00571DC2" w:rsidP="001D045F">
      <w:pPr>
        <w:widowControl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к постановлению администрации</w:t>
      </w:r>
      <w:r w:rsidR="00EC18B1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 </w:t>
      </w:r>
    </w:p>
    <w:p w:rsidR="00EC18B1" w:rsidRDefault="00571DC2" w:rsidP="001D045F">
      <w:pPr>
        <w:widowControl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МО «Гунибский район»</w:t>
      </w:r>
    </w:p>
    <w:p w:rsidR="00571DC2" w:rsidRDefault="00571DC2" w:rsidP="001D045F">
      <w:pPr>
        <w:widowControl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от 27.05.2025 г. № 110</w:t>
      </w:r>
    </w:p>
    <w:p w:rsidR="00EC18B1" w:rsidRDefault="00EC18B1" w:rsidP="00EC18B1">
      <w:pPr>
        <w:widowControl w:val="0"/>
        <w:spacing w:after="0" w:line="320" w:lineRule="exact"/>
        <w:ind w:right="4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</w:p>
    <w:p w:rsidR="00EC18B1" w:rsidRPr="00571DC2" w:rsidRDefault="00EC18B1" w:rsidP="001D045F">
      <w:pPr>
        <w:widowControl w:val="0"/>
        <w:spacing w:after="0" w:line="320" w:lineRule="exact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</w:p>
    <w:p w:rsidR="001D045F" w:rsidRDefault="00571DC2" w:rsidP="001D045F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1" w:name="bookmark0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Положение о регламенте работы Комиссии по делам несовершеннолетних и защите их прав (КДН и ЗП)</w:t>
      </w:r>
      <w:bookmarkStart w:id="2" w:name="bookmark1"/>
      <w:bookmarkEnd w:id="1"/>
    </w:p>
    <w:p w:rsidR="001D045F" w:rsidRDefault="001D045F" w:rsidP="001D045F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1D045F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Общие положения</w:t>
      </w:r>
      <w:bookmarkEnd w:id="2"/>
    </w:p>
    <w:p w:rsidR="00571DC2" w:rsidRPr="00571DC2" w:rsidRDefault="00571DC2" w:rsidP="00011F11">
      <w:pPr>
        <w:widowControl w:val="0"/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Настоящее Положение определяет регламент организации и деятельности Комиссии по делам несовершеннолетних и защите их прав (далее - Комиссия), в целях реализации государственной политики в сфере профилактики безнадзорности и правонарушений среди несовершеннолетних, защиты их прав и законных интересов.</w:t>
      </w:r>
    </w:p>
    <w:p w:rsidR="00571DC2" w:rsidRPr="00571DC2" w:rsidRDefault="00571DC2" w:rsidP="00011F11">
      <w:pPr>
        <w:widowControl w:val="0"/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Комиссия действует на основании:</w:t>
      </w:r>
    </w:p>
    <w:p w:rsidR="00571DC2" w:rsidRPr="00571DC2" w:rsidRDefault="00571DC2" w:rsidP="00011F11">
      <w:pPr>
        <w:widowControl w:val="0"/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Конституции Российской Федерации;</w:t>
      </w:r>
    </w:p>
    <w:p w:rsidR="00571DC2" w:rsidRPr="00571DC2" w:rsidRDefault="00571DC2" w:rsidP="00011F11">
      <w:pPr>
        <w:widowControl w:val="0"/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Федерального закона от 24.06.1999</w:t>
      </w:r>
      <w:r w:rsidR="0085510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г.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№ 120-ФЗ «Об основах системы профилактики безнадзорности и правонарушений несовершеннолетних»;</w:t>
      </w:r>
    </w:p>
    <w:p w:rsidR="00571DC2" w:rsidRPr="00571DC2" w:rsidRDefault="00571DC2" w:rsidP="00011F11">
      <w:pPr>
        <w:widowControl w:val="0"/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других нормативных правовых актов Российской Федерации и субъекта РФ;</w:t>
      </w:r>
    </w:p>
    <w:p w:rsidR="00571DC2" w:rsidRPr="00571DC2" w:rsidRDefault="00571DC2" w:rsidP="00011F11">
      <w:pPr>
        <w:widowControl w:val="0"/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настоящего Положения.</w:t>
      </w:r>
    </w:p>
    <w:p w:rsidR="00571DC2" w:rsidRDefault="00571DC2" w:rsidP="00011F11">
      <w:pPr>
        <w:widowControl w:val="0"/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Комиссия является коллегиальным органом, координирующим деятельность субъектов системы профилактики в МО «Гунибский район».</w:t>
      </w:r>
    </w:p>
    <w:p w:rsidR="001D045F" w:rsidRPr="00571DC2" w:rsidRDefault="001D045F" w:rsidP="001D045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011F11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3" w:name="bookmark2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Состав Комиссии</w:t>
      </w:r>
      <w:bookmarkEnd w:id="3"/>
    </w:p>
    <w:p w:rsidR="00571DC2" w:rsidRPr="00571DC2" w:rsidRDefault="00571DC2" w:rsidP="00011F11">
      <w:pPr>
        <w:widowControl w:val="0"/>
        <w:numPr>
          <w:ilvl w:val="0"/>
          <w:numId w:val="3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Комиссия формируется в составе председателя, заместителя председателя, ответственного секретаря и членов комиссии.</w:t>
      </w:r>
    </w:p>
    <w:p w:rsidR="00571DC2" w:rsidRPr="00571DC2" w:rsidRDefault="00571DC2" w:rsidP="00011F11">
      <w:pPr>
        <w:widowControl w:val="0"/>
        <w:numPr>
          <w:ilvl w:val="0"/>
          <w:numId w:val="3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Персональный состав комиссии утверждается постановлением администрации МО «Гунибский район».</w:t>
      </w:r>
    </w:p>
    <w:p w:rsidR="00571DC2" w:rsidRDefault="00571DC2" w:rsidP="00011F11">
      <w:pPr>
        <w:widowControl w:val="0"/>
        <w:numPr>
          <w:ilvl w:val="0"/>
          <w:numId w:val="3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В состав комиссии включаются представители органов образования, здравоохранения, внутренних дел, социальной защиты, учреждений для несовершеннолетних, органов опеки и попечительства, прокуратуры (по согласованию), иные заинтересованные лица.</w:t>
      </w:r>
    </w:p>
    <w:p w:rsidR="001D045F" w:rsidRPr="00571DC2" w:rsidRDefault="001D045F" w:rsidP="001D045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011F11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4" w:name="bookmark3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Организация работы Комиссии</w:t>
      </w:r>
      <w:bookmarkEnd w:id="4"/>
    </w:p>
    <w:p w:rsidR="00571DC2" w:rsidRPr="00571DC2" w:rsidRDefault="00571DC2" w:rsidP="00011F11">
      <w:pPr>
        <w:widowControl w:val="0"/>
        <w:numPr>
          <w:ilvl w:val="0"/>
          <w:numId w:val="3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Заседания Комиссии проводятся не реже одного раза в месяц, а при необходимости — внепланово.</w:t>
      </w:r>
    </w:p>
    <w:p w:rsidR="00571DC2" w:rsidRPr="00571DC2" w:rsidRDefault="00571DC2" w:rsidP="00011F11">
      <w:pPr>
        <w:widowControl w:val="0"/>
        <w:numPr>
          <w:ilvl w:val="0"/>
          <w:numId w:val="3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Заседания Комиссии считаются правомочными при наличии не менее половины ее членов.</w:t>
      </w:r>
    </w:p>
    <w:p w:rsidR="00571DC2" w:rsidRPr="00571DC2" w:rsidRDefault="00571DC2" w:rsidP="001D045F">
      <w:pPr>
        <w:widowControl w:val="0"/>
        <w:numPr>
          <w:ilvl w:val="0"/>
          <w:numId w:val="3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Решения Комиссии принимаются большинством голосов присутствующих. В случае равенства голосов - решающим является голос председателя.</w:t>
      </w:r>
    </w:p>
    <w:p w:rsidR="00571DC2" w:rsidRPr="00571DC2" w:rsidRDefault="00571DC2" w:rsidP="00011F11">
      <w:pPr>
        <w:widowControl w:val="0"/>
        <w:numPr>
          <w:ilvl w:val="1"/>
          <w:numId w:val="4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Повестка заседания формируется ответственным секретарем на основании поступивших материалов и утверждается председателем комиссии.</w:t>
      </w:r>
    </w:p>
    <w:p w:rsidR="00571DC2" w:rsidRPr="00571DC2" w:rsidRDefault="00571DC2" w:rsidP="00011F11">
      <w:pPr>
        <w:widowControl w:val="0"/>
        <w:numPr>
          <w:ilvl w:val="1"/>
          <w:numId w:val="4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По результатам заседания Комиссии оформляется протокол, который подписывается председателем и ответственным секретарем.</w:t>
      </w:r>
    </w:p>
    <w:p w:rsidR="00571DC2" w:rsidRDefault="00571DC2" w:rsidP="00011F11">
      <w:pPr>
        <w:widowControl w:val="0"/>
        <w:numPr>
          <w:ilvl w:val="1"/>
          <w:numId w:val="4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Решения Комиссии обязательны для исполнения субъектами профилактики, участвующими в заседании, в пределах их полномочий.</w:t>
      </w:r>
    </w:p>
    <w:p w:rsidR="001D045F" w:rsidRPr="00571DC2" w:rsidRDefault="001D045F" w:rsidP="001D045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011F11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5" w:name="bookmark4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Полномочия Комиссии</w:t>
      </w:r>
      <w:bookmarkEnd w:id="5"/>
    </w:p>
    <w:p w:rsidR="00571DC2" w:rsidRPr="00571DC2" w:rsidRDefault="00571DC2" w:rsidP="00011F11">
      <w:pPr>
        <w:keepNext/>
        <w:keepLines/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6" w:name="bookmark5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Комиссия в пределах своей компетенции:</w:t>
      </w:r>
      <w:bookmarkEnd w:id="6"/>
    </w:p>
    <w:p w:rsidR="00571DC2" w:rsidRPr="00571DC2" w:rsidRDefault="00571DC2" w:rsidP="00011F11">
      <w:pPr>
        <w:widowControl w:val="0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Рассматривает дела о правонарушениях, совершенных несовершеннолетними, 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lastRenderedPageBreak/>
        <w:t>либо в отношении несовершеннолетних (в соответствии со ст. 20.22, 5.35 КоАП РФ и др.).</w:t>
      </w:r>
    </w:p>
    <w:p w:rsidR="00571DC2" w:rsidRPr="00571DC2" w:rsidRDefault="00571DC2" w:rsidP="00011F11">
      <w:pPr>
        <w:widowControl w:val="0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Заслушивает информацию субъектов профилактики о работе с конкретными несовершеннолетними и семьями.</w:t>
      </w:r>
    </w:p>
    <w:p w:rsidR="00571DC2" w:rsidRPr="00571DC2" w:rsidRDefault="00571DC2" w:rsidP="00011F11">
      <w:pPr>
        <w:widowControl w:val="0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Направляет материалы в суд, органы прокуратуры и следственные органы при выявлении признаков преступлений.</w:t>
      </w:r>
    </w:p>
    <w:p w:rsidR="001D045F" w:rsidRPr="00571DC2" w:rsidRDefault="00571DC2" w:rsidP="001D045F">
      <w:pPr>
        <w:widowControl w:val="0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Принимает решения о направлении несовершеннолетних в специализированные учреждения.</w:t>
      </w:r>
    </w:p>
    <w:p w:rsidR="00571DC2" w:rsidRDefault="00571DC2" w:rsidP="00011F11">
      <w:pPr>
        <w:widowControl w:val="0"/>
        <w:numPr>
          <w:ilvl w:val="0"/>
          <w:numId w:val="4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Обобщает практику работы, анализирует эффективность принимаемых мер.</w:t>
      </w:r>
    </w:p>
    <w:p w:rsidR="001D045F" w:rsidRPr="00571DC2" w:rsidRDefault="001D045F" w:rsidP="001D045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011F11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7" w:name="bookmark6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Порядок рассмотрения дел</w:t>
      </w:r>
      <w:bookmarkEnd w:id="7"/>
    </w:p>
    <w:p w:rsidR="00571DC2" w:rsidRPr="00571DC2" w:rsidRDefault="00571DC2" w:rsidP="00011F11">
      <w:pPr>
        <w:widowControl w:val="0"/>
        <w:numPr>
          <w:ilvl w:val="0"/>
          <w:numId w:val="4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Материалы для рассмотрения на комиссии поступают от субъектов профилактики с приложением соответствующих документов.</w:t>
      </w:r>
    </w:p>
    <w:p w:rsidR="00571DC2" w:rsidRPr="00571DC2" w:rsidRDefault="00571DC2" w:rsidP="00011F11">
      <w:pPr>
        <w:widowControl w:val="0"/>
        <w:numPr>
          <w:ilvl w:val="0"/>
          <w:numId w:val="4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Несовершеннолетний и его законный представитель обязаны быть приглашены на заседание комиссии.</w:t>
      </w:r>
    </w:p>
    <w:p w:rsidR="00571DC2" w:rsidRPr="00571DC2" w:rsidRDefault="00571DC2" w:rsidP="00011F11">
      <w:pPr>
        <w:widowControl w:val="0"/>
        <w:numPr>
          <w:ilvl w:val="0"/>
          <w:numId w:val="4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При неявке без уважительной причины комиссия вправе рассмотреть дело в их отсутствие.</w:t>
      </w:r>
    </w:p>
    <w:p w:rsidR="00571DC2" w:rsidRDefault="00571DC2" w:rsidP="00011F11">
      <w:pPr>
        <w:widowControl w:val="0"/>
        <w:numPr>
          <w:ilvl w:val="0"/>
          <w:numId w:val="4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По результатам рассмотрения комиссия выносит решение, которое оформляется постановлением.</w:t>
      </w:r>
    </w:p>
    <w:p w:rsidR="001D045F" w:rsidRPr="00571DC2" w:rsidRDefault="001D045F" w:rsidP="001D045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011F11">
      <w:pPr>
        <w:keepNext/>
        <w:keepLines/>
        <w:widowControl w:val="0"/>
        <w:numPr>
          <w:ilvl w:val="0"/>
          <w:numId w:val="35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8" w:name="bookmark7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Заключительные положения</w:t>
      </w:r>
      <w:bookmarkEnd w:id="8"/>
    </w:p>
    <w:p w:rsidR="00571DC2" w:rsidRPr="00571DC2" w:rsidRDefault="00571DC2" w:rsidP="00011F11">
      <w:pPr>
        <w:widowControl w:val="0"/>
        <w:numPr>
          <w:ilvl w:val="0"/>
          <w:numId w:val="4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Настоящее Положение подлежит опубликованию на официальном сайте администрации МО «Гунибский район».</w:t>
      </w:r>
    </w:p>
    <w:p w:rsidR="00011F11" w:rsidRDefault="00571DC2" w:rsidP="00011F11">
      <w:pPr>
        <w:widowControl w:val="0"/>
        <w:numPr>
          <w:ilvl w:val="0"/>
          <w:numId w:val="4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Изменения и дополнения в настоящее Положение вносятся решением главы администрации МО «Гунибский район» или иного уполномоченного органа</w:t>
      </w:r>
      <w:r w:rsidR="00011F1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.</w:t>
      </w:r>
    </w:p>
    <w:p w:rsidR="00011F11" w:rsidRDefault="00011F11" w:rsidP="00011F11">
      <w:pPr>
        <w:widowControl w:val="0"/>
        <w:tabs>
          <w:tab w:val="left" w:pos="110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011F11" w:rsidRDefault="00011F11" w:rsidP="00011F11">
      <w:pPr>
        <w:widowControl w:val="0"/>
        <w:tabs>
          <w:tab w:val="left" w:pos="110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011F11" w:rsidRDefault="00011F11" w:rsidP="00011F11">
      <w:pPr>
        <w:widowControl w:val="0"/>
        <w:tabs>
          <w:tab w:val="left" w:pos="110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011F11">
      <w:pPr>
        <w:widowControl w:val="0"/>
        <w:tabs>
          <w:tab w:val="left" w:pos="110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sectPr w:rsidR="00571DC2" w:rsidRPr="00571DC2" w:rsidSect="001D045F">
          <w:pgSz w:w="11900" w:h="16840"/>
          <w:pgMar w:top="92" w:right="425" w:bottom="426" w:left="1134" w:header="340" w:footer="0" w:gutter="0"/>
          <w:cols w:space="720"/>
          <w:noEndnote/>
          <w:docGrid w:linePitch="360"/>
        </w:sect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.</w:t>
      </w:r>
    </w:p>
    <w:p w:rsidR="00571DC2" w:rsidRPr="00571DC2" w:rsidRDefault="00571DC2" w:rsidP="00EC18B1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  <w:lastRenderedPageBreak/>
        <w:t>Приложение 2</w:t>
      </w:r>
    </w:p>
    <w:p w:rsidR="00EC18B1" w:rsidRPr="00EC18B1" w:rsidRDefault="00571DC2" w:rsidP="00EC18B1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  <w:t xml:space="preserve">к постановлению администрации </w:t>
      </w:r>
    </w:p>
    <w:p w:rsidR="00EC18B1" w:rsidRPr="00EC18B1" w:rsidRDefault="00571DC2" w:rsidP="00EC18B1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  <w:t xml:space="preserve">МО «Гунибский район» </w:t>
      </w:r>
    </w:p>
    <w:p w:rsidR="00571DC2" w:rsidRDefault="00571DC2" w:rsidP="00EC18B1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  <w:t>от 27.05.2025 г. №110</w:t>
      </w:r>
    </w:p>
    <w:p w:rsidR="00EC18B1" w:rsidRDefault="00EC18B1" w:rsidP="00EC18B1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</w:pPr>
    </w:p>
    <w:p w:rsidR="00EC18B1" w:rsidRPr="00571DC2" w:rsidRDefault="00EC18B1" w:rsidP="00EC18B1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8"/>
          <w:sz w:val="24"/>
          <w:szCs w:val="28"/>
          <w:lang w:eastAsia="ru-RU" w:bidi="ru-RU"/>
        </w:rPr>
      </w:pPr>
    </w:p>
    <w:p w:rsidR="00571DC2" w:rsidRDefault="00571DC2" w:rsidP="00EC18B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  <w:bookmarkStart w:id="9" w:name="bookmark8"/>
      <w:r w:rsidRPr="00571DC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  <w:t>Состав Комиссии по делам несовершеннолетних и защите их прав при администрации МО «Гунибский район»</w:t>
      </w:r>
      <w:bookmarkEnd w:id="9"/>
    </w:p>
    <w:p w:rsidR="00711CD7" w:rsidRPr="00571DC2" w:rsidRDefault="00711CD7" w:rsidP="00EC18B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Магомедов Ш.С. - заместитель главы администрации МО «Гунибский район», председатель Комиссии;</w:t>
      </w:r>
    </w:p>
    <w:p w:rsidR="00571DC2" w:rsidRPr="00571DC2" w:rsidRDefault="00571DC2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Газимагомедов Р.А. — и.о. начальника муниципального казенного учреждения «Отдел образования», заместитель председателя Комиссии;</w:t>
      </w:r>
    </w:p>
    <w:p w:rsidR="00571DC2" w:rsidRPr="00571DC2" w:rsidRDefault="00571DC2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Чуланов У.И. - главный специалист Комиссии по делам несовершеннолетних и защите их прав при администрации МО «Гунибский район», секретарь Комиссии;</w:t>
      </w:r>
    </w:p>
    <w:p w:rsidR="00011F11" w:rsidRDefault="00011F11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</w:p>
    <w:p w:rsidR="00571DC2" w:rsidRPr="00571DC2" w:rsidRDefault="00571DC2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  <w:lang w:eastAsia="ru-RU" w:bidi="ru-RU"/>
        </w:rPr>
        <w:t>Члены комиссии:</w:t>
      </w:r>
    </w:p>
    <w:p w:rsidR="00571DC2" w:rsidRPr="00571DC2" w:rsidRDefault="00571DC2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Сагитов М.Д. - начальник отдела спорта и молодежной политики администрации МО «Гунибский район»;</w:t>
      </w:r>
    </w:p>
    <w:p w:rsidR="00571DC2" w:rsidRPr="00571DC2" w:rsidRDefault="00571DC2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Омаров Н.Г. - начальник отделения надзорной деятельности и профилактической работы №16 Управления надзорной деятельности и профилактической работы Главного Управления МЧС </w:t>
      </w:r>
      <w:r w:rsidR="00011F11"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России 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по Республике Дагестан (по согласованию);</w:t>
      </w:r>
    </w:p>
    <w:p w:rsidR="00571DC2" w:rsidRPr="00571DC2" w:rsidRDefault="00571DC2" w:rsidP="00711CD7">
      <w:pPr>
        <w:widowControl w:val="0"/>
        <w:tabs>
          <w:tab w:val="left" w:pos="9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Саидов Н.С.- главный врач государственного бюджетного учреждения Республики Дагестан «Гунибская ЦРБ (центральная районная больница)» (по согласованию);</w:t>
      </w:r>
    </w:p>
    <w:p w:rsidR="00571DC2" w:rsidRPr="00571DC2" w:rsidRDefault="00571DC2" w:rsidP="00711CD7">
      <w:pPr>
        <w:widowControl w:val="0"/>
        <w:tabs>
          <w:tab w:val="left" w:pos="9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Муртазалиева С.М. - начальник государственного бюджетного учреждения Республики Дагестан Управления социальной защиты населения в МО «Гунибский район» (по согласованию);</w:t>
      </w:r>
    </w:p>
    <w:p w:rsidR="00571DC2" w:rsidRPr="00571DC2" w:rsidRDefault="00571DC2" w:rsidP="00711CD7">
      <w:pPr>
        <w:widowControl w:val="0"/>
        <w:tabs>
          <w:tab w:val="left" w:pos="9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Алибекова З.М. - директор государственного бюджетного учреждения Республики Дагестан Комплексный центр социального обслуживания населения в МО</w:t>
      </w:r>
      <w:r w:rsidR="00711CD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 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«Гунибский район» (по согласованию);</w:t>
      </w:r>
    </w:p>
    <w:p w:rsidR="00571DC2" w:rsidRPr="00571DC2" w:rsidRDefault="00571DC2" w:rsidP="00711CD7">
      <w:pPr>
        <w:widowControl w:val="0"/>
        <w:tabs>
          <w:tab w:val="left" w:pos="2895"/>
          <w:tab w:val="left" w:pos="39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Иманалиева</w:t>
      </w:r>
      <w:r w:rsidR="00711CD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Б.Г.</w:t>
      </w:r>
      <w:r w:rsidR="00011F1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- директор муниципального бюджетного</w:t>
      </w:r>
      <w:r w:rsidR="00711CD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общеобразовательного учреждения «Гунибская СОШ»;</w:t>
      </w:r>
    </w:p>
    <w:p w:rsidR="00571DC2" w:rsidRPr="00571DC2" w:rsidRDefault="00571DC2" w:rsidP="00711CD7">
      <w:pPr>
        <w:widowControl w:val="0"/>
        <w:tabs>
          <w:tab w:val="left" w:pos="9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Шарапов Р.З. - начальник отдела военного комиссариата РД по Гунибскому району (по согласованию);</w:t>
      </w:r>
    </w:p>
    <w:p w:rsidR="00571DC2" w:rsidRPr="00571DC2" w:rsidRDefault="00571DC2" w:rsidP="00711CD7">
      <w:pPr>
        <w:widowControl w:val="0"/>
        <w:tabs>
          <w:tab w:val="left" w:pos="9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Сайпудинов Ю.М - директор государственного бюджетного учреждения Республики Дагестан Центра занятости населения (по согласованию);</w:t>
      </w:r>
    </w:p>
    <w:p w:rsidR="00571DC2" w:rsidRPr="00571DC2" w:rsidRDefault="00571DC2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Алиомарова А.А.</w:t>
      </w:r>
      <w:r w:rsidR="00011F1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- ведущий специалист по опеке и попечительству государственного бюджетного учреждения Республики Дагестан Управления социальной защиты населения в МО «Гунибский район» (по согласованию);</w:t>
      </w:r>
    </w:p>
    <w:p w:rsidR="00571DC2" w:rsidRPr="00571DC2" w:rsidRDefault="00571DC2" w:rsidP="00711CD7">
      <w:pPr>
        <w:widowControl w:val="0"/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Ибрагимов А.М - инспектор ПДН ОМВД России по Гунибскому району (по согласованию);</w:t>
      </w:r>
    </w:p>
    <w:p w:rsidR="00571DC2" w:rsidRPr="00571DC2" w:rsidRDefault="00571DC2" w:rsidP="00711CD7">
      <w:pPr>
        <w:widowControl w:val="0"/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Сагитова И.М.</w:t>
      </w:r>
      <w:r w:rsidR="00011F1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 xml:space="preserve"> </w:t>
      </w:r>
      <w:r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- главный специалист общественно-государственного движения детей и молодежи «Движение первых» в МО «Гунибский район».</w:t>
      </w:r>
    </w:p>
    <w:p w:rsidR="000427BD" w:rsidRPr="00711CD7" w:rsidRDefault="00011F11" w:rsidP="00711C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Гаджиева А.</w:t>
      </w:r>
      <w:r w:rsidR="00571DC2" w:rsidRPr="00571DC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А. - помощник главы администрации МО "Гунибский район"по вопросам противодействия коррупции</w:t>
      </w:r>
      <w:r w:rsidR="00711CD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 w:bidi="ru-RU"/>
        </w:rPr>
        <w:t>.</w:t>
      </w:r>
    </w:p>
    <w:sectPr w:rsidR="000427BD" w:rsidRPr="00711CD7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658" w:rsidRDefault="00C84658" w:rsidP="008E544F">
      <w:pPr>
        <w:spacing w:after="0" w:line="240" w:lineRule="auto"/>
      </w:pPr>
      <w:r>
        <w:separator/>
      </w:r>
    </w:p>
  </w:endnote>
  <w:endnote w:type="continuationSeparator" w:id="0">
    <w:p w:rsidR="00C84658" w:rsidRDefault="00C84658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658" w:rsidRDefault="00C84658" w:rsidP="008E544F">
      <w:pPr>
        <w:spacing w:after="0" w:line="240" w:lineRule="auto"/>
      </w:pPr>
      <w:r>
        <w:separator/>
      </w:r>
    </w:p>
  </w:footnote>
  <w:footnote w:type="continuationSeparator" w:id="0">
    <w:p w:rsidR="00C84658" w:rsidRDefault="00C84658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EC18B1" w:rsidRPr="00EC18B1">
          <w:rPr>
            <w:rFonts w:ascii="Times New Roman" w:hAnsi="Times New Roman"/>
            <w:noProof/>
            <w:lang w:val="ru-RU"/>
          </w:rPr>
          <w:t>5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84694A"/>
    <w:multiLevelType w:val="multilevel"/>
    <w:tmpl w:val="1F3A70D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5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6" w15:restartNumberingAfterBreak="0">
    <w:nsid w:val="0E74353E"/>
    <w:multiLevelType w:val="multilevel"/>
    <w:tmpl w:val="A2B0C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FA4526"/>
    <w:multiLevelType w:val="multilevel"/>
    <w:tmpl w:val="122A54D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9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19D83731"/>
    <w:multiLevelType w:val="multilevel"/>
    <w:tmpl w:val="0DD8645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4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5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BC5D0A"/>
    <w:multiLevelType w:val="multilevel"/>
    <w:tmpl w:val="4760903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B072A9"/>
    <w:multiLevelType w:val="multilevel"/>
    <w:tmpl w:val="189A18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3721374B"/>
    <w:multiLevelType w:val="multilevel"/>
    <w:tmpl w:val="FC60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7538B5"/>
    <w:multiLevelType w:val="multilevel"/>
    <w:tmpl w:val="4FE69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8C639D6"/>
    <w:multiLevelType w:val="multilevel"/>
    <w:tmpl w:val="329845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52BD5E01"/>
    <w:multiLevelType w:val="multilevel"/>
    <w:tmpl w:val="0FB04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57707FD"/>
    <w:multiLevelType w:val="multilevel"/>
    <w:tmpl w:val="4ED263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9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180492E"/>
    <w:multiLevelType w:val="multilevel"/>
    <w:tmpl w:val="3C982274"/>
    <w:lvl w:ilvl="0">
      <w:start w:val="2"/>
      <w:numFmt w:val="decimal"/>
      <w:lvlText w:val="%1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2D1B9C"/>
    <w:multiLevelType w:val="multilevel"/>
    <w:tmpl w:val="A66876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4" w15:restartNumberingAfterBreak="0">
    <w:nsid w:val="691D3DD6"/>
    <w:multiLevelType w:val="multilevel"/>
    <w:tmpl w:val="E6D627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38" w15:restartNumberingAfterBreak="0">
    <w:nsid w:val="72E92FAE"/>
    <w:multiLevelType w:val="multilevel"/>
    <w:tmpl w:val="BE5C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A3D437E"/>
    <w:multiLevelType w:val="multilevel"/>
    <w:tmpl w:val="FE4C5E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3"/>
  </w:num>
  <w:num w:numId="3">
    <w:abstractNumId w:val="27"/>
  </w:num>
  <w:num w:numId="4">
    <w:abstractNumId w:val="8"/>
  </w:num>
  <w:num w:numId="5">
    <w:abstractNumId w:val="37"/>
  </w:num>
  <w:num w:numId="6">
    <w:abstractNumId w:val="5"/>
  </w:num>
  <w:num w:numId="7">
    <w:abstractNumId w:val="4"/>
  </w:num>
  <w:num w:numId="8">
    <w:abstractNumId w:val="24"/>
  </w:num>
  <w:num w:numId="9">
    <w:abstractNumId w:val="9"/>
  </w:num>
  <w:num w:numId="10">
    <w:abstractNumId w:val="18"/>
  </w:num>
  <w:num w:numId="11">
    <w:abstractNumId w:val="13"/>
  </w:num>
  <w:num w:numId="12">
    <w:abstractNumId w:val="3"/>
  </w:num>
  <w:num w:numId="13">
    <w:abstractNumId w:val="12"/>
  </w:num>
  <w:num w:numId="14">
    <w:abstractNumId w:val="0"/>
  </w:num>
  <w:num w:numId="15">
    <w:abstractNumId w:val="22"/>
  </w:num>
  <w:num w:numId="16">
    <w:abstractNumId w:val="14"/>
  </w:num>
  <w:num w:numId="17">
    <w:abstractNumId w:val="35"/>
  </w:num>
  <w:num w:numId="18">
    <w:abstractNumId w:val="15"/>
  </w:num>
  <w:num w:numId="19">
    <w:abstractNumId w:val="39"/>
  </w:num>
  <w:num w:numId="20">
    <w:abstractNumId w:val="29"/>
  </w:num>
  <w:num w:numId="21">
    <w:abstractNumId w:val="41"/>
  </w:num>
  <w:num w:numId="22">
    <w:abstractNumId w:val="2"/>
  </w:num>
  <w:num w:numId="23">
    <w:abstractNumId w:val="23"/>
  </w:num>
  <w:num w:numId="24">
    <w:abstractNumId w:val="42"/>
  </w:num>
  <w:num w:numId="25">
    <w:abstractNumId w:val="32"/>
  </w:num>
  <w:num w:numId="26">
    <w:abstractNumId w:val="11"/>
  </w:num>
  <w:num w:numId="27">
    <w:abstractNumId w:val="36"/>
  </w:num>
  <w:num w:numId="28">
    <w:abstractNumId w:val="20"/>
  </w:num>
  <w:num w:numId="29">
    <w:abstractNumId w:val="25"/>
  </w:num>
  <w:num w:numId="30">
    <w:abstractNumId w:val="26"/>
  </w:num>
  <w:num w:numId="31">
    <w:abstractNumId w:val="6"/>
  </w:num>
  <w:num w:numId="32">
    <w:abstractNumId w:val="31"/>
  </w:num>
  <w:num w:numId="33">
    <w:abstractNumId w:val="38"/>
  </w:num>
  <w:num w:numId="34">
    <w:abstractNumId w:val="19"/>
  </w:num>
  <w:num w:numId="35">
    <w:abstractNumId w:val="10"/>
  </w:num>
  <w:num w:numId="36">
    <w:abstractNumId w:val="16"/>
  </w:num>
  <w:num w:numId="37">
    <w:abstractNumId w:val="34"/>
  </w:num>
  <w:num w:numId="38">
    <w:abstractNumId w:val="17"/>
  </w:num>
  <w:num w:numId="39">
    <w:abstractNumId w:val="21"/>
  </w:num>
  <w:num w:numId="40">
    <w:abstractNumId w:val="30"/>
  </w:num>
  <w:num w:numId="41">
    <w:abstractNumId w:val="1"/>
  </w:num>
  <w:num w:numId="42">
    <w:abstractNumId w:val="40"/>
  </w:num>
  <w:num w:numId="43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0020"/>
    <w:rsid w:val="0000204C"/>
    <w:rsid w:val="000021AF"/>
    <w:rsid w:val="00003341"/>
    <w:rsid w:val="000038F7"/>
    <w:rsid w:val="00004E62"/>
    <w:rsid w:val="00011F11"/>
    <w:rsid w:val="000201C8"/>
    <w:rsid w:val="00021C34"/>
    <w:rsid w:val="00024D8F"/>
    <w:rsid w:val="000261D3"/>
    <w:rsid w:val="00027ACF"/>
    <w:rsid w:val="00030662"/>
    <w:rsid w:val="00031536"/>
    <w:rsid w:val="00031583"/>
    <w:rsid w:val="00037DE9"/>
    <w:rsid w:val="00041A08"/>
    <w:rsid w:val="00042518"/>
    <w:rsid w:val="000427BD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35D0"/>
    <w:rsid w:val="00124167"/>
    <w:rsid w:val="00124969"/>
    <w:rsid w:val="00124F5C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8726C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45F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0E2D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21EC"/>
    <w:rsid w:val="00253470"/>
    <w:rsid w:val="00253B3B"/>
    <w:rsid w:val="00261EB9"/>
    <w:rsid w:val="00263918"/>
    <w:rsid w:val="002664FF"/>
    <w:rsid w:val="002701F0"/>
    <w:rsid w:val="002712F7"/>
    <w:rsid w:val="002719EE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35B3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17D5"/>
    <w:rsid w:val="0034214E"/>
    <w:rsid w:val="00347DE0"/>
    <w:rsid w:val="00352683"/>
    <w:rsid w:val="003526EE"/>
    <w:rsid w:val="003531FB"/>
    <w:rsid w:val="00353D22"/>
    <w:rsid w:val="0035633A"/>
    <w:rsid w:val="00356CB5"/>
    <w:rsid w:val="00357C4B"/>
    <w:rsid w:val="003600BF"/>
    <w:rsid w:val="003612D3"/>
    <w:rsid w:val="003753AD"/>
    <w:rsid w:val="003772B7"/>
    <w:rsid w:val="00383BCF"/>
    <w:rsid w:val="00384A83"/>
    <w:rsid w:val="00386430"/>
    <w:rsid w:val="00390A3C"/>
    <w:rsid w:val="00390B6B"/>
    <w:rsid w:val="00393079"/>
    <w:rsid w:val="003961E2"/>
    <w:rsid w:val="003969AF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066F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4F08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176E7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1DC2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1EC1"/>
    <w:rsid w:val="005C2470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5001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00C6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B7B7B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1CD7"/>
    <w:rsid w:val="00713AF5"/>
    <w:rsid w:val="00714ED7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295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00D6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08F4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01E"/>
    <w:rsid w:val="00830139"/>
    <w:rsid w:val="00830763"/>
    <w:rsid w:val="00832081"/>
    <w:rsid w:val="008336C2"/>
    <w:rsid w:val="00834953"/>
    <w:rsid w:val="008352D3"/>
    <w:rsid w:val="00837D25"/>
    <w:rsid w:val="00846F20"/>
    <w:rsid w:val="00847123"/>
    <w:rsid w:val="00850B8F"/>
    <w:rsid w:val="008510C5"/>
    <w:rsid w:val="008523FD"/>
    <w:rsid w:val="00853F1D"/>
    <w:rsid w:val="00855100"/>
    <w:rsid w:val="00855B0E"/>
    <w:rsid w:val="00857226"/>
    <w:rsid w:val="00861D13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3FD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C7CF2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5FD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2F4D"/>
    <w:rsid w:val="009C6D56"/>
    <w:rsid w:val="009D3991"/>
    <w:rsid w:val="009D417B"/>
    <w:rsid w:val="009D4E2D"/>
    <w:rsid w:val="009E0091"/>
    <w:rsid w:val="009E1D58"/>
    <w:rsid w:val="009E2778"/>
    <w:rsid w:val="009E2E3D"/>
    <w:rsid w:val="009E6C0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06CD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C7CC9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4C23"/>
    <w:rsid w:val="00B1555A"/>
    <w:rsid w:val="00B15914"/>
    <w:rsid w:val="00B17BEB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556C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658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2E8B"/>
    <w:rsid w:val="00E23F5C"/>
    <w:rsid w:val="00E320AB"/>
    <w:rsid w:val="00E34454"/>
    <w:rsid w:val="00E362B8"/>
    <w:rsid w:val="00E37132"/>
    <w:rsid w:val="00E437E1"/>
    <w:rsid w:val="00E43F41"/>
    <w:rsid w:val="00E459D9"/>
    <w:rsid w:val="00E45B7D"/>
    <w:rsid w:val="00E4774C"/>
    <w:rsid w:val="00E5297D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18B1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6754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87DC2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Calibri">
    <w:name w:val="Основной текст (2) + Calibri"/>
    <w:basedOn w:val="21"/>
    <w:rsid w:val="00861D1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8069C"/>
    <w:rsid w:val="000D1997"/>
    <w:rsid w:val="00144F08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A3FB0"/>
    <w:rsid w:val="002C2843"/>
    <w:rsid w:val="002D3C34"/>
    <w:rsid w:val="002D4D13"/>
    <w:rsid w:val="002E0042"/>
    <w:rsid w:val="002E255F"/>
    <w:rsid w:val="002E369B"/>
    <w:rsid w:val="00301ACC"/>
    <w:rsid w:val="003255B7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47B35"/>
    <w:rsid w:val="005516D5"/>
    <w:rsid w:val="00557338"/>
    <w:rsid w:val="00557E9A"/>
    <w:rsid w:val="00560B84"/>
    <w:rsid w:val="005612DC"/>
    <w:rsid w:val="005A5770"/>
    <w:rsid w:val="005B3A5B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43E96"/>
    <w:rsid w:val="00765599"/>
    <w:rsid w:val="00775C30"/>
    <w:rsid w:val="007850E1"/>
    <w:rsid w:val="007B2FE7"/>
    <w:rsid w:val="007B6073"/>
    <w:rsid w:val="008035E4"/>
    <w:rsid w:val="008500E5"/>
    <w:rsid w:val="00855D3B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64891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76E76"/>
    <w:rsid w:val="00B80378"/>
    <w:rsid w:val="00B8245A"/>
    <w:rsid w:val="00B94502"/>
    <w:rsid w:val="00BB40D3"/>
    <w:rsid w:val="00BD6ABF"/>
    <w:rsid w:val="00BE31E0"/>
    <w:rsid w:val="00BF2B65"/>
    <w:rsid w:val="00BF4993"/>
    <w:rsid w:val="00BF707B"/>
    <w:rsid w:val="00C229CE"/>
    <w:rsid w:val="00C22D88"/>
    <w:rsid w:val="00C34675"/>
    <w:rsid w:val="00C529A4"/>
    <w:rsid w:val="00C736E2"/>
    <w:rsid w:val="00C84BB5"/>
    <w:rsid w:val="00CC636E"/>
    <w:rsid w:val="00D03817"/>
    <w:rsid w:val="00D208E9"/>
    <w:rsid w:val="00D21755"/>
    <w:rsid w:val="00D646B8"/>
    <w:rsid w:val="00D64AC0"/>
    <w:rsid w:val="00D80B87"/>
    <w:rsid w:val="00D871AA"/>
    <w:rsid w:val="00DA0CD6"/>
    <w:rsid w:val="00DC656E"/>
    <w:rsid w:val="00DE0B0C"/>
    <w:rsid w:val="00DF4A61"/>
    <w:rsid w:val="00E02AA6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6D8F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3E96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  <w:style w:type="paragraph" w:customStyle="1" w:styleId="05CCD27CF0964730B10E1F33332A0EAA">
    <w:name w:val="05CCD27CF0964730B10E1F33332A0EAA"/>
    <w:rsid w:val="00B76E76"/>
  </w:style>
  <w:style w:type="paragraph" w:customStyle="1" w:styleId="1849BD74DF5B417EB685EB17FEC7761D">
    <w:name w:val="1849BD74DF5B417EB685EB17FEC7761D"/>
    <w:rsid w:val="00B76E76"/>
  </w:style>
  <w:style w:type="paragraph" w:customStyle="1" w:styleId="3D9336F32EB1461FAD00D947D5DE81A9">
    <w:name w:val="3D9336F32EB1461FAD00D947D5DE81A9"/>
    <w:rsid w:val="00B76E76"/>
  </w:style>
  <w:style w:type="paragraph" w:customStyle="1" w:styleId="005A62B277294515BE5378FC203CDD9E">
    <w:name w:val="005A62B277294515BE5378FC203CDD9E"/>
    <w:rsid w:val="00B76E76"/>
  </w:style>
  <w:style w:type="paragraph" w:customStyle="1" w:styleId="19E4F353BF9A4555858F8CF02E5E76EC">
    <w:name w:val="19E4F353BF9A4555858F8CF02E5E76EC"/>
    <w:rsid w:val="00B76E76"/>
  </w:style>
  <w:style w:type="paragraph" w:customStyle="1" w:styleId="AF6297018AF2439B88BB850AAC9AD50A">
    <w:name w:val="AF6297018AF2439B88BB850AAC9AD50A"/>
    <w:rsid w:val="00743E96"/>
  </w:style>
  <w:style w:type="paragraph" w:customStyle="1" w:styleId="19524337DA9F4E5CA470347A4A174D80">
    <w:name w:val="19524337DA9F4E5CA470347A4A174D80"/>
    <w:rsid w:val="00743E96"/>
  </w:style>
  <w:style w:type="paragraph" w:customStyle="1" w:styleId="D3AFA435D41C4FB5B89BEC1233412030">
    <w:name w:val="D3AFA435D41C4FB5B89BEC1233412030"/>
    <w:rsid w:val="00743E96"/>
  </w:style>
  <w:style w:type="paragraph" w:customStyle="1" w:styleId="470830680D664A6BB8F1A2A406B58272">
    <w:name w:val="470830680D664A6BB8F1A2A406B58272"/>
    <w:rsid w:val="00743E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894A7-5109-450F-A727-F7AE18A0E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2</cp:revision>
  <cp:lastPrinted>2024-07-24T09:23:00Z</cp:lastPrinted>
  <dcterms:created xsi:type="dcterms:W3CDTF">2025-08-18T09:15:00Z</dcterms:created>
  <dcterms:modified xsi:type="dcterms:W3CDTF">2025-08-18T09:15:00Z</dcterms:modified>
</cp:coreProperties>
</file>