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A2214" w14:textId="77777777" w:rsidR="00FD5884" w:rsidRDefault="00581376" w:rsidP="008116FD">
      <w:pPr>
        <w:jc w:val="right"/>
      </w:pPr>
      <w:r>
        <w:t>ПРОЕКТ</w:t>
      </w:r>
    </w:p>
    <w:tbl>
      <w:tblPr>
        <w:tblStyle w:val="a7"/>
        <w:tblW w:w="1049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035100" w:rsidRPr="00D56EDE" w14:paraId="100DEB52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7FCA5438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035100" w:rsidRPr="00D56EDE" w14:paraId="6210CCC0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01096FC0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5100" w:rsidRPr="00D56EDE" w14:paraId="40FEA91D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398BBDD7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035100" w:rsidRPr="00D56EDE" w14:paraId="1CF18CE8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04AA865F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035100" w:rsidRPr="00D56EDE" w14:paraId="0B3A1273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79B76211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035100" w:rsidRPr="00D56EDE" w14:paraId="070A24FE" w14:textId="77777777" w:rsidTr="002B50D1">
        <w:trPr>
          <w:trHeight w:val="283"/>
        </w:trPr>
        <w:tc>
          <w:tcPr>
            <w:tcW w:w="10490" w:type="dxa"/>
          </w:tcPr>
          <w:p w14:paraId="4DE28B63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5100" w:rsidRPr="00D56EDE" w14:paraId="650B32F0" w14:textId="77777777" w:rsidTr="002B50D1">
        <w:trPr>
          <w:trHeight w:val="227"/>
        </w:trPr>
        <w:tc>
          <w:tcPr>
            <w:tcW w:w="10490" w:type="dxa"/>
            <w:vAlign w:val="center"/>
          </w:tcPr>
          <w:p w14:paraId="2B39D773" w14:textId="77777777" w:rsidR="00035100" w:rsidRPr="00EF4DD7" w:rsidRDefault="00035100" w:rsidP="0046445F">
            <w:pPr>
              <w:jc w:val="center"/>
              <w:rPr>
                <w:rFonts w:ascii="Times New Roman" w:hAnsi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35100" w:rsidRPr="006D7A69" w14:paraId="24EB318B" w14:textId="77777777" w:rsidTr="002B50D1">
        <w:trPr>
          <w:trHeight w:val="227"/>
        </w:trPr>
        <w:tc>
          <w:tcPr>
            <w:tcW w:w="10490" w:type="dxa"/>
            <w:vAlign w:val="center"/>
          </w:tcPr>
          <w:p w14:paraId="79AE0B0F" w14:textId="77777777" w:rsidR="00035100" w:rsidRPr="00074215" w:rsidRDefault="00000000" w:rsidP="004644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hyperlink r:id="rId6" w:history="1">
              <w:r w:rsidR="00035100" w:rsidRPr="00074215">
                <w:rPr>
                  <w:rStyle w:val="ae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035100" w:rsidRPr="00074215">
              <w:rPr>
                <w:rStyle w:val="ae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035100" w:rsidRPr="00074215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035100" w:rsidRPr="006D7A69" w14:paraId="1F40A622" w14:textId="77777777" w:rsidTr="002B50D1">
        <w:trPr>
          <w:trHeight w:val="359"/>
        </w:trPr>
        <w:tc>
          <w:tcPr>
            <w:tcW w:w="10490" w:type="dxa"/>
            <w:tcBorders>
              <w:top w:val="thickThinSmallGap" w:sz="24" w:space="0" w:color="auto"/>
            </w:tcBorders>
            <w:vAlign w:val="center"/>
          </w:tcPr>
          <w:p w14:paraId="6DD854F8" w14:textId="77777777" w:rsidR="00035100" w:rsidRPr="00572A57" w:rsidRDefault="00035100" w:rsidP="0046445F">
            <w:pPr>
              <w:pStyle w:val="24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035100" w:rsidRPr="00A55242" w14:paraId="330A2C35" w14:textId="77777777" w:rsidTr="002B50D1">
        <w:trPr>
          <w:trHeight w:val="340"/>
        </w:trPr>
        <w:tc>
          <w:tcPr>
            <w:tcW w:w="10490" w:type="dxa"/>
            <w:vAlign w:val="center"/>
          </w:tcPr>
          <w:p w14:paraId="0E321988" w14:textId="77777777" w:rsidR="00035100" w:rsidRPr="00F063AA" w:rsidRDefault="00035100" w:rsidP="00581376">
            <w:pPr>
              <w:pStyle w:val="24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F063AA">
              <w:rPr>
                <w:b/>
                <w:spacing w:val="60"/>
              </w:rPr>
              <w:t xml:space="preserve">ПОСТАНОВЛЕНИЕ  </w:t>
            </w:r>
            <w:r w:rsidRPr="00F063AA">
              <w:rPr>
                <w:b/>
                <w:spacing w:val="30"/>
              </w:rPr>
              <w:t xml:space="preserve">№ </w:t>
            </w:r>
          </w:p>
        </w:tc>
      </w:tr>
      <w:tr w:rsidR="00035100" w:rsidRPr="00383BCF" w14:paraId="6DE01BED" w14:textId="77777777" w:rsidTr="002B50D1">
        <w:trPr>
          <w:trHeight w:val="340"/>
        </w:trPr>
        <w:tc>
          <w:tcPr>
            <w:tcW w:w="10490" w:type="dxa"/>
            <w:vAlign w:val="center"/>
          </w:tcPr>
          <w:p w14:paraId="284EB0C4" w14:textId="77777777" w:rsidR="00035100" w:rsidRPr="00F063AA" w:rsidRDefault="00035100" w:rsidP="00581376">
            <w:pPr>
              <w:pStyle w:val="24"/>
              <w:shd w:val="clear" w:color="auto" w:fill="auto"/>
              <w:spacing w:before="0" w:after="0" w:line="240" w:lineRule="auto"/>
              <w:rPr>
                <w:b/>
              </w:rPr>
            </w:pPr>
            <w:r w:rsidRPr="00F063AA">
              <w:rPr>
                <w:b/>
              </w:rPr>
              <w:t xml:space="preserve">от </w:t>
            </w:r>
            <w:r w:rsidR="00581376">
              <w:rPr>
                <w:b/>
              </w:rPr>
              <w:t>___</w:t>
            </w:r>
            <w:r w:rsidR="00926648">
              <w:rPr>
                <w:b/>
              </w:rPr>
              <w:t xml:space="preserve"> </w:t>
            </w:r>
            <w:r w:rsidR="00581376">
              <w:rPr>
                <w:b/>
              </w:rPr>
              <w:t>_________________2</w:t>
            </w:r>
            <w:r w:rsidRPr="00F063AA">
              <w:rPr>
                <w:b/>
              </w:rPr>
              <w:t>02</w:t>
            </w:r>
            <w:r w:rsidR="00C92C3A">
              <w:rPr>
                <w:b/>
              </w:rPr>
              <w:t>4</w:t>
            </w:r>
            <w:r w:rsidRPr="00F063AA">
              <w:rPr>
                <w:b/>
              </w:rPr>
              <w:t xml:space="preserve"> года</w:t>
            </w:r>
          </w:p>
        </w:tc>
      </w:tr>
      <w:tr w:rsidR="00035100" w:rsidRPr="00383BCF" w14:paraId="0D3482B9" w14:textId="77777777" w:rsidTr="002B50D1">
        <w:trPr>
          <w:trHeight w:val="340"/>
        </w:trPr>
        <w:tc>
          <w:tcPr>
            <w:tcW w:w="10490" w:type="dxa"/>
            <w:vAlign w:val="center"/>
          </w:tcPr>
          <w:p w14:paraId="499C534D" w14:textId="77777777" w:rsidR="00035100" w:rsidRPr="00572A57" w:rsidRDefault="00035100" w:rsidP="0046445F">
            <w:pPr>
              <w:pStyle w:val="24"/>
              <w:shd w:val="clear" w:color="auto" w:fill="auto"/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14:paraId="3287AD34" w14:textId="77777777" w:rsidR="00C66011" w:rsidRDefault="00C66011" w:rsidP="008916B6">
      <w:pPr>
        <w:shd w:val="clear" w:color="auto" w:fill="FFFFFF"/>
        <w:ind w:firstLine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1A0C6DFF" w14:textId="325C7CD9" w:rsidR="00035100" w:rsidRPr="00C66011" w:rsidRDefault="006D7A69" w:rsidP="008916B6">
      <w:pPr>
        <w:shd w:val="clear" w:color="auto" w:fill="FFFFFF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035100" w:rsidRPr="00C66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внесении изменений в </w:t>
      </w:r>
      <w:r w:rsidR="0003041F" w:rsidRPr="00C66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постановление от 12 апреля 2019 года </w:t>
      </w:r>
      <w:r w:rsidR="00FB1866" w:rsidRPr="00C66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№46</w:t>
      </w:r>
      <w:r w:rsidR="00035100" w:rsidRPr="00C66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69E49BC3" w14:textId="77777777" w:rsidR="00654574" w:rsidRDefault="0003041F" w:rsidP="008916B6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011"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программы </w:t>
      </w:r>
      <w:r w:rsidR="002E2ADF" w:rsidRPr="00C66011">
        <w:rPr>
          <w:rFonts w:ascii="Times New Roman" w:hAnsi="Times New Roman" w:cs="Times New Roman"/>
          <w:b/>
          <w:sz w:val="28"/>
          <w:szCs w:val="28"/>
        </w:rPr>
        <w:t xml:space="preserve">«Формирование современной городской среды </w:t>
      </w:r>
      <w:r w:rsidR="00BA1AE9" w:rsidRPr="00C66011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2E2ADF" w:rsidRPr="00C66011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BA1AE9" w:rsidRPr="00C66011">
        <w:rPr>
          <w:rFonts w:ascii="Times New Roman" w:hAnsi="Times New Roman" w:cs="Times New Roman"/>
          <w:b/>
          <w:sz w:val="28"/>
          <w:szCs w:val="28"/>
        </w:rPr>
        <w:t>ого</w:t>
      </w:r>
      <w:r w:rsidR="002E2ADF" w:rsidRPr="00C66011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="00BA1AE9" w:rsidRPr="00C66011">
        <w:rPr>
          <w:rFonts w:ascii="Times New Roman" w:hAnsi="Times New Roman" w:cs="Times New Roman"/>
          <w:b/>
          <w:sz w:val="28"/>
          <w:szCs w:val="28"/>
        </w:rPr>
        <w:t>я</w:t>
      </w:r>
      <w:r w:rsidR="002E2ADF" w:rsidRPr="00C66011">
        <w:rPr>
          <w:rFonts w:ascii="Times New Roman" w:hAnsi="Times New Roman" w:cs="Times New Roman"/>
          <w:b/>
          <w:sz w:val="28"/>
          <w:szCs w:val="28"/>
        </w:rPr>
        <w:t xml:space="preserve"> «Гунибский район»</w:t>
      </w:r>
      <w:r w:rsidRPr="00C66011">
        <w:rPr>
          <w:rFonts w:ascii="Times New Roman" w:hAnsi="Times New Roman" w:cs="Times New Roman"/>
          <w:b/>
          <w:sz w:val="28"/>
          <w:szCs w:val="28"/>
        </w:rPr>
        <w:t xml:space="preserve"> на 2019-2024 годы»</w:t>
      </w:r>
    </w:p>
    <w:p w14:paraId="023876AA" w14:textId="77777777" w:rsidR="001A2E87" w:rsidRPr="00C66011" w:rsidRDefault="001A2E87" w:rsidP="00AB30EA">
      <w:pPr>
        <w:widowControl w:val="0"/>
        <w:tabs>
          <w:tab w:val="left" w:pos="7938"/>
          <w:tab w:val="left" w:pos="9540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4B2CFDAC" w14:textId="77777777" w:rsidR="003A32AB" w:rsidRPr="000B3CA0" w:rsidRDefault="00035100" w:rsidP="00BA7749">
      <w:pPr>
        <w:widowControl w:val="0"/>
        <w:tabs>
          <w:tab w:val="left" w:pos="7938"/>
          <w:tab w:val="left" w:pos="9540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B3CA0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Республики Дагестан </w:t>
      </w:r>
      <w:r w:rsidR="00402E27" w:rsidRPr="000B3CA0">
        <w:rPr>
          <w:rFonts w:ascii="Times New Roman" w:hAnsi="Times New Roman"/>
          <w:sz w:val="28"/>
          <w:szCs w:val="28"/>
        </w:rPr>
        <w:t xml:space="preserve">                </w:t>
      </w:r>
      <w:r w:rsidRPr="000B3CA0">
        <w:rPr>
          <w:rFonts w:ascii="Times New Roman" w:hAnsi="Times New Roman"/>
          <w:sz w:val="28"/>
          <w:szCs w:val="28"/>
        </w:rPr>
        <w:t xml:space="preserve">                   от 10.04.2019 г. № 76 «а» Об утверждении государственной программы Республики Дагестан "Формирование современной городской среды в Республике Дагестан"</w:t>
      </w:r>
      <w:r w:rsidR="00B52803" w:rsidRPr="000B3CA0">
        <w:rPr>
          <w:rFonts w:ascii="Times New Roman" w:hAnsi="Times New Roman"/>
          <w:sz w:val="28"/>
          <w:szCs w:val="28"/>
        </w:rPr>
        <w:t>, в</w:t>
      </w:r>
      <w:r w:rsidR="003D5B15" w:rsidRPr="000B3CA0">
        <w:rPr>
          <w:rFonts w:ascii="Times New Roman" w:hAnsi="Times New Roman"/>
          <w:sz w:val="28"/>
          <w:szCs w:val="28"/>
        </w:rPr>
        <w:t xml:space="preserve"> целях реализации национального проекта </w:t>
      </w:r>
      <w:r w:rsidR="006D305B" w:rsidRPr="000B3CA0">
        <w:rPr>
          <w:rFonts w:ascii="Times New Roman" w:hAnsi="Times New Roman"/>
          <w:sz w:val="28"/>
          <w:szCs w:val="28"/>
        </w:rPr>
        <w:t>«Инфраструктура для жизни»</w:t>
      </w:r>
      <w:r w:rsidR="003D5B15" w:rsidRPr="000B3CA0">
        <w:rPr>
          <w:rFonts w:ascii="Times New Roman" w:hAnsi="Times New Roman"/>
          <w:sz w:val="28"/>
          <w:szCs w:val="28"/>
        </w:rPr>
        <w:t>, федерального проекта «Формирование комфортной городской среды» и регионального проекта «Комфортная городская среда в Республике Дагестан»</w:t>
      </w:r>
      <w:r w:rsidR="00B62C25" w:rsidRPr="000B3CA0">
        <w:rPr>
          <w:rFonts w:ascii="Times New Roman" w:hAnsi="Times New Roman"/>
          <w:sz w:val="28"/>
          <w:szCs w:val="28"/>
        </w:rPr>
        <w:t xml:space="preserve"> </w:t>
      </w:r>
      <w:r w:rsidR="003A32AB" w:rsidRPr="000B3CA0">
        <w:rPr>
          <w:rFonts w:ascii="Times New Roman" w:hAnsi="Times New Roman"/>
          <w:sz w:val="28"/>
          <w:szCs w:val="28"/>
        </w:rPr>
        <w:t xml:space="preserve">Государственной программы Республики Дагестан «Формирование современной городской среды в Республике Дагестан» на 2019-2024 годы; руководствуясь </w:t>
      </w:r>
      <w:r w:rsidR="003A32AB" w:rsidRPr="000B3CA0">
        <w:rPr>
          <w:rFonts w:ascii="Times New Roman" w:eastAsia="Times New Roman" w:hAnsi="Times New Roman"/>
          <w:sz w:val="28"/>
          <w:szCs w:val="28"/>
        </w:rPr>
        <w:t>Федеральным законом</w:t>
      </w:r>
      <w:r w:rsidR="008916B6" w:rsidRPr="000B3CA0">
        <w:rPr>
          <w:rFonts w:ascii="Times New Roman" w:eastAsia="Times New Roman" w:hAnsi="Times New Roman"/>
          <w:sz w:val="28"/>
          <w:szCs w:val="28"/>
        </w:rPr>
        <w:t xml:space="preserve"> </w:t>
      </w:r>
      <w:r w:rsidR="003A32AB" w:rsidRPr="000B3CA0">
        <w:rPr>
          <w:rFonts w:ascii="Times New Roman" w:eastAsia="Times New Roman" w:hAnsi="Times New Roman"/>
          <w:sz w:val="28"/>
          <w:szCs w:val="28"/>
        </w:rPr>
        <w:t>от 06.10.2003г. № 131-ФЗ «Об общих принципах организации местного самоуправления в Российской Федерации»</w:t>
      </w:r>
      <w:r w:rsidR="0092352B" w:rsidRPr="000B3CA0">
        <w:rPr>
          <w:rFonts w:ascii="Times New Roman" w:eastAsia="Times New Roman" w:hAnsi="Times New Roman"/>
          <w:sz w:val="28"/>
          <w:szCs w:val="28"/>
        </w:rPr>
        <w:t xml:space="preserve"> и</w:t>
      </w:r>
      <w:r w:rsidR="00FF50CA" w:rsidRPr="000B3CA0">
        <w:rPr>
          <w:rFonts w:ascii="Times New Roman" w:hAnsi="Times New Roman"/>
          <w:b/>
          <w:sz w:val="28"/>
          <w:szCs w:val="28"/>
        </w:rPr>
        <w:t xml:space="preserve"> </w:t>
      </w:r>
      <w:r w:rsidR="00FF50CA" w:rsidRPr="000B3CA0">
        <w:rPr>
          <w:rFonts w:ascii="Times New Roman" w:hAnsi="Times New Roman"/>
          <w:sz w:val="28"/>
          <w:szCs w:val="28"/>
        </w:rPr>
        <w:t>Уставом муниципального образования «Гунибский район», администрация муниципального образования «Гунибский район» постановляет:</w:t>
      </w:r>
    </w:p>
    <w:p w14:paraId="180C85E2" w14:textId="77777777" w:rsidR="002D1380" w:rsidRPr="000B3CA0" w:rsidRDefault="002D1380" w:rsidP="002D1380">
      <w:pPr>
        <w:widowControl w:val="0"/>
        <w:tabs>
          <w:tab w:val="left" w:pos="7938"/>
          <w:tab w:val="left" w:pos="9540"/>
        </w:tabs>
        <w:ind w:firstLine="851"/>
        <w:contextualSpacing/>
        <w:rPr>
          <w:sz w:val="28"/>
          <w:szCs w:val="28"/>
        </w:rPr>
      </w:pPr>
      <w:r w:rsidRPr="000B3CA0">
        <w:rPr>
          <w:rFonts w:ascii="Times New Roman" w:hAnsi="Times New Roman"/>
          <w:sz w:val="28"/>
          <w:szCs w:val="28"/>
        </w:rPr>
        <w:t>1.</w:t>
      </w:r>
      <w:r w:rsidRPr="000B3CA0">
        <w:rPr>
          <w:sz w:val="28"/>
          <w:szCs w:val="28"/>
        </w:rPr>
        <w:t xml:space="preserve"> </w:t>
      </w:r>
      <w:r w:rsidRPr="000B3CA0">
        <w:rPr>
          <w:rFonts w:ascii="Times New Roman" w:hAnsi="Times New Roman"/>
          <w:sz w:val="28"/>
          <w:szCs w:val="28"/>
        </w:rPr>
        <w:t>В преамбулу, в текст</w:t>
      </w:r>
      <w:r w:rsidR="003F072C" w:rsidRPr="000B3CA0">
        <w:rPr>
          <w:rFonts w:ascii="Times New Roman" w:hAnsi="Times New Roman"/>
          <w:sz w:val="28"/>
          <w:szCs w:val="28"/>
        </w:rPr>
        <w:t>ы</w:t>
      </w:r>
      <w:r w:rsidRPr="000B3CA0">
        <w:rPr>
          <w:rFonts w:ascii="Times New Roman" w:hAnsi="Times New Roman"/>
          <w:sz w:val="28"/>
          <w:szCs w:val="28"/>
        </w:rPr>
        <w:t xml:space="preserve"> постановления и </w:t>
      </w:r>
      <w:r w:rsidR="003F072C" w:rsidRPr="000B3CA0">
        <w:rPr>
          <w:rFonts w:ascii="Times New Roman" w:hAnsi="Times New Roman"/>
          <w:sz w:val="28"/>
          <w:szCs w:val="28"/>
        </w:rPr>
        <w:t xml:space="preserve">самой </w:t>
      </w:r>
      <w:r w:rsidRPr="000B3CA0">
        <w:rPr>
          <w:rFonts w:ascii="Times New Roman" w:hAnsi="Times New Roman"/>
          <w:sz w:val="28"/>
          <w:szCs w:val="28"/>
        </w:rPr>
        <w:t>программы внести изменения и наименование муниципальной программы «Формирование современной городской среды на территории муниципального образования «Гунибский район» Республики Дагестан на 2019-2024 годы» изложить в следующей редакции: «Формирование современной городской среды в муниципальном образовании «Гунибский район»</w:t>
      </w:r>
      <w:r w:rsidR="00C1002B" w:rsidRPr="000B3CA0">
        <w:rPr>
          <w:rFonts w:ascii="Times New Roman" w:hAnsi="Times New Roman"/>
          <w:sz w:val="28"/>
          <w:szCs w:val="28"/>
        </w:rPr>
        <w:t xml:space="preserve">. </w:t>
      </w:r>
    </w:p>
    <w:p w14:paraId="3378E3C7" w14:textId="77777777" w:rsidR="008255C8" w:rsidRPr="000B3CA0" w:rsidRDefault="008255C8" w:rsidP="00F862FD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  <w:r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2. </w:t>
      </w:r>
      <w:r w:rsidR="00C66011" w:rsidRPr="000B3CA0">
        <w:rPr>
          <w:rFonts w:ascii="Times New Roman" w:hAnsi="Times New Roman" w:cs="Times New Roman"/>
          <w:sz w:val="28"/>
          <w:szCs w:val="28"/>
          <w:lang w:bidi="ru-RU"/>
        </w:rPr>
        <w:t>Внести изменения в п</w:t>
      </w:r>
      <w:r w:rsidR="00BD6E10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ункт 2 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постановления от 12 апреля 2019 года </w:t>
      </w:r>
      <w:r w:rsidR="003F072C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               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№46  «Об утверждении муниципальной программы «Формирование современной городской среды </w:t>
      </w:r>
      <w:r w:rsidR="00B029B9" w:rsidRPr="000B3CA0">
        <w:rPr>
          <w:rFonts w:ascii="Times New Roman" w:hAnsi="Times New Roman" w:cs="Times New Roman"/>
          <w:sz w:val="28"/>
          <w:szCs w:val="28"/>
          <w:lang w:bidi="ru-RU"/>
        </w:rPr>
        <w:t>в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муниципально</w:t>
      </w:r>
      <w:r w:rsidR="00B029B9" w:rsidRPr="000B3CA0">
        <w:rPr>
          <w:rFonts w:ascii="Times New Roman" w:hAnsi="Times New Roman" w:cs="Times New Roman"/>
          <w:sz w:val="28"/>
          <w:szCs w:val="28"/>
          <w:lang w:bidi="ru-RU"/>
        </w:rPr>
        <w:t>м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образовани</w:t>
      </w:r>
      <w:r w:rsidR="00B029B9" w:rsidRPr="000B3CA0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«Гунибский район»</w:t>
      </w:r>
      <w:r w:rsidR="000452DA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и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изложить в следующей редакции</w:t>
      </w:r>
      <w:r w:rsidR="00C66011" w:rsidRPr="000B3CA0">
        <w:rPr>
          <w:rFonts w:ascii="Times New Roman" w:hAnsi="Times New Roman" w:cs="Times New Roman"/>
          <w:sz w:val="28"/>
          <w:szCs w:val="28"/>
          <w:lang w:bidi="ru-RU"/>
        </w:rPr>
        <w:t>: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«</w:t>
      </w:r>
      <w:r w:rsidR="00BD6E10" w:rsidRPr="000B3CA0">
        <w:rPr>
          <w:rFonts w:ascii="Times New Roman" w:hAnsi="Times New Roman" w:cs="Times New Roman"/>
          <w:sz w:val="28"/>
          <w:szCs w:val="28"/>
          <w:lang w:bidi="ru-RU"/>
        </w:rPr>
        <w:t>Уполномоченными по реализации муниципальной программы определить заместител</w:t>
      </w:r>
      <w:r w:rsidR="00E01571">
        <w:rPr>
          <w:rFonts w:ascii="Times New Roman" w:hAnsi="Times New Roman" w:cs="Times New Roman"/>
          <w:sz w:val="28"/>
          <w:szCs w:val="28"/>
          <w:lang w:bidi="ru-RU"/>
        </w:rPr>
        <w:t>я</w:t>
      </w:r>
      <w:r w:rsidR="00BD6E10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главы администрации МО «Гунибский район» в соответствии с распределением обязанностей, МКУ 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>«</w:t>
      </w:r>
      <w:r w:rsidR="00BD6E10" w:rsidRPr="000B3CA0">
        <w:rPr>
          <w:rFonts w:ascii="Times New Roman" w:hAnsi="Times New Roman" w:cs="Times New Roman"/>
          <w:sz w:val="28"/>
          <w:szCs w:val="28"/>
          <w:lang w:bidi="ru-RU"/>
        </w:rPr>
        <w:t>Отдел Архитектуры и Строительства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BD6E10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администрации МО "Гунибский район" и отдел экономики администрации МО «Гунибский район</w:t>
      </w:r>
      <w:r w:rsidR="00F862FD" w:rsidRPr="000B3CA0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BD6E10" w:rsidRPr="000B3CA0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3FC7175E" w14:textId="77777777" w:rsidR="00C1002B" w:rsidRPr="000B3CA0" w:rsidRDefault="003F072C" w:rsidP="00F862FD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  <w:r w:rsidRPr="000B3CA0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C1002B" w:rsidRPr="000B3CA0">
        <w:rPr>
          <w:rFonts w:ascii="Times New Roman" w:hAnsi="Times New Roman" w:cs="Times New Roman"/>
          <w:sz w:val="28"/>
          <w:szCs w:val="28"/>
          <w:lang w:bidi="ru-RU"/>
        </w:rPr>
        <w:t>. Утвердить прилагаемые</w:t>
      </w:r>
      <w:r w:rsidR="008D2CF8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изменения</w:t>
      </w:r>
      <w:r w:rsidR="00C1002B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, которые вносятся в муниципальную программу «Формирование современной городской среды в муниципальном </w:t>
      </w:r>
      <w:r w:rsidR="00C1002B" w:rsidRPr="000B3CA0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образовании «Гунибский район», утвержденную постановлением администрации МО «Гунибский район» от 12 апреля 2019 года «Об утверждении муниципальной программы «Формирование современной городской среды </w:t>
      </w:r>
      <w:r w:rsidR="00B029B9" w:rsidRPr="000B3CA0">
        <w:rPr>
          <w:rFonts w:ascii="Times New Roman" w:hAnsi="Times New Roman" w:cs="Times New Roman"/>
          <w:sz w:val="28"/>
          <w:szCs w:val="28"/>
          <w:lang w:bidi="ru-RU"/>
        </w:rPr>
        <w:t>в</w:t>
      </w:r>
      <w:r w:rsidR="00C1002B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муниципально</w:t>
      </w:r>
      <w:r w:rsidR="00B029B9" w:rsidRPr="000B3CA0">
        <w:rPr>
          <w:rFonts w:ascii="Times New Roman" w:hAnsi="Times New Roman" w:cs="Times New Roman"/>
          <w:sz w:val="28"/>
          <w:szCs w:val="28"/>
          <w:lang w:bidi="ru-RU"/>
        </w:rPr>
        <w:t>м</w:t>
      </w:r>
      <w:r w:rsidR="00C1002B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образовани</w:t>
      </w:r>
      <w:r w:rsidR="000B3CA0" w:rsidRPr="000B3CA0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C1002B"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 «Гунибский район».</w:t>
      </w:r>
    </w:p>
    <w:p w14:paraId="53D85554" w14:textId="77777777" w:rsidR="008255C8" w:rsidRPr="000B3CA0" w:rsidRDefault="008255C8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  <w:r w:rsidRPr="000B3CA0">
        <w:rPr>
          <w:rFonts w:ascii="Times New Roman" w:hAnsi="Times New Roman" w:cs="Times New Roman"/>
          <w:sz w:val="28"/>
          <w:szCs w:val="28"/>
          <w:lang w:bidi="ru-RU"/>
        </w:rPr>
        <w:t>3. Настоящее постановление разместить на официальном сайте администрации МО «Гунибский район» в сети Интернет.</w:t>
      </w:r>
    </w:p>
    <w:p w14:paraId="2D4E4BBD" w14:textId="77777777" w:rsidR="008255C8" w:rsidRPr="000B3CA0" w:rsidRDefault="008255C8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  <w:r w:rsidRPr="000B3CA0">
        <w:rPr>
          <w:rFonts w:ascii="Times New Roman" w:hAnsi="Times New Roman" w:cs="Times New Roman"/>
          <w:sz w:val="28"/>
          <w:szCs w:val="28"/>
          <w:lang w:bidi="ru-RU"/>
        </w:rPr>
        <w:t xml:space="preserve">4. Контроль за исполнением настоящего постановления </w:t>
      </w:r>
      <w:r w:rsidR="000D6652" w:rsidRPr="000B3CA0">
        <w:rPr>
          <w:rFonts w:ascii="Times New Roman" w:hAnsi="Times New Roman" w:cs="Times New Roman"/>
          <w:sz w:val="28"/>
          <w:szCs w:val="28"/>
          <w:lang w:bidi="ru-RU"/>
        </w:rPr>
        <w:t>оставляю за собой.</w:t>
      </w:r>
    </w:p>
    <w:p w14:paraId="2FBC4B6E" w14:textId="77777777" w:rsidR="00C66011" w:rsidRPr="000B3CA0" w:rsidRDefault="00C66011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</w:p>
    <w:p w14:paraId="65A69685" w14:textId="77777777" w:rsidR="00C66011" w:rsidRPr="000B3CA0" w:rsidRDefault="00C66011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</w:p>
    <w:p w14:paraId="42E96B2C" w14:textId="77777777" w:rsidR="00C66011" w:rsidRPr="000B3CA0" w:rsidRDefault="00C66011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</w:p>
    <w:p w14:paraId="0FC13E52" w14:textId="77777777" w:rsidR="00C66011" w:rsidRPr="000B3CA0" w:rsidRDefault="00C66011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</w:p>
    <w:p w14:paraId="03808046" w14:textId="77777777" w:rsidR="00C66011" w:rsidRPr="000B3CA0" w:rsidRDefault="00C66011" w:rsidP="00C66011">
      <w:pPr>
        <w:pStyle w:val="ConsPlusNormal"/>
        <w:ind w:firstLine="0"/>
        <w:rPr>
          <w:rFonts w:ascii="Times New Roman" w:hAnsi="Times New Roman"/>
          <w:b/>
          <w:sz w:val="28"/>
          <w:szCs w:val="28"/>
          <w:lang w:bidi="ru-RU"/>
        </w:rPr>
      </w:pPr>
      <w:r w:rsidRPr="000B3CA0">
        <w:rPr>
          <w:rFonts w:ascii="Times New Roman" w:hAnsi="Times New Roman"/>
          <w:bCs/>
          <w:sz w:val="28"/>
          <w:szCs w:val="28"/>
          <w:lang w:bidi="ru-RU"/>
        </w:rPr>
        <w:t xml:space="preserve">      </w:t>
      </w:r>
      <w:r w:rsidRPr="000B3CA0">
        <w:rPr>
          <w:rFonts w:ascii="Times New Roman" w:hAnsi="Times New Roman"/>
          <w:b/>
          <w:sz w:val="28"/>
          <w:szCs w:val="28"/>
          <w:lang w:bidi="ru-RU"/>
        </w:rPr>
        <w:t>Глава администрации</w:t>
      </w:r>
    </w:p>
    <w:p w14:paraId="73C59E8C" w14:textId="77777777" w:rsidR="00C66011" w:rsidRPr="000B3CA0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0B3CA0">
        <w:rPr>
          <w:rFonts w:ascii="Times New Roman" w:hAnsi="Times New Roman" w:cs="Times New Roman"/>
          <w:b/>
          <w:sz w:val="28"/>
          <w:szCs w:val="28"/>
          <w:lang w:bidi="ru-RU"/>
        </w:rPr>
        <w:t>МО «Гунибский район»</w:t>
      </w:r>
      <w:r w:rsidRPr="000B3CA0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Pr="000B3CA0">
        <w:rPr>
          <w:rFonts w:ascii="Times New Roman" w:hAnsi="Times New Roman" w:cs="Times New Roman"/>
          <w:b/>
          <w:sz w:val="28"/>
          <w:szCs w:val="28"/>
          <w:lang w:bidi="ru-RU"/>
        </w:rPr>
        <w:tab/>
        <w:t xml:space="preserve">                                         Р. Гусейнов</w:t>
      </w:r>
    </w:p>
    <w:p w14:paraId="7F6045A2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B5C63E5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2710E67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6424077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6AFCDCE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17710A2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FC5E48D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5DDDCED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B71328E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40AD7636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99CBC93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CFB2DC3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B179449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2A0BDDD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BA09F2C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C075DA8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1A0EDD8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35D13BF4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36F5DA3B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0C1D411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6F1405A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03EB508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0B3C2F5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B4AFCAF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6CC8A95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FED5B22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FCDFB7E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4C36104D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11C39CE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42E279E3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56AE271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07DCEE2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5769908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1D99528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33C03CA" w14:textId="77777777" w:rsidR="008255C8" w:rsidRDefault="008255C8" w:rsidP="008255C8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  <w:lang w:bidi="ru-RU"/>
        </w:rPr>
      </w:pPr>
    </w:p>
    <w:p w14:paraId="506A1135" w14:textId="77777777" w:rsidR="00F17D85" w:rsidRPr="00F17D85" w:rsidRDefault="00F17D85" w:rsidP="00F17D85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7"/>
          <w:szCs w:val="27"/>
        </w:rPr>
      </w:pPr>
      <w:r w:rsidRPr="00F17D85">
        <w:rPr>
          <w:rFonts w:ascii="Times New Roman" w:hAnsi="Times New Roman" w:cs="Times New Roman"/>
          <w:sz w:val="27"/>
          <w:szCs w:val="27"/>
        </w:rPr>
        <w:t>Утверждены</w:t>
      </w:r>
    </w:p>
    <w:p w14:paraId="1022FA45" w14:textId="77777777" w:rsidR="00F17D85" w:rsidRDefault="00F17D85" w:rsidP="00F17D85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7"/>
          <w:szCs w:val="27"/>
        </w:rPr>
      </w:pPr>
      <w:r w:rsidRPr="00F17D85">
        <w:rPr>
          <w:rFonts w:ascii="Times New Roman" w:hAnsi="Times New Roman" w:cs="Times New Roman"/>
          <w:sz w:val="27"/>
          <w:szCs w:val="27"/>
        </w:rPr>
        <w:t xml:space="preserve">постановлением </w:t>
      </w:r>
      <w:r>
        <w:rPr>
          <w:rFonts w:ascii="Times New Roman" w:hAnsi="Times New Roman" w:cs="Times New Roman"/>
          <w:sz w:val="27"/>
          <w:szCs w:val="27"/>
        </w:rPr>
        <w:t xml:space="preserve">администрации </w:t>
      </w:r>
    </w:p>
    <w:p w14:paraId="28E7DEA4" w14:textId="77777777" w:rsidR="00F17D85" w:rsidRPr="00F17D85" w:rsidRDefault="00F17D85" w:rsidP="00F17D85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МО «Гунибский район» </w:t>
      </w:r>
    </w:p>
    <w:p w14:paraId="62550E8C" w14:textId="77777777" w:rsidR="00F17D85" w:rsidRPr="00F17D85" w:rsidRDefault="00F17D85" w:rsidP="0075253F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7"/>
          <w:szCs w:val="27"/>
        </w:rPr>
      </w:pPr>
      <w:r w:rsidRPr="00F17D85">
        <w:rPr>
          <w:rFonts w:ascii="Times New Roman" w:hAnsi="Times New Roman" w:cs="Times New Roman"/>
          <w:sz w:val="27"/>
          <w:szCs w:val="27"/>
        </w:rPr>
        <w:t xml:space="preserve">от </w:t>
      </w:r>
      <w:r w:rsidR="0075253F">
        <w:rPr>
          <w:rFonts w:ascii="Times New Roman" w:hAnsi="Times New Roman" w:cs="Times New Roman"/>
          <w:sz w:val="27"/>
          <w:szCs w:val="27"/>
        </w:rPr>
        <w:t>__</w:t>
      </w:r>
      <w:r w:rsidRPr="00F17D85">
        <w:rPr>
          <w:rFonts w:ascii="Times New Roman" w:hAnsi="Times New Roman" w:cs="Times New Roman"/>
          <w:sz w:val="27"/>
          <w:szCs w:val="27"/>
        </w:rPr>
        <w:t xml:space="preserve"> </w:t>
      </w:r>
      <w:r w:rsidR="0075253F">
        <w:rPr>
          <w:rFonts w:ascii="Times New Roman" w:hAnsi="Times New Roman" w:cs="Times New Roman"/>
          <w:sz w:val="27"/>
          <w:szCs w:val="27"/>
        </w:rPr>
        <w:t>_______</w:t>
      </w:r>
      <w:r w:rsidRPr="00F17D85">
        <w:rPr>
          <w:rFonts w:ascii="Times New Roman" w:hAnsi="Times New Roman" w:cs="Times New Roman"/>
          <w:sz w:val="27"/>
          <w:szCs w:val="27"/>
        </w:rPr>
        <w:t xml:space="preserve"> 20</w:t>
      </w:r>
      <w:r w:rsidR="0075253F">
        <w:rPr>
          <w:rFonts w:ascii="Times New Roman" w:hAnsi="Times New Roman" w:cs="Times New Roman"/>
          <w:sz w:val="27"/>
          <w:szCs w:val="27"/>
        </w:rPr>
        <w:t>__</w:t>
      </w:r>
      <w:r w:rsidRPr="00F17D85">
        <w:rPr>
          <w:rFonts w:ascii="Times New Roman" w:hAnsi="Times New Roman" w:cs="Times New Roman"/>
          <w:sz w:val="27"/>
          <w:szCs w:val="27"/>
        </w:rPr>
        <w:t xml:space="preserve"> г. N </w:t>
      </w:r>
      <w:r w:rsidR="0075253F">
        <w:rPr>
          <w:rFonts w:ascii="Times New Roman" w:hAnsi="Times New Roman" w:cs="Times New Roman"/>
          <w:sz w:val="27"/>
          <w:szCs w:val="27"/>
        </w:rPr>
        <w:t>____</w:t>
      </w:r>
    </w:p>
    <w:p w14:paraId="741BE9F2" w14:textId="77777777" w:rsidR="00F17D85" w:rsidRPr="00F17D85" w:rsidRDefault="00F17D85" w:rsidP="00F17D85">
      <w:pPr>
        <w:pStyle w:val="ConsPlusNormal"/>
        <w:ind w:firstLine="0"/>
        <w:contextualSpacing/>
        <w:rPr>
          <w:rFonts w:ascii="Times New Roman" w:hAnsi="Times New Roman" w:cs="Times New Roman"/>
          <w:sz w:val="27"/>
          <w:szCs w:val="27"/>
        </w:rPr>
      </w:pPr>
    </w:p>
    <w:p w14:paraId="6DEAE7FD" w14:textId="77777777" w:rsidR="008255C8" w:rsidRPr="007270CB" w:rsidRDefault="00D669FA" w:rsidP="007270CB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0CB">
        <w:rPr>
          <w:rFonts w:ascii="Times New Roman" w:hAnsi="Times New Roman" w:cs="Times New Roman"/>
          <w:b/>
          <w:sz w:val="28"/>
          <w:szCs w:val="28"/>
        </w:rPr>
        <w:t>Изменения</w:t>
      </w:r>
      <w:r w:rsidR="00F17D85" w:rsidRPr="007270CB">
        <w:rPr>
          <w:rFonts w:ascii="Times New Roman" w:hAnsi="Times New Roman" w:cs="Times New Roman"/>
          <w:b/>
          <w:sz w:val="28"/>
          <w:szCs w:val="28"/>
        </w:rPr>
        <w:t>,</w:t>
      </w:r>
      <w:r w:rsidRPr="007270CB">
        <w:rPr>
          <w:rFonts w:ascii="Times New Roman" w:hAnsi="Times New Roman" w:cs="Times New Roman"/>
          <w:b/>
          <w:sz w:val="28"/>
          <w:szCs w:val="28"/>
        </w:rPr>
        <w:t xml:space="preserve"> которые вносятся в муниципальную программу «Формирование современной городской среды в муниципальном образовании «Гунибский район» </w:t>
      </w:r>
    </w:p>
    <w:p w14:paraId="67D2D782" w14:textId="77777777" w:rsidR="00F17D85" w:rsidRDefault="00F17D85" w:rsidP="008255C8">
      <w:pPr>
        <w:pStyle w:val="ConsPlusNormal"/>
        <w:ind w:firstLine="0"/>
        <w:contextualSpacing/>
        <w:rPr>
          <w:rFonts w:ascii="Times New Roman" w:hAnsi="Times New Roman" w:cs="Times New Roman"/>
          <w:sz w:val="27"/>
          <w:szCs w:val="27"/>
        </w:rPr>
      </w:pPr>
    </w:p>
    <w:p w14:paraId="1EA28725" w14:textId="77777777" w:rsidR="00E9714C" w:rsidRDefault="00E9714C" w:rsidP="00E9714C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  <w:r w:rsidRPr="00E9714C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E01571">
        <w:rPr>
          <w:rFonts w:ascii="Times New Roman" w:hAnsi="Times New Roman" w:cs="Times New Roman"/>
          <w:sz w:val="27"/>
          <w:szCs w:val="27"/>
        </w:rPr>
        <w:t>В</w:t>
      </w:r>
      <w:r w:rsidR="00E72651" w:rsidRPr="008D2E4E">
        <w:rPr>
          <w:rFonts w:ascii="Times New Roman" w:hAnsi="Times New Roman" w:cs="Times New Roman"/>
          <w:sz w:val="27"/>
          <w:szCs w:val="27"/>
        </w:rPr>
        <w:t xml:space="preserve"> паспорте муниципальной программы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5C276604" w14:textId="77777777" w:rsidR="0046445F" w:rsidRPr="008D2E4E" w:rsidRDefault="00E9714C" w:rsidP="00E9714C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1.1.</w:t>
      </w:r>
      <w:r w:rsidR="00E72651" w:rsidRPr="008D2E4E">
        <w:rPr>
          <w:rFonts w:ascii="Times New Roman" w:hAnsi="Times New Roman" w:cs="Times New Roman"/>
          <w:sz w:val="27"/>
          <w:szCs w:val="27"/>
        </w:rPr>
        <w:t xml:space="preserve"> </w:t>
      </w:r>
      <w:r w:rsidR="00966CEC" w:rsidRPr="008D2E4E">
        <w:rPr>
          <w:rFonts w:ascii="Times New Roman" w:hAnsi="Times New Roman" w:cs="Times New Roman"/>
          <w:sz w:val="27"/>
          <w:szCs w:val="27"/>
        </w:rPr>
        <w:t xml:space="preserve">абзац 1 </w:t>
      </w:r>
      <w:r w:rsidR="00E72651" w:rsidRPr="008D2E4E">
        <w:rPr>
          <w:rFonts w:ascii="Times New Roman" w:hAnsi="Times New Roman" w:cs="Times New Roman"/>
          <w:sz w:val="27"/>
          <w:szCs w:val="27"/>
        </w:rPr>
        <w:t>п. «</w:t>
      </w:r>
      <w:r w:rsidR="0046445F" w:rsidRPr="008D2E4E">
        <w:rPr>
          <w:rFonts w:ascii="Times New Roman" w:hAnsi="Times New Roman" w:cs="Times New Roman"/>
          <w:sz w:val="27"/>
          <w:szCs w:val="27"/>
        </w:rPr>
        <w:t>Целевые индикаторы и показатели Программы</w:t>
      </w:r>
      <w:r w:rsidR="00E72651" w:rsidRPr="008D2E4E">
        <w:rPr>
          <w:rFonts w:ascii="Times New Roman" w:hAnsi="Times New Roman" w:cs="Times New Roman"/>
          <w:sz w:val="27"/>
          <w:szCs w:val="27"/>
        </w:rPr>
        <w:t>» изложить в следующей редакции</w:t>
      </w:r>
      <w:r w:rsidR="000238D9" w:rsidRPr="008D2E4E">
        <w:rPr>
          <w:rFonts w:ascii="Times New Roman" w:hAnsi="Times New Roman" w:cs="Times New Roman"/>
          <w:sz w:val="27"/>
          <w:szCs w:val="27"/>
        </w:rPr>
        <w:t>:</w:t>
      </w:r>
      <w:r w:rsidR="00E72651" w:rsidRPr="008D2E4E">
        <w:rPr>
          <w:rFonts w:ascii="Times New Roman" w:hAnsi="Times New Roman" w:cs="Times New Roman"/>
          <w:sz w:val="27"/>
          <w:szCs w:val="27"/>
        </w:rPr>
        <w:t xml:space="preserve"> «</w:t>
      </w:r>
      <w:r w:rsidR="0046445F" w:rsidRPr="008D2E4E">
        <w:rPr>
          <w:rFonts w:ascii="Times New Roman" w:hAnsi="Times New Roman" w:cs="Times New Roman"/>
          <w:sz w:val="27"/>
          <w:szCs w:val="27"/>
        </w:rPr>
        <w:t xml:space="preserve">Количество благоустроенных общественных территорий, включенных в муниципальную программу формирования современной городской среды – </w:t>
      </w:r>
      <w:r w:rsidR="00E72651" w:rsidRPr="008D2E4E">
        <w:rPr>
          <w:rFonts w:ascii="Times New Roman" w:hAnsi="Times New Roman" w:cs="Times New Roman"/>
          <w:sz w:val="27"/>
          <w:szCs w:val="27"/>
        </w:rPr>
        <w:t>1</w:t>
      </w:r>
      <w:r w:rsidR="00C24808">
        <w:rPr>
          <w:rFonts w:ascii="Times New Roman" w:hAnsi="Times New Roman" w:cs="Times New Roman"/>
          <w:sz w:val="27"/>
          <w:szCs w:val="27"/>
        </w:rPr>
        <w:t>0</w:t>
      </w:r>
      <w:r w:rsidR="00E72651" w:rsidRPr="008D2E4E">
        <w:rPr>
          <w:rFonts w:ascii="Times New Roman" w:hAnsi="Times New Roman" w:cs="Times New Roman"/>
          <w:sz w:val="27"/>
          <w:szCs w:val="27"/>
        </w:rPr>
        <w:t>»</w:t>
      </w:r>
      <w:r w:rsidR="0046445F" w:rsidRPr="008D2E4E">
        <w:rPr>
          <w:rFonts w:ascii="Times New Roman" w:hAnsi="Times New Roman" w:cs="Times New Roman"/>
          <w:sz w:val="27"/>
          <w:szCs w:val="27"/>
        </w:rPr>
        <w:t xml:space="preserve">; </w:t>
      </w:r>
    </w:p>
    <w:p w14:paraId="6E817D8B" w14:textId="77777777" w:rsidR="000238D9" w:rsidRPr="008D2E4E" w:rsidRDefault="00485825" w:rsidP="000238D9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  <w:r w:rsidRPr="008D2E4E">
        <w:rPr>
          <w:rFonts w:ascii="Times New Roman" w:hAnsi="Times New Roman" w:cs="Times New Roman"/>
          <w:sz w:val="27"/>
          <w:szCs w:val="27"/>
        </w:rPr>
        <w:t>1.</w:t>
      </w:r>
      <w:r w:rsidR="00E9714C">
        <w:rPr>
          <w:rFonts w:ascii="Times New Roman" w:hAnsi="Times New Roman" w:cs="Times New Roman"/>
          <w:sz w:val="27"/>
          <w:szCs w:val="27"/>
        </w:rPr>
        <w:t>2</w:t>
      </w:r>
      <w:r w:rsidRPr="008D2E4E">
        <w:rPr>
          <w:rFonts w:ascii="Times New Roman" w:hAnsi="Times New Roman" w:cs="Times New Roman"/>
          <w:sz w:val="27"/>
          <w:szCs w:val="27"/>
        </w:rPr>
        <w:t>.</w:t>
      </w:r>
      <w:r w:rsidR="000238D9" w:rsidRPr="008D2E4E">
        <w:rPr>
          <w:rFonts w:ascii="Times New Roman" w:hAnsi="Times New Roman" w:cs="Times New Roman"/>
          <w:sz w:val="27"/>
          <w:szCs w:val="27"/>
        </w:rPr>
        <w:t xml:space="preserve"> п. «Объемы бюджетных ассигнований Программы» изложить в следующей редакции:</w:t>
      </w:r>
    </w:p>
    <w:p w14:paraId="78BA3262" w14:textId="77777777" w:rsidR="00CF25F5" w:rsidRPr="00CF25F5" w:rsidRDefault="00B25E3C" w:rsidP="00CF25F5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  <w:r w:rsidRPr="00A50EF4">
        <w:rPr>
          <w:rFonts w:ascii="Times New Roman" w:hAnsi="Times New Roman" w:cs="Times New Roman"/>
          <w:sz w:val="27"/>
          <w:szCs w:val="27"/>
        </w:rPr>
        <w:t>«Общий объем финансирования Программы в 2025</w:t>
      </w:r>
      <w:r w:rsidR="00124DFD" w:rsidRPr="00A50EF4">
        <w:rPr>
          <w:rFonts w:ascii="Times New Roman" w:hAnsi="Times New Roman" w:cs="Times New Roman"/>
          <w:sz w:val="27"/>
          <w:szCs w:val="27"/>
        </w:rPr>
        <w:t>-2030</w:t>
      </w:r>
      <w:r w:rsidRPr="00A50EF4">
        <w:rPr>
          <w:rFonts w:ascii="Times New Roman" w:hAnsi="Times New Roman" w:cs="Times New Roman"/>
          <w:sz w:val="27"/>
          <w:szCs w:val="27"/>
        </w:rPr>
        <w:t xml:space="preserve"> год</w:t>
      </w:r>
      <w:r w:rsidR="00124DFD" w:rsidRPr="00A50EF4">
        <w:rPr>
          <w:rFonts w:ascii="Times New Roman" w:hAnsi="Times New Roman" w:cs="Times New Roman"/>
          <w:sz w:val="27"/>
          <w:szCs w:val="27"/>
        </w:rPr>
        <w:t>ы</w:t>
      </w:r>
      <w:r w:rsidRPr="00A50EF4">
        <w:rPr>
          <w:rFonts w:ascii="Times New Roman" w:hAnsi="Times New Roman" w:cs="Times New Roman"/>
          <w:sz w:val="27"/>
          <w:szCs w:val="27"/>
        </w:rPr>
        <w:t xml:space="preserve"> </w:t>
      </w:r>
      <w:r w:rsidR="00CF25F5" w:rsidRPr="00CF25F5">
        <w:rPr>
          <w:rFonts w:ascii="Times New Roman" w:hAnsi="Times New Roman" w:cs="Times New Roman"/>
          <w:sz w:val="27"/>
          <w:szCs w:val="27"/>
        </w:rPr>
        <w:t>за счет всех источников составляет 17741,047 тыс. руб., из них:</w:t>
      </w:r>
    </w:p>
    <w:p w14:paraId="1A2BC13B" w14:textId="77777777" w:rsidR="00CF25F5" w:rsidRPr="00CF25F5" w:rsidRDefault="00CF25F5" w:rsidP="00CF25F5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  <w:r w:rsidRPr="00CF25F5">
        <w:rPr>
          <w:rFonts w:ascii="Times New Roman" w:hAnsi="Times New Roman" w:cs="Times New Roman"/>
          <w:sz w:val="27"/>
          <w:szCs w:val="27"/>
        </w:rPr>
        <w:t>- за счет средств федерального бюджета – 11623,695 тыс. рублей;</w:t>
      </w:r>
    </w:p>
    <w:p w14:paraId="1BA0B001" w14:textId="77777777" w:rsidR="00CF25F5" w:rsidRPr="00CF25F5" w:rsidRDefault="00CF25F5" w:rsidP="00CF25F5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  <w:r w:rsidRPr="00CF25F5">
        <w:rPr>
          <w:rFonts w:ascii="Times New Roman" w:hAnsi="Times New Roman" w:cs="Times New Roman"/>
          <w:sz w:val="27"/>
          <w:szCs w:val="27"/>
        </w:rPr>
        <w:t>-за счет средств республиканского бюджета Республики Дагестан – 117,352 тыс. рублей;</w:t>
      </w:r>
    </w:p>
    <w:p w14:paraId="7E8CD958" w14:textId="77777777" w:rsidR="000238D9" w:rsidRPr="008D2E4E" w:rsidRDefault="00CF25F5" w:rsidP="00CF25F5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  <w:r w:rsidRPr="00CF25F5">
        <w:rPr>
          <w:rFonts w:ascii="Times New Roman" w:hAnsi="Times New Roman" w:cs="Times New Roman"/>
          <w:sz w:val="27"/>
          <w:szCs w:val="27"/>
        </w:rPr>
        <w:t>- за счет средств местного бюджета – 6000,0 тыс. рублей</w:t>
      </w:r>
    </w:p>
    <w:p w14:paraId="7C7B1401" w14:textId="77777777" w:rsidR="000238D9" w:rsidRPr="008D2E4E" w:rsidRDefault="000238D9" w:rsidP="0046445F">
      <w:pPr>
        <w:pStyle w:val="ConsPlusNormal"/>
        <w:ind w:firstLine="567"/>
        <w:contextualSpacing/>
        <w:rPr>
          <w:rFonts w:ascii="Times New Roman" w:hAnsi="Times New Roman" w:cs="Times New Roman"/>
          <w:sz w:val="27"/>
          <w:szCs w:val="27"/>
        </w:rPr>
      </w:pPr>
    </w:p>
    <w:p w14:paraId="18BB6121" w14:textId="77777777" w:rsidR="001512F5" w:rsidRDefault="00FA6AEE" w:rsidP="00E72651">
      <w:pPr>
        <w:pStyle w:val="ConsPlusNormal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 В </w:t>
      </w:r>
      <w:r w:rsidRPr="00FA6AEE">
        <w:rPr>
          <w:rFonts w:ascii="Times New Roman" w:hAnsi="Times New Roman" w:cs="Times New Roman"/>
          <w:sz w:val="27"/>
          <w:szCs w:val="27"/>
        </w:rPr>
        <w:t>раздел</w:t>
      </w:r>
      <w:r w:rsidR="001512F5">
        <w:rPr>
          <w:rFonts w:ascii="Times New Roman" w:hAnsi="Times New Roman" w:cs="Times New Roman"/>
          <w:sz w:val="27"/>
          <w:szCs w:val="27"/>
        </w:rPr>
        <w:t>е</w:t>
      </w:r>
      <w:r w:rsidRPr="00FA6AEE">
        <w:rPr>
          <w:rFonts w:ascii="Times New Roman" w:hAnsi="Times New Roman" w:cs="Times New Roman"/>
          <w:sz w:val="27"/>
          <w:szCs w:val="27"/>
        </w:rPr>
        <w:t xml:space="preserve"> I. «Характеристика текущего состояния сферы благоустройства в муниципальном образовании «Гунибский район»</w:t>
      </w:r>
      <w:r w:rsidR="001512F5">
        <w:rPr>
          <w:rFonts w:ascii="Times New Roman" w:hAnsi="Times New Roman" w:cs="Times New Roman"/>
          <w:sz w:val="27"/>
          <w:szCs w:val="27"/>
        </w:rPr>
        <w:t>:</w:t>
      </w:r>
    </w:p>
    <w:p w14:paraId="6789DEB7" w14:textId="77777777" w:rsidR="00E72651" w:rsidRPr="008D2E4E" w:rsidRDefault="001512F5" w:rsidP="00E7265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2.1. а</w:t>
      </w:r>
      <w:r w:rsidR="00E72651" w:rsidRPr="008D2E4E">
        <w:rPr>
          <w:rFonts w:ascii="Times New Roman" w:hAnsi="Times New Roman"/>
          <w:bCs/>
          <w:sz w:val="27"/>
          <w:szCs w:val="27"/>
        </w:rPr>
        <w:t xml:space="preserve">бзац 15 </w:t>
      </w:r>
      <w:r w:rsidR="008E15C5">
        <w:rPr>
          <w:rFonts w:ascii="Times New Roman" w:hAnsi="Times New Roman"/>
          <w:bCs/>
          <w:sz w:val="27"/>
          <w:szCs w:val="27"/>
        </w:rPr>
        <w:t xml:space="preserve">изложить в следующей редакции: </w:t>
      </w:r>
      <w:r w:rsidR="00761BCB" w:rsidRPr="00761BCB">
        <w:rPr>
          <w:rFonts w:ascii="Times New Roman" w:hAnsi="Times New Roman"/>
          <w:bCs/>
          <w:sz w:val="27"/>
          <w:szCs w:val="27"/>
        </w:rPr>
        <w:t>«Из 67 населенных пунктов, наиболее крупными центрами социального тяготения, в которых должны получить развитие все отрасли социально-культурного обслуживания, включая создание комфортных условий проживания жителям села на основе реализации комплексных проектов благоустройства территорий, обеспечения их эксплуатации и содержания, в соответствии с утвержденными в муниципальных образованиях правилами благоустройства являются – с. Гуниб с численностью населения 2,655 тыс. чел., с. Чох – 3,350 тыс. чел., с. Согратль – 2,678 тыс. чел., с. Хоточ – 1,141 тыс. чел., с. Гонода – 1,765 тыс. чел., с. Ругуджа – 2,373 тыс. чел., с Хиндах – 1,510 тыс. чел., с. Бухты – 1,120 тыс. чел., с. Кудали – 1,226 тыс. чел., с. Корода – 1,087 тыс. чел,  и с. Мегеб – 1,014 тыс. чел.</w:t>
      </w:r>
      <w:r w:rsidR="00AA7A1A" w:rsidRPr="008D2E4E">
        <w:rPr>
          <w:rFonts w:ascii="Times New Roman" w:hAnsi="Times New Roman"/>
          <w:bCs/>
          <w:sz w:val="27"/>
          <w:szCs w:val="27"/>
        </w:rPr>
        <w:t>».</w:t>
      </w:r>
    </w:p>
    <w:p w14:paraId="2F32075F" w14:textId="77777777" w:rsidR="00485825" w:rsidRPr="008D2E4E" w:rsidRDefault="00485825" w:rsidP="00E7265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2D5188C7" w14:textId="77777777" w:rsidR="00AA7A1A" w:rsidRDefault="008E15C5" w:rsidP="00E7265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2.2</w:t>
      </w:r>
      <w:r w:rsidR="00485825" w:rsidRPr="008D2E4E">
        <w:rPr>
          <w:rFonts w:ascii="Times New Roman" w:hAnsi="Times New Roman"/>
          <w:bCs/>
          <w:sz w:val="27"/>
          <w:szCs w:val="27"/>
        </w:rPr>
        <w:t>.</w:t>
      </w:r>
      <w:r w:rsidR="00AA7A1A" w:rsidRPr="008D2E4E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="00AA7A1A" w:rsidRPr="008D2E4E">
        <w:rPr>
          <w:rFonts w:ascii="Times New Roman" w:eastAsia="Calibri" w:hAnsi="Times New Roman" w:cs="Times New Roman"/>
          <w:bCs/>
          <w:sz w:val="27"/>
          <w:szCs w:val="27"/>
          <w:lang w:eastAsia="en-US"/>
        </w:rPr>
        <w:t>абзац 2</w:t>
      </w:r>
      <w:r w:rsidR="003D5704">
        <w:rPr>
          <w:rFonts w:ascii="Times New Roman" w:eastAsia="Calibri" w:hAnsi="Times New Roman" w:cs="Times New Roman"/>
          <w:bCs/>
          <w:sz w:val="27"/>
          <w:szCs w:val="27"/>
          <w:lang w:eastAsia="en-US"/>
        </w:rPr>
        <w:t>2</w:t>
      </w:r>
      <w:r w:rsidR="00AA7A1A" w:rsidRPr="008D2E4E">
        <w:rPr>
          <w:rFonts w:ascii="Times New Roman" w:eastAsia="Calibri" w:hAnsi="Times New Roman" w:cs="Times New Roman"/>
          <w:bCs/>
          <w:sz w:val="27"/>
          <w:szCs w:val="27"/>
          <w:lang w:eastAsia="en-US"/>
        </w:rPr>
        <w:t xml:space="preserve"> изложить в следующей редакции</w:t>
      </w:r>
      <w:r w:rsidR="000238D9" w:rsidRPr="008D2E4E">
        <w:rPr>
          <w:rFonts w:ascii="Times New Roman" w:eastAsia="Calibri" w:hAnsi="Times New Roman" w:cs="Times New Roman"/>
          <w:bCs/>
          <w:sz w:val="27"/>
          <w:szCs w:val="27"/>
          <w:lang w:eastAsia="en-US"/>
        </w:rPr>
        <w:t>:</w:t>
      </w:r>
      <w:r w:rsidR="00AA7A1A" w:rsidRPr="008D2E4E">
        <w:rPr>
          <w:rFonts w:ascii="Times New Roman" w:eastAsia="Calibri" w:hAnsi="Times New Roman" w:cs="Times New Roman"/>
          <w:bCs/>
          <w:sz w:val="27"/>
          <w:szCs w:val="27"/>
          <w:lang w:eastAsia="en-US"/>
        </w:rPr>
        <w:t xml:space="preserve"> </w:t>
      </w:r>
      <w:r w:rsidR="00625287" w:rsidRPr="008D2E4E">
        <w:rPr>
          <w:rFonts w:ascii="Times New Roman" w:hAnsi="Times New Roman"/>
          <w:bCs/>
          <w:sz w:val="27"/>
          <w:szCs w:val="27"/>
        </w:rPr>
        <w:t>«</w:t>
      </w:r>
      <w:r w:rsidR="003A404E" w:rsidRPr="003A404E">
        <w:rPr>
          <w:rFonts w:ascii="Times New Roman" w:hAnsi="Times New Roman"/>
          <w:bCs/>
          <w:sz w:val="27"/>
          <w:szCs w:val="27"/>
        </w:rPr>
        <w:t>под благоустройством территорий муниципальных образований подразумевается благоустройство общественных территорий населенных пунктов с численностью населения свыше 1000 чел. – с. Гуниб, с. Чох, с. Согратль, с. Хоточ, с. Гонода, с. Ругуджа, с Хиндах, с. Бухты, с. Кудали, с. Корода  и с. Мегеб</w:t>
      </w:r>
      <w:r w:rsidR="00AA7A1A" w:rsidRPr="008D2E4E">
        <w:rPr>
          <w:rFonts w:ascii="Times New Roman" w:hAnsi="Times New Roman"/>
          <w:bCs/>
          <w:sz w:val="27"/>
          <w:szCs w:val="27"/>
        </w:rPr>
        <w:t>».</w:t>
      </w:r>
    </w:p>
    <w:p w14:paraId="2BF8F5CA" w14:textId="77777777" w:rsidR="00070203" w:rsidRDefault="00070203" w:rsidP="00E7265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08FA0267" w14:textId="77777777" w:rsidR="00070203" w:rsidRDefault="000B5BE8" w:rsidP="00E7265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2.3</w:t>
      </w:r>
      <w:r w:rsidR="00070203">
        <w:rPr>
          <w:rFonts w:ascii="Times New Roman" w:hAnsi="Times New Roman"/>
          <w:bCs/>
          <w:sz w:val="27"/>
          <w:szCs w:val="27"/>
        </w:rPr>
        <w:t xml:space="preserve">. </w:t>
      </w:r>
      <w:r w:rsidR="00070203" w:rsidRPr="00070203">
        <w:rPr>
          <w:rFonts w:ascii="Times New Roman" w:hAnsi="Times New Roman"/>
          <w:bCs/>
          <w:sz w:val="27"/>
          <w:szCs w:val="27"/>
        </w:rPr>
        <w:t>абзац 2</w:t>
      </w:r>
      <w:r w:rsidR="00856E41">
        <w:rPr>
          <w:rFonts w:ascii="Times New Roman" w:hAnsi="Times New Roman"/>
          <w:bCs/>
          <w:sz w:val="27"/>
          <w:szCs w:val="27"/>
        </w:rPr>
        <w:t>7</w:t>
      </w:r>
      <w:r w:rsidR="00070203" w:rsidRPr="00070203">
        <w:rPr>
          <w:rFonts w:ascii="Times New Roman" w:hAnsi="Times New Roman"/>
          <w:bCs/>
          <w:sz w:val="27"/>
          <w:szCs w:val="27"/>
        </w:rPr>
        <w:t xml:space="preserve"> изложить в следующей редакции:</w:t>
      </w:r>
      <w:r w:rsidR="00856E41">
        <w:rPr>
          <w:rFonts w:ascii="Times New Roman" w:hAnsi="Times New Roman"/>
          <w:bCs/>
          <w:sz w:val="27"/>
          <w:szCs w:val="27"/>
        </w:rPr>
        <w:t xml:space="preserve"> «</w:t>
      </w:r>
      <w:r w:rsidR="00856E41" w:rsidRPr="00856E41">
        <w:rPr>
          <w:rFonts w:ascii="Times New Roman" w:hAnsi="Times New Roman"/>
          <w:bCs/>
          <w:sz w:val="27"/>
          <w:szCs w:val="27"/>
        </w:rPr>
        <w:t xml:space="preserve">соглашение о предоставлении в 2025 году субсидии из республиканского бюджета Республики Дагестан бюджету муниципального образования «Гунибский район» на поддержку муниципальной программы «Формирование современной городской среды в муниципальном </w:t>
      </w:r>
      <w:r w:rsidR="00856E41" w:rsidRPr="00856E41">
        <w:rPr>
          <w:rFonts w:ascii="Times New Roman" w:hAnsi="Times New Roman"/>
          <w:bCs/>
          <w:sz w:val="27"/>
          <w:szCs w:val="27"/>
        </w:rPr>
        <w:lastRenderedPageBreak/>
        <w:t>образовании «Гунибский район» – Соглашение</w:t>
      </w:r>
      <w:r w:rsidR="00856E41">
        <w:rPr>
          <w:rFonts w:ascii="Times New Roman" w:hAnsi="Times New Roman"/>
          <w:bCs/>
          <w:sz w:val="27"/>
          <w:szCs w:val="27"/>
        </w:rPr>
        <w:t>»;</w:t>
      </w:r>
    </w:p>
    <w:p w14:paraId="7A3AEFD9" w14:textId="77777777" w:rsidR="00856E41" w:rsidRPr="008D2E4E" w:rsidRDefault="00856E41" w:rsidP="00E7265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42104E25" w14:textId="77777777" w:rsidR="00856E41" w:rsidRDefault="004D6EC0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2.4</w:t>
      </w:r>
      <w:r w:rsidR="00485825" w:rsidRPr="008D2E4E">
        <w:rPr>
          <w:rFonts w:ascii="Times New Roman" w:hAnsi="Times New Roman"/>
          <w:bCs/>
          <w:sz w:val="27"/>
          <w:szCs w:val="27"/>
        </w:rPr>
        <w:t>.</w:t>
      </w:r>
      <w:r w:rsidR="00AA7A1A" w:rsidRPr="008D2E4E">
        <w:rPr>
          <w:rFonts w:ascii="Times New Roman" w:hAnsi="Times New Roman"/>
          <w:bCs/>
          <w:sz w:val="27"/>
          <w:szCs w:val="27"/>
        </w:rPr>
        <w:t xml:space="preserve">  </w:t>
      </w:r>
      <w:r w:rsidR="004C51D2">
        <w:rPr>
          <w:rFonts w:ascii="Times New Roman" w:hAnsi="Times New Roman"/>
          <w:bCs/>
          <w:sz w:val="27"/>
          <w:szCs w:val="27"/>
        </w:rPr>
        <w:t xml:space="preserve">в </w:t>
      </w:r>
      <w:r w:rsidR="0011456F" w:rsidRPr="0011456F">
        <w:rPr>
          <w:rFonts w:ascii="Times New Roman" w:hAnsi="Times New Roman"/>
          <w:bCs/>
          <w:sz w:val="27"/>
          <w:szCs w:val="27"/>
        </w:rPr>
        <w:t>абзац</w:t>
      </w:r>
      <w:r w:rsidR="004C51D2">
        <w:rPr>
          <w:rFonts w:ascii="Times New Roman" w:hAnsi="Times New Roman"/>
          <w:bCs/>
          <w:sz w:val="27"/>
          <w:szCs w:val="27"/>
        </w:rPr>
        <w:t>е</w:t>
      </w:r>
      <w:r w:rsidR="0011456F" w:rsidRPr="0011456F">
        <w:rPr>
          <w:rFonts w:ascii="Times New Roman" w:hAnsi="Times New Roman"/>
          <w:bCs/>
          <w:sz w:val="27"/>
          <w:szCs w:val="27"/>
        </w:rPr>
        <w:t xml:space="preserve"> </w:t>
      </w:r>
      <w:r w:rsidR="00484708">
        <w:rPr>
          <w:rFonts w:ascii="Times New Roman" w:hAnsi="Times New Roman"/>
          <w:bCs/>
          <w:sz w:val="27"/>
          <w:szCs w:val="27"/>
        </w:rPr>
        <w:t>3</w:t>
      </w:r>
      <w:r w:rsidR="0011456F">
        <w:rPr>
          <w:rFonts w:ascii="Times New Roman" w:hAnsi="Times New Roman"/>
          <w:bCs/>
          <w:sz w:val="27"/>
          <w:szCs w:val="27"/>
        </w:rPr>
        <w:t>7</w:t>
      </w:r>
      <w:r w:rsidR="0011456F" w:rsidRPr="0011456F">
        <w:rPr>
          <w:rFonts w:ascii="Times New Roman" w:hAnsi="Times New Roman"/>
          <w:bCs/>
          <w:sz w:val="27"/>
          <w:szCs w:val="27"/>
        </w:rPr>
        <w:t xml:space="preserve"> </w:t>
      </w:r>
      <w:r w:rsidR="00917C97">
        <w:rPr>
          <w:rFonts w:ascii="Times New Roman" w:hAnsi="Times New Roman"/>
          <w:bCs/>
          <w:sz w:val="27"/>
          <w:szCs w:val="27"/>
        </w:rPr>
        <w:t>слова «в 2017 году» заменить на слова «в 2024 году»»</w:t>
      </w:r>
      <w:r w:rsidR="00484708">
        <w:rPr>
          <w:rFonts w:ascii="Times New Roman" w:hAnsi="Times New Roman"/>
          <w:bCs/>
          <w:sz w:val="27"/>
          <w:szCs w:val="27"/>
        </w:rPr>
        <w:t>;</w:t>
      </w:r>
    </w:p>
    <w:p w14:paraId="0692B417" w14:textId="77777777" w:rsidR="00484708" w:rsidRDefault="00484708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4513973E" w14:textId="77777777" w:rsidR="00484708" w:rsidRPr="00FD2654" w:rsidRDefault="00A21469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2.5.</w:t>
      </w:r>
      <w:r w:rsidR="00484708">
        <w:rPr>
          <w:rFonts w:ascii="Times New Roman" w:hAnsi="Times New Roman"/>
          <w:bCs/>
          <w:sz w:val="27"/>
          <w:szCs w:val="27"/>
        </w:rPr>
        <w:t xml:space="preserve"> </w:t>
      </w:r>
      <w:r w:rsidR="002C64D9" w:rsidRPr="002C64D9">
        <w:rPr>
          <w:rFonts w:ascii="Times New Roman" w:hAnsi="Times New Roman"/>
          <w:bCs/>
          <w:sz w:val="27"/>
          <w:szCs w:val="27"/>
        </w:rPr>
        <w:t xml:space="preserve">абзац </w:t>
      </w:r>
      <w:r w:rsidR="002C64D9">
        <w:rPr>
          <w:rFonts w:ascii="Times New Roman" w:hAnsi="Times New Roman"/>
          <w:bCs/>
          <w:sz w:val="27"/>
          <w:szCs w:val="27"/>
        </w:rPr>
        <w:t>51</w:t>
      </w:r>
      <w:r w:rsidR="002C64D9" w:rsidRPr="002C64D9">
        <w:rPr>
          <w:rFonts w:ascii="Times New Roman" w:hAnsi="Times New Roman"/>
          <w:bCs/>
          <w:sz w:val="27"/>
          <w:szCs w:val="27"/>
        </w:rPr>
        <w:t xml:space="preserve"> изложить в следующей редакции:</w:t>
      </w:r>
      <w:r w:rsidR="002C64D9">
        <w:rPr>
          <w:rFonts w:ascii="Times New Roman" w:hAnsi="Times New Roman"/>
          <w:bCs/>
          <w:sz w:val="27"/>
          <w:szCs w:val="27"/>
        </w:rPr>
        <w:t xml:space="preserve"> «</w:t>
      </w:r>
      <w:r w:rsidR="00BF7C25" w:rsidRPr="00BF7C25">
        <w:rPr>
          <w:rFonts w:ascii="Times New Roman" w:hAnsi="Times New Roman"/>
          <w:bCs/>
          <w:sz w:val="27"/>
          <w:szCs w:val="27"/>
        </w:rPr>
        <w:t>До утверждения и начала реализации проект муниципальной программы «Формирование современной городской среды в муниципальном образовании «Гунибский район» подлежит опубликованию для проведения в установленном порядке процедуры публичных обсуждений с привлечением широкой общественности, в соответствии с Порядком общественного обсуждения проекта муниципальной программы «Формирование современной городской среды в муниципальном образовании «Гунибский район», утвержденным постановлением администрации муниципального образования «Гунибский ра</w:t>
      </w:r>
      <w:r w:rsidR="00BF7C25">
        <w:rPr>
          <w:rFonts w:ascii="Times New Roman" w:hAnsi="Times New Roman"/>
          <w:bCs/>
          <w:sz w:val="27"/>
          <w:szCs w:val="27"/>
        </w:rPr>
        <w:t xml:space="preserve">йон» </w:t>
      </w:r>
      <w:r w:rsidR="00BF7C25" w:rsidRPr="00FD2654">
        <w:rPr>
          <w:rFonts w:ascii="Times New Roman" w:hAnsi="Times New Roman"/>
          <w:bCs/>
          <w:sz w:val="27"/>
          <w:szCs w:val="27"/>
        </w:rPr>
        <w:t>от 24 ноября 2017 г. № 120»;</w:t>
      </w:r>
    </w:p>
    <w:p w14:paraId="1B9E0AE7" w14:textId="77777777" w:rsidR="008E2C32" w:rsidRDefault="008E2C32" w:rsidP="000238D9">
      <w:pPr>
        <w:pStyle w:val="ConsPlusNormal"/>
        <w:ind w:firstLine="567"/>
        <w:rPr>
          <w:rFonts w:ascii="Times New Roman" w:hAnsi="Times New Roman"/>
          <w:bCs/>
          <w:color w:val="FF0000"/>
          <w:sz w:val="27"/>
          <w:szCs w:val="27"/>
        </w:rPr>
      </w:pPr>
    </w:p>
    <w:p w14:paraId="1915108B" w14:textId="77777777" w:rsidR="00F80A22" w:rsidRDefault="00A21469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3.</w:t>
      </w:r>
      <w:r w:rsidR="008E2C32">
        <w:rPr>
          <w:rFonts w:ascii="Times New Roman" w:hAnsi="Times New Roman"/>
          <w:bCs/>
          <w:sz w:val="27"/>
          <w:szCs w:val="27"/>
        </w:rPr>
        <w:t xml:space="preserve"> </w:t>
      </w:r>
      <w:r w:rsidR="00C91479">
        <w:rPr>
          <w:rFonts w:ascii="Times New Roman" w:hAnsi="Times New Roman"/>
          <w:bCs/>
          <w:sz w:val="27"/>
          <w:szCs w:val="27"/>
        </w:rPr>
        <w:t xml:space="preserve">Внести изменения в раздел </w:t>
      </w:r>
      <w:r w:rsidR="00C91479">
        <w:rPr>
          <w:rFonts w:ascii="Times New Roman" w:hAnsi="Times New Roman"/>
          <w:bCs/>
          <w:sz w:val="27"/>
          <w:szCs w:val="27"/>
          <w:lang w:val="en-US"/>
        </w:rPr>
        <w:t>II</w:t>
      </w:r>
      <w:r w:rsidR="00C91479">
        <w:rPr>
          <w:rFonts w:ascii="Times New Roman" w:hAnsi="Times New Roman"/>
          <w:bCs/>
          <w:sz w:val="27"/>
          <w:szCs w:val="27"/>
        </w:rPr>
        <w:t xml:space="preserve">. </w:t>
      </w:r>
      <w:r w:rsidR="00F80A22">
        <w:rPr>
          <w:rFonts w:ascii="Times New Roman" w:hAnsi="Times New Roman"/>
          <w:bCs/>
          <w:sz w:val="27"/>
          <w:szCs w:val="27"/>
        </w:rPr>
        <w:t xml:space="preserve">Программы </w:t>
      </w:r>
      <w:r w:rsidR="00C91479">
        <w:rPr>
          <w:rFonts w:ascii="Times New Roman" w:hAnsi="Times New Roman"/>
          <w:bCs/>
          <w:sz w:val="27"/>
          <w:szCs w:val="27"/>
        </w:rPr>
        <w:t>«</w:t>
      </w:r>
      <w:r w:rsidR="00C91479" w:rsidRPr="00C91479">
        <w:rPr>
          <w:rFonts w:ascii="Times New Roman" w:hAnsi="Times New Roman"/>
          <w:bCs/>
          <w:sz w:val="27"/>
          <w:szCs w:val="27"/>
        </w:rPr>
        <w:t>Приоритеты политики благоустройства, формулировка целей</w:t>
      </w:r>
      <w:r w:rsidR="00C91479">
        <w:rPr>
          <w:rFonts w:ascii="Times New Roman" w:hAnsi="Times New Roman"/>
          <w:bCs/>
          <w:sz w:val="27"/>
          <w:szCs w:val="27"/>
        </w:rPr>
        <w:t xml:space="preserve"> </w:t>
      </w:r>
      <w:r w:rsidR="00C91479" w:rsidRPr="00C91479">
        <w:rPr>
          <w:rFonts w:ascii="Times New Roman" w:hAnsi="Times New Roman"/>
          <w:bCs/>
          <w:sz w:val="27"/>
          <w:szCs w:val="27"/>
        </w:rPr>
        <w:t>и постановка задач Программы</w:t>
      </w:r>
      <w:r w:rsidR="00C91479">
        <w:rPr>
          <w:rFonts w:ascii="Times New Roman" w:hAnsi="Times New Roman"/>
          <w:bCs/>
          <w:sz w:val="27"/>
          <w:szCs w:val="27"/>
        </w:rPr>
        <w:t>»</w:t>
      </w:r>
      <w:r w:rsidR="00C91479" w:rsidRPr="00C91479">
        <w:rPr>
          <w:rFonts w:ascii="Times New Roman" w:hAnsi="Times New Roman"/>
          <w:bCs/>
          <w:sz w:val="27"/>
          <w:szCs w:val="27"/>
        </w:rPr>
        <w:t xml:space="preserve"> </w:t>
      </w:r>
      <w:r w:rsidR="00F80A22">
        <w:rPr>
          <w:rFonts w:ascii="Times New Roman" w:hAnsi="Times New Roman"/>
          <w:bCs/>
          <w:sz w:val="27"/>
          <w:szCs w:val="27"/>
        </w:rPr>
        <w:t xml:space="preserve">и изложить в следующей редакции: </w:t>
      </w:r>
    </w:p>
    <w:p w14:paraId="5828690E" w14:textId="77777777" w:rsidR="00F80A22" w:rsidRPr="00F80A2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F80A22">
        <w:rPr>
          <w:rFonts w:ascii="Times New Roman" w:hAnsi="Times New Roman"/>
          <w:bCs/>
          <w:sz w:val="27"/>
          <w:szCs w:val="27"/>
        </w:rPr>
        <w:t>Программа направлена на:</w:t>
      </w:r>
    </w:p>
    <w:p w14:paraId="21531FA5" w14:textId="77777777" w:rsidR="00F80A22" w:rsidRPr="00F80A2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F80A22">
        <w:rPr>
          <w:rFonts w:ascii="Times New Roman" w:hAnsi="Times New Roman"/>
          <w:bCs/>
          <w:sz w:val="27"/>
          <w:szCs w:val="27"/>
        </w:rPr>
        <w:t>- достижение приоритетов и целей государственной политики в сфере социально-экономического развития республики;</w:t>
      </w:r>
    </w:p>
    <w:p w14:paraId="0CF1C374" w14:textId="77777777" w:rsidR="00F80A22" w:rsidRPr="00F80A2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F80A22">
        <w:rPr>
          <w:rFonts w:ascii="Times New Roman" w:hAnsi="Times New Roman"/>
          <w:bCs/>
          <w:sz w:val="27"/>
          <w:szCs w:val="27"/>
        </w:rPr>
        <w:t>- решение задач, предусмотренных государственной программой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14:paraId="31E3E9B2" w14:textId="77777777" w:rsidR="00F80A22" w:rsidRPr="00F80A2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F80A22">
        <w:rPr>
          <w:rFonts w:ascii="Times New Roman" w:hAnsi="Times New Roman"/>
          <w:bCs/>
          <w:sz w:val="27"/>
          <w:szCs w:val="27"/>
        </w:rPr>
        <w:t xml:space="preserve">- достижение цели развития МО «Гунибский район» и </w:t>
      </w:r>
      <w:r w:rsidR="000F62F3">
        <w:rPr>
          <w:rFonts w:ascii="Times New Roman" w:hAnsi="Times New Roman"/>
          <w:bCs/>
          <w:sz w:val="27"/>
          <w:szCs w:val="27"/>
        </w:rPr>
        <w:t>р</w:t>
      </w:r>
      <w:r w:rsidRPr="00F80A22">
        <w:rPr>
          <w:rFonts w:ascii="Times New Roman" w:hAnsi="Times New Roman"/>
          <w:bCs/>
          <w:sz w:val="27"/>
          <w:szCs w:val="27"/>
        </w:rPr>
        <w:t>асширение возможностей граждан, проживающих на территории МО «Гунибский район», по улучшению жилищных условий и обеспечение проживания граждан в комфортной городской среде", установленной Стратегий социально-экономического развития Республики Дагестан на период до 2030 года, утвержденной Законом Республики Дагестан от 12 октября 2022 г. N 70;</w:t>
      </w:r>
    </w:p>
    <w:p w14:paraId="0F89201E" w14:textId="77777777" w:rsidR="00F80A22" w:rsidRPr="00F80A2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AE7B3E">
        <w:rPr>
          <w:rFonts w:ascii="Times New Roman" w:hAnsi="Times New Roman"/>
          <w:bCs/>
          <w:sz w:val="27"/>
          <w:szCs w:val="27"/>
        </w:rPr>
        <w:t>В целях повышения уровня жизни граждан и создания комфортных условий для их проживания определен целевой показатель «Улучшение качества среды для жизни в опорных населенных пунктах на 30 процентов к 2030 году и на 60 процентов к 2036 году», характеризующий достижение к 2036 году национальной цели "Комфортная и безопасная среда для жизни", предусмотренной от 07.05.2024 г. № 309 «О национальных целях развития Российской Федерации на период до 2030 года и на перспективу до 2036 года»;</w:t>
      </w:r>
    </w:p>
    <w:p w14:paraId="1AA1D932" w14:textId="77777777" w:rsidR="00F80A22" w:rsidRPr="00F80A2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F80A22">
        <w:rPr>
          <w:rFonts w:ascii="Times New Roman" w:hAnsi="Times New Roman"/>
          <w:bCs/>
          <w:sz w:val="27"/>
          <w:szCs w:val="27"/>
        </w:rPr>
        <w:t>Приоритетным направлением Программы является обеспечение условий комфортного проживания граждан, в том числе формирование комфортной городской среды, обеспечение возможности полноценной жизнедеятельности маломобильных групп населения и безопасности мест пребывания детей с родителями.</w:t>
      </w:r>
    </w:p>
    <w:p w14:paraId="4E1612C7" w14:textId="77777777" w:rsidR="00F80A22" w:rsidRPr="00F80A2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F80A22">
        <w:rPr>
          <w:rFonts w:ascii="Times New Roman" w:hAnsi="Times New Roman"/>
          <w:bCs/>
          <w:sz w:val="27"/>
          <w:szCs w:val="27"/>
        </w:rPr>
        <w:t xml:space="preserve">Для достижения поставленной цели необходимо решить задачу создания механизмов развития комфортной городской среды, комплексного развития населенных пунктов МО «Гунибский район» с учетом индекса качества городской среды. </w:t>
      </w:r>
    </w:p>
    <w:p w14:paraId="3FDB3E4D" w14:textId="77777777" w:rsidR="008E2C32" w:rsidRDefault="00F80A22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F80A22">
        <w:rPr>
          <w:rFonts w:ascii="Times New Roman" w:hAnsi="Times New Roman"/>
          <w:bCs/>
          <w:sz w:val="27"/>
          <w:szCs w:val="27"/>
        </w:rPr>
        <w:lastRenderedPageBreak/>
        <w:t>Достижение национальной цели на территории района осуществляется посредством реализации мероприятий в рамках федерального проекта и региональной программы.</w:t>
      </w:r>
    </w:p>
    <w:p w14:paraId="58F1D9ED" w14:textId="77777777" w:rsidR="00920E4B" w:rsidRDefault="00920E4B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51423DA7" w14:textId="77777777" w:rsidR="00920E4B" w:rsidRDefault="0059722D" w:rsidP="00F80A22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4.</w:t>
      </w:r>
      <w:r w:rsidR="00920E4B">
        <w:rPr>
          <w:rFonts w:ascii="Times New Roman" w:hAnsi="Times New Roman"/>
          <w:bCs/>
          <w:sz w:val="27"/>
          <w:szCs w:val="27"/>
        </w:rPr>
        <w:t xml:space="preserve"> Внести изменения в раздел </w:t>
      </w:r>
      <w:r w:rsidR="00920E4B">
        <w:rPr>
          <w:rFonts w:ascii="Times New Roman" w:hAnsi="Times New Roman"/>
          <w:bCs/>
          <w:sz w:val="27"/>
          <w:szCs w:val="27"/>
          <w:lang w:val="en-US"/>
        </w:rPr>
        <w:t>III</w:t>
      </w:r>
      <w:r w:rsidR="00920E4B" w:rsidRPr="00920E4B">
        <w:rPr>
          <w:rFonts w:ascii="Times New Roman" w:hAnsi="Times New Roman"/>
          <w:bCs/>
          <w:sz w:val="27"/>
          <w:szCs w:val="27"/>
        </w:rPr>
        <w:t xml:space="preserve"> </w:t>
      </w:r>
      <w:r w:rsidR="00920E4B">
        <w:rPr>
          <w:rFonts w:ascii="Times New Roman" w:hAnsi="Times New Roman"/>
          <w:bCs/>
          <w:sz w:val="27"/>
          <w:szCs w:val="27"/>
        </w:rPr>
        <w:t>Программы «</w:t>
      </w:r>
      <w:r w:rsidR="00920E4B" w:rsidRPr="00920E4B">
        <w:rPr>
          <w:rFonts w:ascii="Times New Roman" w:hAnsi="Times New Roman"/>
          <w:bCs/>
          <w:sz w:val="27"/>
          <w:szCs w:val="27"/>
        </w:rPr>
        <w:t>Сроки реализации Программы, контрольные этапы</w:t>
      </w:r>
      <w:r w:rsidR="00920E4B">
        <w:rPr>
          <w:rFonts w:ascii="Times New Roman" w:hAnsi="Times New Roman"/>
          <w:bCs/>
          <w:sz w:val="27"/>
          <w:szCs w:val="27"/>
        </w:rPr>
        <w:t xml:space="preserve">» и изложить в следующей редакции: </w:t>
      </w:r>
      <w:r w:rsidR="00920E4B" w:rsidRPr="00920E4B">
        <w:rPr>
          <w:rFonts w:ascii="Times New Roman" w:hAnsi="Times New Roman"/>
          <w:bCs/>
          <w:sz w:val="27"/>
          <w:szCs w:val="27"/>
        </w:rPr>
        <w:t>Реализация Программы рассчитана на один этап с 202</w:t>
      </w:r>
      <w:r w:rsidR="003A744A">
        <w:rPr>
          <w:rFonts w:ascii="Times New Roman" w:hAnsi="Times New Roman"/>
          <w:bCs/>
          <w:sz w:val="27"/>
          <w:szCs w:val="27"/>
        </w:rPr>
        <w:t>5</w:t>
      </w:r>
      <w:r w:rsidR="00920E4B" w:rsidRPr="00920E4B">
        <w:rPr>
          <w:rFonts w:ascii="Times New Roman" w:hAnsi="Times New Roman"/>
          <w:bCs/>
          <w:sz w:val="27"/>
          <w:szCs w:val="27"/>
        </w:rPr>
        <w:t xml:space="preserve"> по 20</w:t>
      </w:r>
      <w:r w:rsidR="00451893">
        <w:rPr>
          <w:rFonts w:ascii="Times New Roman" w:hAnsi="Times New Roman"/>
          <w:bCs/>
          <w:sz w:val="27"/>
          <w:szCs w:val="27"/>
        </w:rPr>
        <w:t>30</w:t>
      </w:r>
      <w:r w:rsidR="00920E4B" w:rsidRPr="00920E4B">
        <w:rPr>
          <w:rFonts w:ascii="Times New Roman" w:hAnsi="Times New Roman"/>
          <w:bCs/>
          <w:sz w:val="27"/>
          <w:szCs w:val="27"/>
        </w:rPr>
        <w:t xml:space="preserve"> год. Перечень основных мероприятий Программы со сроками наступления контрольных событий приведен </w:t>
      </w:r>
      <w:r w:rsidR="00E673FB">
        <w:rPr>
          <w:rFonts w:ascii="Times New Roman" w:hAnsi="Times New Roman"/>
          <w:bCs/>
          <w:sz w:val="27"/>
          <w:szCs w:val="27"/>
        </w:rPr>
        <w:t xml:space="preserve">                                                   </w:t>
      </w:r>
      <w:r w:rsidR="00920E4B" w:rsidRPr="00920E4B">
        <w:rPr>
          <w:rFonts w:ascii="Times New Roman" w:hAnsi="Times New Roman"/>
          <w:bCs/>
          <w:sz w:val="27"/>
          <w:szCs w:val="27"/>
        </w:rPr>
        <w:t>в Приложении</w:t>
      </w:r>
      <w:r w:rsidR="00E673FB">
        <w:rPr>
          <w:rFonts w:ascii="Times New Roman" w:hAnsi="Times New Roman"/>
          <w:bCs/>
          <w:sz w:val="27"/>
          <w:szCs w:val="27"/>
        </w:rPr>
        <w:t xml:space="preserve"> </w:t>
      </w:r>
      <w:r w:rsidR="00920E4B" w:rsidRPr="00920E4B">
        <w:rPr>
          <w:rFonts w:ascii="Times New Roman" w:hAnsi="Times New Roman"/>
          <w:bCs/>
          <w:sz w:val="27"/>
          <w:szCs w:val="27"/>
        </w:rPr>
        <w:t>№ 2.</w:t>
      </w:r>
    </w:p>
    <w:p w14:paraId="7544005D" w14:textId="77777777" w:rsidR="00856E41" w:rsidRDefault="00856E41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4CCEE1AD" w14:textId="77777777" w:rsidR="000238D9" w:rsidRPr="008D2E4E" w:rsidRDefault="0059722D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5. Р</w:t>
      </w:r>
      <w:r w:rsidR="000238D9" w:rsidRPr="00356CB7">
        <w:rPr>
          <w:rFonts w:ascii="Times New Roman" w:hAnsi="Times New Roman"/>
          <w:bCs/>
          <w:sz w:val="27"/>
          <w:szCs w:val="27"/>
        </w:rPr>
        <w:t xml:space="preserve">аздел </w:t>
      </w:r>
      <w:r w:rsidR="000238D9" w:rsidRPr="00356CB7">
        <w:rPr>
          <w:rFonts w:ascii="Times New Roman" w:hAnsi="Times New Roman"/>
          <w:bCs/>
          <w:sz w:val="27"/>
          <w:szCs w:val="27"/>
          <w:lang w:val="en-US"/>
        </w:rPr>
        <w:t>V</w:t>
      </w:r>
      <w:r w:rsidR="000238D9" w:rsidRPr="00356CB7">
        <w:rPr>
          <w:rFonts w:ascii="Times New Roman" w:hAnsi="Times New Roman"/>
          <w:bCs/>
          <w:sz w:val="27"/>
          <w:szCs w:val="27"/>
        </w:rPr>
        <w:t>. «Информация по ресурсному обеспечению Программы» изложить в следующей редакции:</w:t>
      </w:r>
      <w:r w:rsidR="000238D9" w:rsidRPr="008D2E4E">
        <w:rPr>
          <w:rFonts w:ascii="Times New Roman" w:hAnsi="Times New Roman"/>
          <w:bCs/>
          <w:sz w:val="27"/>
          <w:szCs w:val="27"/>
        </w:rPr>
        <w:t xml:space="preserve"> </w:t>
      </w:r>
    </w:p>
    <w:p w14:paraId="37B48749" w14:textId="77777777" w:rsidR="000238D9" w:rsidRPr="008D2E4E" w:rsidRDefault="000238D9" w:rsidP="00451893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23B6C267" w14:textId="77777777" w:rsidR="000238D9" w:rsidRPr="008D2E4E" w:rsidRDefault="000238D9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8D2E4E">
        <w:rPr>
          <w:rFonts w:ascii="Times New Roman" w:hAnsi="Times New Roman"/>
          <w:bCs/>
          <w:sz w:val="27"/>
          <w:szCs w:val="27"/>
        </w:rPr>
        <w:t xml:space="preserve">Расходы на реализацию мероприятий Программы также приведены </w:t>
      </w:r>
    </w:p>
    <w:p w14:paraId="354CBCD0" w14:textId="77777777" w:rsidR="000238D9" w:rsidRDefault="000238D9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8D2E4E">
        <w:rPr>
          <w:rFonts w:ascii="Times New Roman" w:hAnsi="Times New Roman"/>
          <w:bCs/>
          <w:sz w:val="27"/>
          <w:szCs w:val="27"/>
        </w:rPr>
        <w:t>в Приложении № 3 к Программе.</w:t>
      </w:r>
    </w:p>
    <w:tbl>
      <w:tblPr>
        <w:tblW w:w="5017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934"/>
        <w:gridCol w:w="747"/>
        <w:gridCol w:w="1486"/>
        <w:gridCol w:w="937"/>
        <w:gridCol w:w="929"/>
        <w:gridCol w:w="890"/>
        <w:gridCol w:w="939"/>
        <w:gridCol w:w="939"/>
        <w:gridCol w:w="996"/>
        <w:gridCol w:w="1006"/>
      </w:tblGrid>
      <w:tr w:rsidR="007F7C51" w:rsidRPr="0008156D" w14:paraId="7DEAA102" w14:textId="77777777" w:rsidTr="007F7C51">
        <w:trPr>
          <w:trHeight w:val="785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F457C5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</w:t>
            </w:r>
          </w:p>
          <w:p w14:paraId="47D80319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FBAA74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Ответственный</w:t>
            </w:r>
          </w:p>
          <w:p w14:paraId="05C6EBDA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исполнитель</w:t>
            </w:r>
          </w:p>
          <w:p w14:paraId="3B52B727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F492C68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6539786E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Источник</w:t>
            </w:r>
          </w:p>
          <w:p w14:paraId="68CE0E77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338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EAC2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Объемы бюджетных</w:t>
            </w:r>
          </w:p>
          <w:p w14:paraId="64F3F428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ассигнований (тыс. рублей)</w:t>
            </w:r>
          </w:p>
        </w:tc>
      </w:tr>
      <w:tr w:rsidR="007F7C51" w:rsidRPr="0008156D" w14:paraId="6F65406B" w14:textId="77777777" w:rsidTr="007F7C51">
        <w:trPr>
          <w:trHeight w:val="180"/>
        </w:trPr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FBAF2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239B13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4000F47B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FAFDE95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0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AFA69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</w:tr>
      <w:tr w:rsidR="007F7C51" w:rsidRPr="0008156D" w14:paraId="3BB5804E" w14:textId="77777777" w:rsidTr="007F7C51">
        <w:trPr>
          <w:trHeight w:val="942"/>
        </w:trPr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4481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D79D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7833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D453863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390EB2E" w14:textId="77777777" w:rsidR="007F7C51" w:rsidRPr="0008156D" w:rsidRDefault="007F7C51" w:rsidP="00CF7891">
            <w:pPr>
              <w:spacing w:after="200"/>
              <w:ind w:left="-108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9B2CE8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116C162" w14:textId="77777777" w:rsidR="007F7C51" w:rsidRPr="0008156D" w:rsidRDefault="007F7C51" w:rsidP="00CF7891">
            <w:pPr>
              <w:spacing w:after="200"/>
              <w:ind w:left="-108" w:firstLine="108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05A53D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A110CC" w14:textId="77777777" w:rsidR="007F7C51" w:rsidRPr="0008156D" w:rsidRDefault="007F7C51" w:rsidP="00CF7891">
            <w:pPr>
              <w:spacing w:after="200"/>
              <w:ind w:left="-108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E0E0A7F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7F7C51" w:rsidRPr="0008156D" w14:paraId="55D09115" w14:textId="77777777" w:rsidTr="007F7C51">
        <w:trPr>
          <w:trHeight w:val="443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08114B" w14:textId="77777777" w:rsidR="007F7C51" w:rsidRPr="0008156D" w:rsidRDefault="007F7C51" w:rsidP="00CF7891">
            <w:pPr>
              <w:spacing w:after="200"/>
              <w:ind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в муниципальном образовании Гунибский район» на 2019-2024 годы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  <w:hideMark/>
          </w:tcPr>
          <w:p w14:paraId="798C45BB" w14:textId="77777777" w:rsidR="007F7C51" w:rsidRPr="0008156D" w:rsidRDefault="007F7C51" w:rsidP="00CF7891">
            <w:pPr>
              <w:spacing w:after="200"/>
              <w:ind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81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дминистрация </w:t>
            </w: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</w:t>
            </w:r>
          </w:p>
          <w:p w14:paraId="155C0ED2" w14:textId="77777777" w:rsidR="007F7C51" w:rsidRPr="0008156D" w:rsidRDefault="007F7C51" w:rsidP="00CF7891">
            <w:pPr>
              <w:spacing w:after="200"/>
              <w:ind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«Гунибский район»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159BF" w14:textId="77777777" w:rsidR="007F7C51" w:rsidRPr="0008156D" w:rsidRDefault="007F7C51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Всего, </w:t>
            </w:r>
          </w:p>
          <w:p w14:paraId="39CCA47E" w14:textId="77777777" w:rsidR="007F7C51" w:rsidRPr="0008156D" w:rsidRDefault="007F7C51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40C6" w14:textId="77777777" w:rsidR="007F7C51" w:rsidRDefault="007F7C51" w:rsidP="00CF7891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color w:val="000000"/>
              </w:rPr>
              <w:t>17741,047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E54F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3490,197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11CA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3434,340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6999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3434,340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8C5C3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2114,540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7FA4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2134,300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87A16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3133,330</w:t>
            </w:r>
          </w:p>
        </w:tc>
      </w:tr>
      <w:tr w:rsidR="007F7C51" w:rsidRPr="0008156D" w14:paraId="4B164043" w14:textId="77777777" w:rsidTr="007F7C51">
        <w:trPr>
          <w:trHeight w:val="607"/>
        </w:trPr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AAC78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nil"/>
              <w:right w:val="single" w:sz="4" w:space="0" w:color="auto"/>
            </w:tcBorders>
          </w:tcPr>
          <w:p w14:paraId="5A974944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28F17" w14:textId="77777777" w:rsidR="007F7C51" w:rsidRPr="0008156D" w:rsidRDefault="007F7C51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59F2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11623,695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64AB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2465,295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5C018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2410,000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75FF8" w14:textId="77777777" w:rsidR="007F7C51" w:rsidRDefault="007F7C51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2410,000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95B53" w14:textId="77777777" w:rsidR="007F7C51" w:rsidRDefault="007F7C51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1103,400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15BC5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1123,000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3529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2112,000</w:t>
            </w:r>
          </w:p>
        </w:tc>
      </w:tr>
      <w:tr w:rsidR="007F7C51" w:rsidRPr="0008156D" w14:paraId="08B7D34B" w14:textId="77777777" w:rsidTr="007F7C51">
        <w:trPr>
          <w:trHeight w:val="984"/>
        </w:trPr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C1711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nil"/>
              <w:right w:val="single" w:sz="4" w:space="0" w:color="auto"/>
            </w:tcBorders>
          </w:tcPr>
          <w:p w14:paraId="77FDC103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28820" w14:textId="77777777" w:rsidR="007F7C51" w:rsidRPr="0008156D" w:rsidRDefault="007F7C51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Республиканский бюджет РД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0D29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117,352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E06C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24,902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52E6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24,340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F5DC" w14:textId="77777777" w:rsidR="007F7C51" w:rsidRDefault="007F7C51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24,340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A427" w14:textId="77777777" w:rsidR="007F7C51" w:rsidRDefault="007F7C51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11,140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64F4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11,300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BB6FD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21,330</w:t>
            </w:r>
          </w:p>
        </w:tc>
      </w:tr>
      <w:tr w:rsidR="007F7C51" w:rsidRPr="0008156D" w14:paraId="293E9289" w14:textId="77777777" w:rsidTr="007F7C51">
        <w:trPr>
          <w:trHeight w:val="2260"/>
        </w:trPr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8D63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B09B7B9" w14:textId="77777777" w:rsidR="007F7C51" w:rsidRPr="0008156D" w:rsidRDefault="007F7C51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A2D37" w14:textId="77777777" w:rsidR="007F7C51" w:rsidRPr="0008156D" w:rsidRDefault="007F7C51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Местный бюджет МО «Гунибский район»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7E4E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6000,000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B62AF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A013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E433" w14:textId="77777777" w:rsidR="007F7C51" w:rsidRDefault="007F7C51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1000,000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1568F" w14:textId="77777777" w:rsidR="007F7C51" w:rsidRDefault="007F7C51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1000,000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2AA95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6C8B5" w14:textId="77777777" w:rsidR="007F7C51" w:rsidRDefault="007F7C51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</w:tr>
    </w:tbl>
    <w:p w14:paraId="60884FE2" w14:textId="77777777" w:rsidR="00402E27" w:rsidRDefault="00402E27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686D8131" w14:textId="77777777" w:rsidR="00525DAF" w:rsidRDefault="0059722D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6.</w:t>
      </w:r>
      <w:r w:rsidR="00525DAF">
        <w:rPr>
          <w:rFonts w:ascii="Times New Roman" w:hAnsi="Times New Roman"/>
          <w:bCs/>
          <w:sz w:val="27"/>
          <w:szCs w:val="27"/>
        </w:rPr>
        <w:t xml:space="preserve"> В</w:t>
      </w:r>
      <w:r w:rsidR="009E2B78">
        <w:rPr>
          <w:rFonts w:ascii="Times New Roman" w:hAnsi="Times New Roman"/>
          <w:bCs/>
          <w:sz w:val="27"/>
          <w:szCs w:val="27"/>
        </w:rPr>
        <w:t xml:space="preserve"> </w:t>
      </w:r>
      <w:r w:rsidR="00B94331" w:rsidRPr="00B94331">
        <w:rPr>
          <w:rFonts w:ascii="Times New Roman" w:hAnsi="Times New Roman"/>
          <w:bCs/>
          <w:sz w:val="27"/>
          <w:szCs w:val="27"/>
        </w:rPr>
        <w:t>раздел</w:t>
      </w:r>
      <w:r w:rsidR="00525DAF">
        <w:rPr>
          <w:rFonts w:ascii="Times New Roman" w:hAnsi="Times New Roman"/>
          <w:bCs/>
          <w:sz w:val="27"/>
          <w:szCs w:val="27"/>
        </w:rPr>
        <w:t>е</w:t>
      </w:r>
      <w:r w:rsidR="00B94331" w:rsidRPr="00B94331">
        <w:rPr>
          <w:rFonts w:ascii="Times New Roman" w:hAnsi="Times New Roman"/>
          <w:bCs/>
          <w:sz w:val="27"/>
          <w:szCs w:val="27"/>
        </w:rPr>
        <w:t xml:space="preserve"> VII. «Перечень программных мероприятий и механизм реализации Программы»</w:t>
      </w:r>
      <w:r w:rsidR="00525DAF">
        <w:rPr>
          <w:rFonts w:ascii="Times New Roman" w:hAnsi="Times New Roman"/>
          <w:bCs/>
          <w:sz w:val="27"/>
          <w:szCs w:val="27"/>
        </w:rPr>
        <w:t>:</w:t>
      </w:r>
    </w:p>
    <w:p w14:paraId="4C022AD0" w14:textId="77777777" w:rsidR="00B94331" w:rsidRPr="00B94331" w:rsidRDefault="00525DAF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6.1. Пункт 2</w:t>
      </w:r>
      <w:r w:rsidR="00C37467">
        <w:rPr>
          <w:rFonts w:ascii="Times New Roman" w:hAnsi="Times New Roman"/>
          <w:bCs/>
          <w:sz w:val="27"/>
          <w:szCs w:val="27"/>
        </w:rPr>
        <w:t xml:space="preserve"> </w:t>
      </w:r>
      <w:r w:rsidR="00B94331" w:rsidRPr="00B94331">
        <w:rPr>
          <w:rFonts w:ascii="Times New Roman" w:hAnsi="Times New Roman"/>
          <w:bCs/>
          <w:sz w:val="27"/>
          <w:szCs w:val="27"/>
        </w:rPr>
        <w:t>изложить в следующей редакции:</w:t>
      </w:r>
      <w:r w:rsidR="009E2B78">
        <w:rPr>
          <w:rFonts w:ascii="Times New Roman" w:hAnsi="Times New Roman"/>
          <w:bCs/>
          <w:sz w:val="27"/>
          <w:szCs w:val="27"/>
        </w:rPr>
        <w:t xml:space="preserve"> </w:t>
      </w:r>
      <w:r w:rsidR="00B94331" w:rsidRPr="00B94331">
        <w:rPr>
          <w:rFonts w:ascii="Times New Roman" w:hAnsi="Times New Roman"/>
          <w:bCs/>
          <w:sz w:val="27"/>
          <w:szCs w:val="27"/>
        </w:rPr>
        <w:t xml:space="preserve">При формировании </w:t>
      </w:r>
      <w:r w:rsidR="00A9636A">
        <w:rPr>
          <w:rFonts w:ascii="Times New Roman" w:hAnsi="Times New Roman"/>
          <w:bCs/>
          <w:sz w:val="27"/>
          <w:szCs w:val="27"/>
        </w:rPr>
        <w:t xml:space="preserve">и реализации </w:t>
      </w:r>
      <w:r w:rsidR="00B94331" w:rsidRPr="00B94331">
        <w:rPr>
          <w:rFonts w:ascii="Times New Roman" w:hAnsi="Times New Roman"/>
          <w:bCs/>
          <w:sz w:val="27"/>
          <w:szCs w:val="27"/>
        </w:rPr>
        <w:t>Программы Администрацией осуществляются следующие мероприятия (в том числе в порядке подготовки к формированию Программы):</w:t>
      </w:r>
    </w:p>
    <w:p w14:paraId="0A314AA1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анализ состояния территориального развития муниципальных образований, в том числе определение перспективы их развития;</w:t>
      </w:r>
    </w:p>
    <w:p w14:paraId="2008A688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формирование соответствующих перечней и определение приоритетов развития с учетом полученной информации;</w:t>
      </w:r>
    </w:p>
    <w:p w14:paraId="06E9710C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 xml:space="preserve">проведение инвентаризации и составление документов (в том числе в электронном виде), описывающих все объекты благоустройства, расположенные на </w:t>
      </w:r>
      <w:r w:rsidRPr="00B94331">
        <w:rPr>
          <w:rFonts w:ascii="Times New Roman" w:hAnsi="Times New Roman"/>
          <w:bCs/>
          <w:sz w:val="27"/>
          <w:szCs w:val="27"/>
        </w:rPr>
        <w:lastRenderedPageBreak/>
        <w:t>территориях муниципальных образований, их техническое состояние, типологизацию указанных объектов, а также структуру собственности земельных ресурсов и объектов благоустройства (по видам собственности), нанесение описываемых объектов благоустройства на карты;</w:t>
      </w:r>
    </w:p>
    <w:p w14:paraId="44A29155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проведение описания существующих проблем на основании проведенного анализа, формирование предложений по их решению;</w:t>
      </w:r>
    </w:p>
    <w:p w14:paraId="2BAE37A8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экспертный анализ полученных материалов, в том числе с привлечением соответствующих муниципальных образований, и выработка по их результатам предложений по мероприятиям для включения в Программу;</w:t>
      </w:r>
    </w:p>
    <w:p w14:paraId="5599F056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проведение общественных обсуждений и определение территорий и мероприятий по благоустройству таких территорий для их включения в муниципальные программы формирования современной городской среды;</w:t>
      </w:r>
    </w:p>
    <w:p w14:paraId="0DA5F7F3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формирование адресного перечня всех дворовых территорий многоквартирных домов, нуждающихся в благоустройстве и подлежащих благоустройству в период реализации Программы исходя из минимального перечня работ по благоустройству, по итогам проведения инвентаризации и общественного обсуждения проекта Программы. Очередность благоустройства определяется в порядке поступления предложений заинтересованных лиц об их участии в выполнении указанных работ. К заинтересованным лицам относятся представители органов власти, местного самоуправления, бизнеса, общественных объединений, физические лица, заинтересованные в проекте благоустройства и готовые участвовать в его реализации;</w:t>
      </w:r>
    </w:p>
    <w:p w14:paraId="3325DD8D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формирование адресного перечня всех общественных территорий, нуждающихся в благоустройстве и подлежащих благоустройству в период реализации Программы, по итогам проведения инвентаризации и общественного обсуждения проекта Программы;</w:t>
      </w:r>
    </w:p>
    <w:p w14:paraId="4EB12D82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 xml:space="preserve">формирование адресного перечня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подлежащих благоустройству за счет средств указанных лиц в соответствии с заключенными с Администрацией соглашениями, по итогам проведенной инвентаризации и общественного обсуждения проекта Программы. </w:t>
      </w:r>
    </w:p>
    <w:p w14:paraId="7E2BB268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проведение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благоустройства;</w:t>
      </w:r>
    </w:p>
    <w:p w14:paraId="6D684C58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 xml:space="preserve"> проведение работ по образованию земельных участков, на которых расположены многоквартирные дома, благоустройство дворовых территорий которых выполняется с использованием субсидии из республиканского бюджета;</w:t>
      </w:r>
    </w:p>
    <w:p w14:paraId="5545C2E1" w14:textId="77777777" w:rsidR="00CD0A4A" w:rsidRPr="00CD0A4A" w:rsidRDefault="00CD0A4A" w:rsidP="00CD0A4A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CD0A4A">
        <w:rPr>
          <w:rFonts w:ascii="Times New Roman" w:hAnsi="Times New Roman"/>
          <w:bCs/>
          <w:sz w:val="27"/>
          <w:szCs w:val="27"/>
        </w:rPr>
        <w:t xml:space="preserve">заключение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РФ, при которых </w:t>
      </w:r>
      <w:r w:rsidRPr="00CD0A4A">
        <w:rPr>
          <w:rFonts w:ascii="Times New Roman" w:hAnsi="Times New Roman"/>
          <w:bCs/>
          <w:sz w:val="27"/>
          <w:szCs w:val="27"/>
        </w:rPr>
        <w:lastRenderedPageBreak/>
        <w:t xml:space="preserve">срок заключения таких соглашений продлевается на срок указанного обжалования. Проведение закупок товаров, работ, услуг, (за исключением закупок у единственного поставщика, осуществляемых в соответствии со статьей 93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нужд") </w:t>
      </w:r>
      <w:r w:rsidR="003A757A">
        <w:rPr>
          <w:rFonts w:ascii="Times New Roman" w:hAnsi="Times New Roman"/>
          <w:bCs/>
          <w:sz w:val="27"/>
          <w:szCs w:val="27"/>
        </w:rPr>
        <w:t xml:space="preserve">по согласованию с </w:t>
      </w:r>
      <w:r w:rsidRPr="00CD0A4A">
        <w:rPr>
          <w:rFonts w:ascii="Times New Roman" w:hAnsi="Times New Roman"/>
          <w:bCs/>
          <w:sz w:val="27"/>
          <w:szCs w:val="27"/>
        </w:rPr>
        <w:t>Комитет</w:t>
      </w:r>
      <w:r w:rsidR="003A757A">
        <w:rPr>
          <w:rFonts w:ascii="Times New Roman" w:hAnsi="Times New Roman"/>
          <w:bCs/>
          <w:sz w:val="27"/>
          <w:szCs w:val="27"/>
        </w:rPr>
        <w:t>ом</w:t>
      </w:r>
      <w:r w:rsidRPr="00CD0A4A">
        <w:rPr>
          <w:rFonts w:ascii="Times New Roman" w:hAnsi="Times New Roman"/>
          <w:bCs/>
          <w:sz w:val="27"/>
          <w:szCs w:val="27"/>
        </w:rPr>
        <w:t xml:space="preserve"> по государственным закупкам Республики Дагестан;</w:t>
      </w:r>
    </w:p>
    <w:p w14:paraId="705215C4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подготовка и утверждение с учетом обсуждения с представителями заинтересованных лиц дизайн-проекта благоустройства каждой дворовой территории, включенной в муниципальную программу, который предполагается реализовать в соответствующем году, а также дизайн-проекта благоустройства общественной территории, в которые включаются текстовое и визуальное описания проектов, их концепция и перечень (в том числе визуализированный) элементов благоустройства, предлагаемых к размещению на соответствующей территории, в соответствии с Порядком, установленным в Приложении № 5 к Программе;</w:t>
      </w:r>
    </w:p>
    <w:p w14:paraId="1819ECDA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 xml:space="preserve">актуализация соглашений с Минстроем Дагестана, в целях со финансирования муниципальных программ; </w:t>
      </w:r>
    </w:p>
    <w:p w14:paraId="35A0295C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актуализация Программы, подготовленной с учетом методических рекомендаций Минстроя России, с проведением общественных обсуждений;</w:t>
      </w:r>
    </w:p>
    <w:p w14:paraId="5C5F70CF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реализация мероприятий по благоустройству общественных, дворовых территорий, предусмотренных Программой;</w:t>
      </w:r>
    </w:p>
    <w:p w14:paraId="54778C7D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представление не позднее 20 ноября текущего финансового года в Минстрой Дагестана для направления на конкурс Минстроя России по отбору лучших практик (проектов) по благоустройству не менее одного реализованного в таком году проекта по благоустройству общественной территории;</w:t>
      </w:r>
    </w:p>
    <w:p w14:paraId="095588B5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принятие мер исключения из адресного перечня дворовых и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с одобрения такого решения с межведомственной комиссией;</w:t>
      </w:r>
    </w:p>
    <w:p w14:paraId="316A2D72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принятие мер исключения из адресного перечня дворовых территорий, подлежащих благоустройству в рамках реализации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 при условии одобрения такого решения межведомственной комиссией;</w:t>
      </w:r>
    </w:p>
    <w:p w14:paraId="515E2FE7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республиканского бюджета Республики Дагестан;</w:t>
      </w:r>
    </w:p>
    <w:p w14:paraId="25608151" w14:textId="77777777" w:rsid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 xml:space="preserve"> обжалование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024DD673" w14:textId="77777777" w:rsidR="00DC362A" w:rsidRPr="00B94331" w:rsidRDefault="008A200C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lastRenderedPageBreak/>
        <w:t xml:space="preserve">принятие мер по </w:t>
      </w:r>
      <w:r w:rsidR="00A9636A">
        <w:rPr>
          <w:rFonts w:ascii="Times New Roman" w:hAnsi="Times New Roman"/>
          <w:bCs/>
          <w:sz w:val="27"/>
          <w:szCs w:val="27"/>
        </w:rPr>
        <w:t>включени</w:t>
      </w:r>
      <w:r>
        <w:rPr>
          <w:rFonts w:ascii="Times New Roman" w:hAnsi="Times New Roman"/>
          <w:bCs/>
          <w:sz w:val="27"/>
          <w:szCs w:val="27"/>
        </w:rPr>
        <w:t>ю</w:t>
      </w:r>
      <w:r w:rsidR="00A9636A">
        <w:rPr>
          <w:rFonts w:ascii="Times New Roman" w:hAnsi="Times New Roman"/>
          <w:bCs/>
          <w:sz w:val="27"/>
          <w:szCs w:val="27"/>
        </w:rPr>
        <w:t xml:space="preserve"> </w:t>
      </w:r>
      <w:r w:rsidR="005F1592" w:rsidRPr="005F1592">
        <w:rPr>
          <w:rFonts w:ascii="Times New Roman" w:hAnsi="Times New Roman"/>
          <w:bCs/>
          <w:sz w:val="27"/>
          <w:szCs w:val="27"/>
        </w:rPr>
        <w:t>услови</w:t>
      </w:r>
      <w:r w:rsidR="00A37129">
        <w:rPr>
          <w:rFonts w:ascii="Times New Roman" w:hAnsi="Times New Roman"/>
          <w:bCs/>
          <w:sz w:val="27"/>
          <w:szCs w:val="27"/>
        </w:rPr>
        <w:t>й</w:t>
      </w:r>
      <w:r w:rsidR="005F1592" w:rsidRPr="005F1592">
        <w:rPr>
          <w:rFonts w:ascii="Times New Roman" w:hAnsi="Times New Roman"/>
          <w:bCs/>
          <w:sz w:val="27"/>
          <w:szCs w:val="27"/>
        </w:rPr>
        <w:t xml:space="preserve"> об обязательном установлении минимального 3-летнего гарантийного срока на результаты выполненных работ по благоустройству дворовых и общественных территорий, софинансируемых за счет средств субсидии из республиканского бюджета Республики Дагестан</w:t>
      </w:r>
      <w:r>
        <w:rPr>
          <w:rFonts w:ascii="Times New Roman" w:hAnsi="Times New Roman"/>
          <w:bCs/>
          <w:sz w:val="27"/>
          <w:szCs w:val="27"/>
        </w:rPr>
        <w:t>;</w:t>
      </w:r>
    </w:p>
    <w:p w14:paraId="7F289AF8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проведение при необходимости повторного конкурса или новой закупки, если конкурс признан несостоявшимся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53CE07D8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принятие мер заключения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14:paraId="220FBBAB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синхронизация выполнения работ в рамках муниципальной программы с реализуемыми в муниципальных образованиях 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территории;</w:t>
      </w:r>
    </w:p>
    <w:p w14:paraId="509F4C90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проведение мероприятий по благоустройству дворовых территорий, общественных территорий с учетом необходимости обеспечения физической, пространственной</w:t>
      </w:r>
      <w:r w:rsidR="006C447F">
        <w:rPr>
          <w:rFonts w:ascii="Times New Roman" w:hAnsi="Times New Roman"/>
          <w:bCs/>
          <w:sz w:val="27"/>
          <w:szCs w:val="27"/>
        </w:rPr>
        <w:t xml:space="preserve"> </w:t>
      </w:r>
      <w:r w:rsidRPr="00B94331">
        <w:rPr>
          <w:rFonts w:ascii="Times New Roman" w:hAnsi="Times New Roman"/>
          <w:bCs/>
          <w:sz w:val="27"/>
          <w:szCs w:val="27"/>
        </w:rPr>
        <w:t>и информационной доступности зданий, сооружений, дворовых и общественных территорий для инвалидов и других маломобильных групп населения;</w:t>
      </w:r>
    </w:p>
    <w:p w14:paraId="0A49080F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актуализация муниципальных программ по результатам проведения голосования по отбору общественных территорий и продление срока их действия на срок реализации федерального проекта;</w:t>
      </w:r>
    </w:p>
    <w:p w14:paraId="2EC6CF76" w14:textId="77777777" w:rsidR="00B94331" w:rsidRPr="00B94331" w:rsidRDefault="005D681D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5D681D">
        <w:rPr>
          <w:rFonts w:ascii="Times New Roman" w:hAnsi="Times New Roman"/>
          <w:bCs/>
          <w:sz w:val="27"/>
          <w:szCs w:val="27"/>
        </w:rPr>
        <w:t>с начала выполнения работ по благоустройству общественных территорий и дворовых территорий установка информационных конструкций (щитов, стендов), содержащих информацию о том, что работы выполняются (выполнены) в рамках реализации федерального проекта и оборудование объектов благоустройства системами видеонаблюдения, доступными для онлайн-трансляции с дальнейшей передачей оборудования в сельские поселения по месту нахождения объекта благоустройства;</w:t>
      </w:r>
    </w:p>
    <w:p w14:paraId="1C11BB8F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Администрация при получении субсидии представляет в Министерство строительства, архитектуры и жилищно-коммунального хозяйства Республики Дагестан:</w:t>
      </w:r>
    </w:p>
    <w:p w14:paraId="6F5520AF" w14:textId="77777777" w:rsidR="00B94331" w:rsidRP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а) ежемесячно, не позднее 10-го числа месяца, следующего за отчетным месяцем, по форме, установленной Минстроем России, отчетность о достижении муниципальным образованием значений результатов использования субсидии из республиканского бюджета Республики Дагестан, предусмотренных Правилами предоставления и распределения субсидий из республиканского бюджета Республики Дагестан местным бюджетам на реализацию муниципальных программ формирования современной городской среды;</w:t>
      </w:r>
    </w:p>
    <w:p w14:paraId="2FD3BB35" w14:textId="77777777" w:rsidR="00B94331" w:rsidRDefault="00B94331" w:rsidP="00B94331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  <w:r w:rsidRPr="00B94331">
        <w:rPr>
          <w:rFonts w:ascii="Times New Roman" w:hAnsi="Times New Roman"/>
          <w:bCs/>
          <w:sz w:val="27"/>
          <w:szCs w:val="27"/>
        </w:rPr>
        <w:t>б) в сроки и порядке, установленные Соглашением, в государственной интегрированной информационной системе управления общественными финансами "Электронный бюджет" отчетность об осуществлении расходов местного бюджета, в целях софинансирования которых предоставляется субсидия из республиканского бюджета Республики Дагестан.</w:t>
      </w:r>
    </w:p>
    <w:p w14:paraId="68C1ADCD" w14:textId="77777777" w:rsidR="00B94331" w:rsidRDefault="00B94331" w:rsidP="000238D9">
      <w:pPr>
        <w:pStyle w:val="ConsPlusNormal"/>
        <w:ind w:firstLine="567"/>
        <w:rPr>
          <w:rFonts w:ascii="Times New Roman" w:hAnsi="Times New Roman"/>
          <w:bCs/>
          <w:sz w:val="27"/>
          <w:szCs w:val="27"/>
        </w:rPr>
      </w:pPr>
    </w:p>
    <w:p w14:paraId="69359199" w14:textId="77777777" w:rsidR="000238D9" w:rsidRDefault="00C37467" w:rsidP="00C37467">
      <w:pPr>
        <w:pStyle w:val="ConsPlusNormal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6.2.</w:t>
      </w:r>
      <w:r w:rsidR="00B94331">
        <w:rPr>
          <w:rFonts w:ascii="Times New Roman" w:hAnsi="Times New Roman"/>
          <w:bCs/>
          <w:sz w:val="27"/>
          <w:szCs w:val="27"/>
        </w:rPr>
        <w:t xml:space="preserve"> </w:t>
      </w:r>
      <w:r w:rsidR="000238D9" w:rsidRPr="008D2E4E">
        <w:rPr>
          <w:rFonts w:ascii="Times New Roman" w:hAnsi="Times New Roman"/>
          <w:bCs/>
          <w:sz w:val="27"/>
          <w:szCs w:val="27"/>
        </w:rPr>
        <w:t>п. 3 изложить в следующей редакции: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="000238D9" w:rsidRPr="008D2E4E">
        <w:rPr>
          <w:rFonts w:ascii="Times New Roman" w:hAnsi="Times New Roman" w:cs="Times New Roman"/>
          <w:sz w:val="27"/>
          <w:szCs w:val="27"/>
        </w:rPr>
        <w:t xml:space="preserve"> С учетом результатов общественного обсуждения, проведенного в установленном порядке, а также значимости территорий (открытые общественные пространства, отвечающие как минимум двум критериям – центральность расположения, историко-культурная и/или природная значимость, высокая популярность (востребованность) у населения) в целях благоустройства отобраны следующие объекты, расположенные на территориях муниципальных образований:</w:t>
      </w:r>
    </w:p>
    <w:p w14:paraId="471F8BA6" w14:textId="77777777" w:rsidR="004B0FAB" w:rsidRDefault="004B0FAB" w:rsidP="000238D9">
      <w:pPr>
        <w:pStyle w:val="ConsPlusNormal"/>
        <w:contextualSpacing/>
        <w:rPr>
          <w:rFonts w:ascii="Times New Roman" w:hAnsi="Times New Roman" w:cs="Times New Roman"/>
          <w:sz w:val="27"/>
          <w:szCs w:val="27"/>
        </w:rPr>
      </w:pPr>
    </w:p>
    <w:p w14:paraId="203D3CD1" w14:textId="77777777" w:rsidR="004B0FAB" w:rsidRPr="004B0FAB" w:rsidRDefault="004B0FAB" w:rsidP="004B0FAB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0FAB">
        <w:rPr>
          <w:rFonts w:ascii="Times New Roman" w:hAnsi="Times New Roman"/>
          <w:b/>
          <w:sz w:val="28"/>
          <w:szCs w:val="28"/>
        </w:rPr>
        <w:t>Адресный перечень общественных территорий, предусмотренных к благоустройству: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702"/>
        <w:gridCol w:w="6989"/>
        <w:gridCol w:w="1943"/>
      </w:tblGrid>
      <w:tr w:rsidR="004B0FAB" w:rsidRPr="004B0FAB" w14:paraId="5F67E8C9" w14:textId="77777777" w:rsidTr="00124DFD">
        <w:tc>
          <w:tcPr>
            <w:tcW w:w="704" w:type="dxa"/>
          </w:tcPr>
          <w:p w14:paraId="6852EBC6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7088" w:type="dxa"/>
          </w:tcPr>
          <w:p w14:paraId="502C0091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Адресный перечень общественных территорий,</w:t>
            </w:r>
          </w:p>
          <w:p w14:paraId="431E9B42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подлежащих благоустройству</w:t>
            </w:r>
          </w:p>
        </w:tc>
        <w:tc>
          <w:tcPr>
            <w:tcW w:w="1842" w:type="dxa"/>
          </w:tcPr>
          <w:p w14:paraId="083711FD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Площадь</w:t>
            </w:r>
          </w:p>
          <w:p w14:paraId="43B9D6AD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общественных</w:t>
            </w:r>
          </w:p>
          <w:p w14:paraId="4B6D746D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территорий</w:t>
            </w:r>
          </w:p>
          <w:p w14:paraId="411861AC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(кв.м.)</w:t>
            </w:r>
          </w:p>
        </w:tc>
      </w:tr>
      <w:tr w:rsidR="004B0FAB" w:rsidRPr="004B0FAB" w14:paraId="14C9E351" w14:textId="77777777" w:rsidTr="00124DFD">
        <w:tc>
          <w:tcPr>
            <w:tcW w:w="9634" w:type="dxa"/>
            <w:gridSpan w:val="3"/>
          </w:tcPr>
          <w:p w14:paraId="305A570A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2025 год</w:t>
            </w:r>
          </w:p>
        </w:tc>
      </w:tr>
      <w:tr w:rsidR="004B0FAB" w:rsidRPr="004B0FAB" w14:paraId="0BA04B74" w14:textId="77777777" w:rsidTr="00124DFD">
        <w:tc>
          <w:tcPr>
            <w:tcW w:w="704" w:type="dxa"/>
          </w:tcPr>
          <w:p w14:paraId="2022553F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1BEA" w14:textId="77777777" w:rsidR="004B0FAB" w:rsidRPr="004B0FAB" w:rsidRDefault="004B0FAB" w:rsidP="004B0FAB">
            <w:pPr>
              <w:ind w:firstLine="0"/>
              <w:jc w:val="left"/>
              <w:rPr>
                <w:rFonts w:ascii="Times New Roman" w:hAnsi="Times New Roman"/>
              </w:rPr>
            </w:pPr>
            <w:r w:rsidRPr="004B0FAB">
              <w:rPr>
                <w:rFonts w:ascii="Times New Roman" w:hAnsi="Times New Roman"/>
              </w:rPr>
              <w:t xml:space="preserve">с. Гонода, </w:t>
            </w:r>
          </w:p>
          <w:p w14:paraId="3D94CB88" w14:textId="77777777" w:rsidR="004B0FAB" w:rsidRPr="004B0FAB" w:rsidRDefault="003F7609" w:rsidP="004B0FA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Сквер</w:t>
            </w:r>
            <w:r w:rsidR="004B0FAB" w:rsidRPr="004B0FAB">
              <w:rPr>
                <w:rFonts w:ascii="Times New Roman" w:hAnsi="Times New Roman"/>
              </w:rPr>
              <w:t xml:space="preserve">, с. Гонода, ул. Гунаша Хана, 9 «А» </w:t>
            </w:r>
          </w:p>
        </w:tc>
        <w:tc>
          <w:tcPr>
            <w:tcW w:w="1842" w:type="dxa"/>
          </w:tcPr>
          <w:p w14:paraId="1050ECFC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</w:p>
        </w:tc>
      </w:tr>
      <w:tr w:rsidR="004B0FAB" w:rsidRPr="004B0FAB" w14:paraId="7737A2E3" w14:textId="77777777" w:rsidTr="00124DFD">
        <w:tc>
          <w:tcPr>
            <w:tcW w:w="704" w:type="dxa"/>
          </w:tcPr>
          <w:p w14:paraId="1F7B54B2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E2F1" w14:textId="77777777" w:rsidR="004B0FAB" w:rsidRPr="004B0FAB" w:rsidRDefault="004B0FAB" w:rsidP="004B0FAB">
            <w:pPr>
              <w:ind w:firstLine="0"/>
              <w:jc w:val="left"/>
              <w:rPr>
                <w:rFonts w:ascii="Times New Roman" w:hAnsi="Times New Roman"/>
              </w:rPr>
            </w:pPr>
            <w:r w:rsidRPr="004B0FAB">
              <w:rPr>
                <w:rFonts w:ascii="Times New Roman" w:hAnsi="Times New Roman"/>
              </w:rPr>
              <w:t>Сквер, с. Мегеб, ул. М.Гаджиева, 86г.,</w:t>
            </w:r>
          </w:p>
        </w:tc>
        <w:tc>
          <w:tcPr>
            <w:tcW w:w="1842" w:type="dxa"/>
          </w:tcPr>
          <w:p w14:paraId="414B0CD2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980</w:t>
            </w:r>
          </w:p>
        </w:tc>
      </w:tr>
      <w:tr w:rsidR="004B0FAB" w:rsidRPr="004B0FAB" w14:paraId="7E77962E" w14:textId="77777777" w:rsidTr="00124DFD">
        <w:tc>
          <w:tcPr>
            <w:tcW w:w="9634" w:type="dxa"/>
            <w:gridSpan w:val="3"/>
          </w:tcPr>
          <w:p w14:paraId="2C70CD0F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2026 год </w:t>
            </w:r>
          </w:p>
        </w:tc>
      </w:tr>
      <w:tr w:rsidR="004B0FAB" w:rsidRPr="004B0FAB" w14:paraId="0F471616" w14:textId="77777777" w:rsidTr="00124DFD">
        <w:tc>
          <w:tcPr>
            <w:tcW w:w="704" w:type="dxa"/>
          </w:tcPr>
          <w:p w14:paraId="4CC96BD4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8D70" w14:textId="77777777" w:rsidR="004B0FAB" w:rsidRPr="004B0FAB" w:rsidRDefault="004B0FAB" w:rsidP="004B0FAB">
            <w:pPr>
              <w:ind w:firstLine="0"/>
              <w:jc w:val="left"/>
              <w:rPr>
                <w:rFonts w:ascii="Times New Roman" w:hAnsi="Times New Roman"/>
              </w:rPr>
            </w:pPr>
            <w:r w:rsidRPr="004B0FAB">
              <w:rPr>
                <w:rFonts w:ascii="Times New Roman" w:hAnsi="Times New Roman"/>
              </w:rPr>
              <w:t xml:space="preserve">Сквер, с. Согратль, ул. Митлиб, площадка Митлиб </w:t>
            </w:r>
          </w:p>
        </w:tc>
        <w:tc>
          <w:tcPr>
            <w:tcW w:w="1842" w:type="dxa"/>
          </w:tcPr>
          <w:p w14:paraId="6F50F154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375</w:t>
            </w:r>
          </w:p>
        </w:tc>
      </w:tr>
      <w:tr w:rsidR="004B0FAB" w:rsidRPr="004B0FAB" w14:paraId="324A081D" w14:textId="77777777" w:rsidTr="00124DFD">
        <w:tc>
          <w:tcPr>
            <w:tcW w:w="9634" w:type="dxa"/>
            <w:gridSpan w:val="3"/>
          </w:tcPr>
          <w:p w14:paraId="3526F321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2027 год</w:t>
            </w:r>
          </w:p>
        </w:tc>
      </w:tr>
      <w:tr w:rsidR="004B0FAB" w:rsidRPr="004B0FAB" w14:paraId="6D08AC02" w14:textId="77777777" w:rsidTr="00124DFD">
        <w:tc>
          <w:tcPr>
            <w:tcW w:w="704" w:type="dxa"/>
          </w:tcPr>
          <w:p w14:paraId="5D26132E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B2F7" w14:textId="77777777" w:rsidR="004B0FAB" w:rsidRPr="004B0FAB" w:rsidRDefault="004B0FAB" w:rsidP="004B0FAB">
            <w:pPr>
              <w:ind w:firstLine="0"/>
              <w:jc w:val="left"/>
              <w:rPr>
                <w:rFonts w:ascii="Times New Roman" w:hAnsi="Times New Roman"/>
              </w:rPr>
            </w:pPr>
            <w:r w:rsidRPr="004B0FAB">
              <w:rPr>
                <w:rFonts w:ascii="Times New Roman" w:hAnsi="Times New Roman"/>
              </w:rPr>
              <w:t>с. Согратль, ул. Митлиб, благоустройство места для купания</w:t>
            </w:r>
          </w:p>
        </w:tc>
        <w:tc>
          <w:tcPr>
            <w:tcW w:w="1842" w:type="dxa"/>
          </w:tcPr>
          <w:p w14:paraId="4D706CBF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550</w:t>
            </w:r>
          </w:p>
        </w:tc>
      </w:tr>
      <w:tr w:rsidR="004B0FAB" w:rsidRPr="004B0FAB" w14:paraId="3BE7C8F0" w14:textId="77777777" w:rsidTr="00124DFD">
        <w:tc>
          <w:tcPr>
            <w:tcW w:w="9634" w:type="dxa"/>
            <w:gridSpan w:val="3"/>
          </w:tcPr>
          <w:p w14:paraId="00BBB3A7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2028 год</w:t>
            </w:r>
          </w:p>
        </w:tc>
      </w:tr>
      <w:tr w:rsidR="004B0FAB" w:rsidRPr="004B0FAB" w14:paraId="0FCBA88E" w14:textId="77777777" w:rsidTr="00124DFD">
        <w:tc>
          <w:tcPr>
            <w:tcW w:w="704" w:type="dxa"/>
          </w:tcPr>
          <w:p w14:paraId="46146CAA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9405" w14:textId="77777777" w:rsidR="004B0FAB" w:rsidRPr="004B0FAB" w:rsidRDefault="004B0FAB" w:rsidP="004B0FAB">
            <w:pPr>
              <w:ind w:firstLine="0"/>
              <w:jc w:val="left"/>
              <w:rPr>
                <w:rFonts w:ascii="Times New Roman" w:hAnsi="Times New Roman"/>
              </w:rPr>
            </w:pPr>
            <w:r w:rsidRPr="004B0FAB">
              <w:rPr>
                <w:rFonts w:ascii="Times New Roman" w:hAnsi="Times New Roman"/>
              </w:rPr>
              <w:t>с. Кудали, ул. Кудалинская, Сквер</w:t>
            </w:r>
          </w:p>
        </w:tc>
        <w:tc>
          <w:tcPr>
            <w:tcW w:w="1842" w:type="dxa"/>
          </w:tcPr>
          <w:p w14:paraId="56D04A9F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420</w:t>
            </w:r>
          </w:p>
        </w:tc>
      </w:tr>
      <w:tr w:rsidR="004B0FAB" w:rsidRPr="004B0FAB" w14:paraId="1D2ABC62" w14:textId="77777777" w:rsidTr="00124DFD">
        <w:tc>
          <w:tcPr>
            <w:tcW w:w="9634" w:type="dxa"/>
            <w:gridSpan w:val="3"/>
          </w:tcPr>
          <w:p w14:paraId="130E0D8E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2029 год</w:t>
            </w:r>
          </w:p>
        </w:tc>
      </w:tr>
      <w:tr w:rsidR="004B0FAB" w:rsidRPr="004B0FAB" w14:paraId="086121B9" w14:textId="77777777" w:rsidTr="00124DFD">
        <w:tc>
          <w:tcPr>
            <w:tcW w:w="704" w:type="dxa"/>
          </w:tcPr>
          <w:p w14:paraId="0B89AD22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A74D" w14:textId="77777777" w:rsidR="004B0FAB" w:rsidRPr="004B0FAB" w:rsidRDefault="004B0FAB" w:rsidP="004B0FAB">
            <w:pPr>
              <w:ind w:firstLine="0"/>
              <w:jc w:val="left"/>
              <w:rPr>
                <w:rFonts w:ascii="Times New Roman" w:hAnsi="Times New Roman"/>
              </w:rPr>
            </w:pPr>
            <w:r w:rsidRPr="004B0FAB">
              <w:rPr>
                <w:rFonts w:ascii="Times New Roman" w:hAnsi="Times New Roman"/>
              </w:rPr>
              <w:t>с. Корода, ул. Кородинская, Сквер</w:t>
            </w:r>
          </w:p>
        </w:tc>
        <w:tc>
          <w:tcPr>
            <w:tcW w:w="1842" w:type="dxa"/>
          </w:tcPr>
          <w:p w14:paraId="5BF6066B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540</w:t>
            </w:r>
          </w:p>
        </w:tc>
      </w:tr>
      <w:tr w:rsidR="004B0FAB" w:rsidRPr="004B0FAB" w14:paraId="619AEEF3" w14:textId="77777777" w:rsidTr="00124DFD">
        <w:tc>
          <w:tcPr>
            <w:tcW w:w="9634" w:type="dxa"/>
            <w:gridSpan w:val="3"/>
          </w:tcPr>
          <w:p w14:paraId="11576A6F" w14:textId="77777777" w:rsidR="004B0FAB" w:rsidRPr="004B0FAB" w:rsidRDefault="004B0FAB" w:rsidP="004B0FA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b/>
                <w:sz w:val="26"/>
                <w:szCs w:val="26"/>
              </w:rPr>
              <w:t>2030 год</w:t>
            </w:r>
          </w:p>
        </w:tc>
      </w:tr>
      <w:tr w:rsidR="004B0FAB" w:rsidRPr="00A1339B" w14:paraId="34D5ED15" w14:textId="77777777" w:rsidTr="00124DFD">
        <w:trPr>
          <w:trHeight w:val="274"/>
        </w:trPr>
        <w:tc>
          <w:tcPr>
            <w:tcW w:w="704" w:type="dxa"/>
          </w:tcPr>
          <w:p w14:paraId="0FCDDD30" w14:textId="77777777" w:rsidR="004B0FAB" w:rsidRPr="004B0FA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260B" w14:textId="77777777" w:rsidR="004B0FAB" w:rsidRPr="004B0FAB" w:rsidRDefault="004B0FAB" w:rsidP="004B0FAB">
            <w:pPr>
              <w:ind w:firstLine="0"/>
              <w:jc w:val="left"/>
              <w:rPr>
                <w:rFonts w:ascii="Times New Roman" w:hAnsi="Times New Roman"/>
              </w:rPr>
            </w:pPr>
            <w:r w:rsidRPr="004B0FAB">
              <w:rPr>
                <w:rFonts w:ascii="Times New Roman" w:hAnsi="Times New Roman"/>
              </w:rPr>
              <w:t>с. Ругуджа, ул. Ругуджинская, Сквер</w:t>
            </w:r>
          </w:p>
        </w:tc>
        <w:tc>
          <w:tcPr>
            <w:tcW w:w="1842" w:type="dxa"/>
          </w:tcPr>
          <w:p w14:paraId="2BDF6943" w14:textId="77777777" w:rsidR="004B0FAB" w:rsidRPr="00A1339B" w:rsidRDefault="004B0FAB" w:rsidP="004B0FA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B0FAB">
              <w:rPr>
                <w:rFonts w:ascii="Times New Roman" w:hAnsi="Times New Roman" w:cs="Times New Roman"/>
                <w:sz w:val="26"/>
                <w:szCs w:val="26"/>
              </w:rPr>
              <w:t>480</w:t>
            </w:r>
          </w:p>
        </w:tc>
      </w:tr>
    </w:tbl>
    <w:p w14:paraId="0DF50BE2" w14:textId="77777777" w:rsidR="000238D9" w:rsidRDefault="000238D9" w:rsidP="000238D9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14:paraId="0CD59AFF" w14:textId="77777777" w:rsidR="002305FB" w:rsidRPr="008D2E4E" w:rsidRDefault="00C37467" w:rsidP="009C2300">
      <w:pPr>
        <w:pStyle w:val="ConsPlusNormal"/>
        <w:ind w:firstLine="567"/>
        <w:rPr>
          <w:rFonts w:ascii="Times New Roman" w:hAnsi="Times New Roman"/>
          <w:bCs/>
          <w:iCs/>
          <w:sz w:val="27"/>
          <w:szCs w:val="27"/>
        </w:rPr>
      </w:pPr>
      <w:r>
        <w:rPr>
          <w:rFonts w:ascii="Times New Roman" w:hAnsi="Times New Roman"/>
          <w:bCs/>
          <w:iCs/>
          <w:sz w:val="27"/>
          <w:szCs w:val="27"/>
        </w:rPr>
        <w:t>7.</w:t>
      </w:r>
      <w:r w:rsidR="002305FB" w:rsidRPr="008D2E4E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="009C2300" w:rsidRPr="008D2E4E">
        <w:rPr>
          <w:rFonts w:ascii="Times New Roman" w:hAnsi="Times New Roman"/>
          <w:bCs/>
          <w:iCs/>
          <w:sz w:val="27"/>
          <w:szCs w:val="27"/>
        </w:rPr>
        <w:t>Приложени</w:t>
      </w:r>
      <w:r w:rsidR="00D64431">
        <w:rPr>
          <w:rFonts w:ascii="Times New Roman" w:hAnsi="Times New Roman"/>
          <w:bCs/>
          <w:iCs/>
          <w:sz w:val="27"/>
          <w:szCs w:val="27"/>
        </w:rPr>
        <w:t>е</w:t>
      </w:r>
      <w:r w:rsidR="009C2300" w:rsidRPr="008D2E4E">
        <w:rPr>
          <w:rFonts w:ascii="Times New Roman" w:hAnsi="Times New Roman"/>
          <w:bCs/>
          <w:iCs/>
          <w:sz w:val="27"/>
          <w:szCs w:val="27"/>
        </w:rPr>
        <w:t xml:space="preserve"> №1 к муниципальной программе «Формирование современной городской среды в муниципальном образовании «Гунибский район» «Сведения о показателях (индикаторах) муниципальной программы «</w:t>
      </w:r>
      <w:r w:rsidR="00744716" w:rsidRPr="008D2E4E">
        <w:rPr>
          <w:rFonts w:ascii="Times New Roman" w:hAnsi="Times New Roman"/>
          <w:bCs/>
          <w:iCs/>
          <w:sz w:val="27"/>
          <w:szCs w:val="27"/>
        </w:rPr>
        <w:t>Ф</w:t>
      </w:r>
      <w:r w:rsidR="009C2300" w:rsidRPr="008D2E4E">
        <w:rPr>
          <w:rFonts w:ascii="Times New Roman" w:hAnsi="Times New Roman"/>
          <w:bCs/>
          <w:iCs/>
          <w:sz w:val="27"/>
          <w:szCs w:val="27"/>
        </w:rPr>
        <w:t xml:space="preserve">ормирование современной городской среды в муниципальном образовании «Гунибский район» изложить в следующей редакции:  </w:t>
      </w:r>
    </w:p>
    <w:tbl>
      <w:tblPr>
        <w:tblW w:w="1014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1"/>
        <w:gridCol w:w="3827"/>
        <w:gridCol w:w="709"/>
        <w:gridCol w:w="850"/>
        <w:gridCol w:w="709"/>
        <w:gridCol w:w="709"/>
        <w:gridCol w:w="709"/>
        <w:gridCol w:w="708"/>
        <w:gridCol w:w="709"/>
        <w:gridCol w:w="709"/>
      </w:tblGrid>
      <w:tr w:rsidR="00514E3D" w:rsidRPr="00D64431" w14:paraId="0E9599DC" w14:textId="77777777" w:rsidTr="002E1518">
        <w:trPr>
          <w:trHeight w:val="248"/>
        </w:trPr>
        <w:tc>
          <w:tcPr>
            <w:tcW w:w="501" w:type="dxa"/>
            <w:vMerge w:val="restart"/>
            <w:vAlign w:val="center"/>
          </w:tcPr>
          <w:p w14:paraId="79A7DD75" w14:textId="77777777" w:rsidR="00514E3D" w:rsidRPr="00D64431" w:rsidRDefault="00514E3D" w:rsidP="00124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7D3E1" w14:textId="77777777" w:rsidR="00514E3D" w:rsidRPr="00D64431" w:rsidRDefault="00514E3D" w:rsidP="00124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83AAD" w14:textId="77777777" w:rsidR="00514E3D" w:rsidRPr="00D64431" w:rsidRDefault="00514E3D" w:rsidP="00124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3827" w:type="dxa"/>
            <w:vMerge w:val="restart"/>
            <w:vAlign w:val="center"/>
          </w:tcPr>
          <w:p w14:paraId="5DAFD3D1" w14:textId="77777777" w:rsidR="00514E3D" w:rsidRPr="00D64431" w:rsidRDefault="00514E3D" w:rsidP="00124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vAlign w:val="center"/>
          </w:tcPr>
          <w:p w14:paraId="3D5DD204" w14:textId="77777777" w:rsidR="00514E3D" w:rsidRPr="00D64431" w:rsidRDefault="00514E3D" w:rsidP="00124D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103" w:type="dxa"/>
            <w:gridSpan w:val="7"/>
          </w:tcPr>
          <w:p w14:paraId="534EBC2B" w14:textId="77777777" w:rsidR="00514E3D" w:rsidRPr="00D64431" w:rsidRDefault="00514E3D" w:rsidP="00124DFD">
            <w:pPr>
              <w:pStyle w:val="ConsPlusNormal"/>
              <w:ind w:lef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514E3D" w:rsidRPr="00D64431" w14:paraId="1195785E" w14:textId="77777777" w:rsidTr="002E1518">
        <w:trPr>
          <w:trHeight w:val="1663"/>
        </w:trPr>
        <w:tc>
          <w:tcPr>
            <w:tcW w:w="501" w:type="dxa"/>
            <w:vMerge/>
            <w:tcBorders>
              <w:bottom w:val="single" w:sz="4" w:space="0" w:color="auto"/>
            </w:tcBorders>
            <w:vAlign w:val="center"/>
          </w:tcPr>
          <w:p w14:paraId="1C3C5767" w14:textId="77777777" w:rsidR="00514E3D" w:rsidRPr="00D64431" w:rsidRDefault="00514E3D" w:rsidP="00124D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51F1D306" w14:textId="77777777" w:rsidR="00514E3D" w:rsidRPr="00D64431" w:rsidRDefault="00514E3D" w:rsidP="00124D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5396765" w14:textId="77777777" w:rsidR="00514E3D" w:rsidRPr="00D64431" w:rsidRDefault="00514E3D" w:rsidP="00124D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6405BD7" w14:textId="77777777" w:rsidR="00514E3D" w:rsidRPr="00D64431" w:rsidRDefault="00514E3D" w:rsidP="00E262DA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103241" w14:textId="77777777" w:rsidR="00514E3D" w:rsidRPr="00D64431" w:rsidRDefault="00514E3D" w:rsidP="00E262DA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431">
              <w:rPr>
                <w:rFonts w:ascii="Times New Roman" w:hAnsi="Times New Roman"/>
                <w:sz w:val="24"/>
                <w:szCs w:val="24"/>
              </w:rPr>
              <w:t>2019-2024 годы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E64B7B6" w14:textId="77777777" w:rsidR="00514E3D" w:rsidRPr="00D64431" w:rsidRDefault="00514E3D" w:rsidP="00E262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8E8A1A0" w14:textId="77777777" w:rsidR="00514E3D" w:rsidRPr="00D64431" w:rsidRDefault="00514E3D" w:rsidP="00E262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F8D4F2A" w14:textId="77777777" w:rsidR="00514E3D" w:rsidRPr="00D64431" w:rsidRDefault="00514E3D" w:rsidP="00E262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B22E881" w14:textId="77777777" w:rsidR="00514E3D" w:rsidRPr="00D64431" w:rsidRDefault="00E262DA" w:rsidP="00E262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53E8C6F" w14:textId="77777777" w:rsidR="00514E3D" w:rsidRPr="00D64431" w:rsidRDefault="00E262DA" w:rsidP="00E262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B9E43A2" w14:textId="77777777" w:rsidR="00514E3D" w:rsidRPr="00D64431" w:rsidRDefault="00E262DA" w:rsidP="00E262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514E3D" w:rsidRPr="00D64431" w14:paraId="4D585A4A" w14:textId="77777777" w:rsidTr="002E1518">
        <w:trPr>
          <w:trHeight w:val="680"/>
        </w:trPr>
        <w:tc>
          <w:tcPr>
            <w:tcW w:w="501" w:type="dxa"/>
          </w:tcPr>
          <w:p w14:paraId="2E3771CF" w14:textId="77777777" w:rsidR="00514E3D" w:rsidRPr="00D64431" w:rsidRDefault="00514E3D" w:rsidP="00124DFD">
            <w:pPr>
              <w:pStyle w:val="ConsPlusNormal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2015ECDD" w14:textId="77777777" w:rsidR="00514E3D" w:rsidRPr="00D64431" w:rsidRDefault="00514E3D" w:rsidP="00124DFD">
            <w:pPr>
              <w:pStyle w:val="ConsPlusNormal"/>
              <w:ind w:firstLine="142"/>
              <w:contextualSpacing/>
              <w:jc w:val="lef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6443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Увеличение значения индекса качества городской среды на территориях населенных пунктов </w:t>
            </w: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 xml:space="preserve">с численностью населения свыше 1000 чел., входящих в состав поселений муниципального </w:t>
            </w:r>
            <w:r w:rsidRPr="00D644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«Гунибский район» к 2019 году</w:t>
            </w:r>
          </w:p>
        </w:tc>
        <w:tc>
          <w:tcPr>
            <w:tcW w:w="709" w:type="dxa"/>
          </w:tcPr>
          <w:p w14:paraId="042CABE3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проц.</w:t>
            </w:r>
          </w:p>
        </w:tc>
        <w:tc>
          <w:tcPr>
            <w:tcW w:w="850" w:type="dxa"/>
          </w:tcPr>
          <w:p w14:paraId="40CACF86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F881A07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14:paraId="635B49EB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14:paraId="402FB23C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</w:tcPr>
          <w:p w14:paraId="00D576ED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14:paraId="18400E62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6C74867D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14E3D" w:rsidRPr="00D64431" w14:paraId="5C0431F3" w14:textId="77777777" w:rsidTr="002E1518">
        <w:tc>
          <w:tcPr>
            <w:tcW w:w="501" w:type="dxa"/>
          </w:tcPr>
          <w:p w14:paraId="518CA844" w14:textId="77777777" w:rsidR="00514E3D" w:rsidRPr="00D64431" w:rsidRDefault="00514E3D" w:rsidP="00124DFD">
            <w:pPr>
              <w:pStyle w:val="ConsPlusNormal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1C201B50" w14:textId="77777777" w:rsidR="00514E3D" w:rsidRPr="00D64431" w:rsidRDefault="00514E3D" w:rsidP="00124DFD">
            <w:pPr>
              <w:pStyle w:val="ConsPlusNormal"/>
              <w:ind w:firstLine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eastAsia="Arial Unicode MS" w:hAnsi="Times New Roman" w:cs="Times New Roman"/>
                <w:sz w:val="24"/>
                <w:szCs w:val="24"/>
              </w:rPr>
              <w:t>Доля граждан, принявших участие в решении вопросов развития городской среды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709" w:type="dxa"/>
          </w:tcPr>
          <w:p w14:paraId="16C4810A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850" w:type="dxa"/>
          </w:tcPr>
          <w:p w14:paraId="0B972039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3FBBD80A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245BCD5A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70E1C7BD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</w:tcPr>
          <w:p w14:paraId="20B899E5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64F49FF6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17A97BEF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14E3D" w:rsidRPr="00D64431" w14:paraId="21B0A2AC" w14:textId="77777777" w:rsidTr="002E1518">
        <w:tc>
          <w:tcPr>
            <w:tcW w:w="501" w:type="dxa"/>
          </w:tcPr>
          <w:p w14:paraId="27FD24F9" w14:textId="77777777" w:rsidR="00514E3D" w:rsidRPr="00D64431" w:rsidRDefault="00514E3D" w:rsidP="00124DFD">
            <w:pPr>
              <w:pStyle w:val="ConsPlusNormal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35803B4D" w14:textId="77777777" w:rsidR="00514E3D" w:rsidRPr="00D64431" w:rsidRDefault="00514E3D" w:rsidP="00124DFD">
            <w:pPr>
              <w:pStyle w:val="ConsPlusNormal"/>
              <w:ind w:firstLine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eastAsia="Arial Unicode MS" w:hAnsi="Times New Roman" w:cs="Times New Roman"/>
                <w:sz w:val="24"/>
                <w:szCs w:val="24"/>
              </w:rPr>
              <w:t>Количество благоустроенных общественных территорий, включенных в государственные и муниципальные программы формирования современной городской среды</w:t>
            </w:r>
          </w:p>
        </w:tc>
        <w:tc>
          <w:tcPr>
            <w:tcW w:w="709" w:type="dxa"/>
          </w:tcPr>
          <w:p w14:paraId="136FC075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706EB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14AF9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6D7617FC" w14:textId="77777777" w:rsidR="00514E3D" w:rsidRPr="00D64431" w:rsidRDefault="00514E3D" w:rsidP="00124DFD">
            <w:pP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82FD2E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A37B76F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5685027A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7BCE467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4931457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9802E0B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57306B5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8D515C2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4E3D" w:rsidRPr="00D64431" w14:paraId="2BC9D0A1" w14:textId="77777777" w:rsidTr="002E1518">
        <w:tc>
          <w:tcPr>
            <w:tcW w:w="501" w:type="dxa"/>
          </w:tcPr>
          <w:p w14:paraId="105D693E" w14:textId="77777777" w:rsidR="00514E3D" w:rsidRPr="00D64431" w:rsidRDefault="00514E3D" w:rsidP="00124DFD">
            <w:pPr>
              <w:pStyle w:val="ConsPlusNormal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6A9B314F" w14:textId="77777777" w:rsidR="00514E3D" w:rsidRPr="00D64431" w:rsidRDefault="00514E3D" w:rsidP="00124DFD">
            <w:pPr>
              <w:pStyle w:val="ConsPlusNormal"/>
              <w:ind w:firstLine="142"/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eastAsia="Arial Unicode MS" w:hAnsi="Times New Roman" w:cs="Times New Roman"/>
                <w:sz w:val="24"/>
                <w:szCs w:val="24"/>
              </w:rPr>
              <w:t>Количество благоустроенных дворовых территорий, включенных в государственные и муниципальные программы формирования современной городской среды</w:t>
            </w:r>
          </w:p>
        </w:tc>
        <w:tc>
          <w:tcPr>
            <w:tcW w:w="709" w:type="dxa"/>
          </w:tcPr>
          <w:p w14:paraId="5EBF8FF8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308FD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CC153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66119140" w14:textId="77777777" w:rsidR="00514E3D" w:rsidRPr="00D64431" w:rsidRDefault="00514E3D" w:rsidP="00124DFD">
            <w:pP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FE2714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32E1A83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ABBCACF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1606262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9AB14C2" w14:textId="77777777" w:rsidR="00514E3D" w:rsidRPr="00D64431" w:rsidRDefault="00514E3D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4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23481113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EC3BB07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5EACD10" w14:textId="77777777" w:rsidR="00514E3D" w:rsidRPr="00D64431" w:rsidRDefault="003779AA" w:rsidP="00124DF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85586F4" w14:textId="77777777" w:rsidR="0046445F" w:rsidRPr="00AB30EA" w:rsidRDefault="0046445F" w:rsidP="0046445F">
      <w:pPr>
        <w:pStyle w:val="ConsPlusNormal"/>
        <w:widowControl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14:paraId="04273003" w14:textId="77777777" w:rsidR="00654574" w:rsidRDefault="00C37467" w:rsidP="00AB30EA">
      <w:pPr>
        <w:ind w:firstLine="567"/>
        <w:contextualSpacing/>
        <w:rPr>
          <w:rFonts w:ascii="Times New Roman" w:hAnsi="Times New Roman"/>
          <w:bCs/>
          <w:i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8</w:t>
      </w:r>
      <w:r w:rsidR="00485825" w:rsidRPr="008D2E4E">
        <w:rPr>
          <w:rFonts w:ascii="Times New Roman" w:hAnsi="Times New Roman"/>
          <w:sz w:val="27"/>
          <w:szCs w:val="27"/>
        </w:rPr>
        <w:t>.</w:t>
      </w:r>
      <w:r w:rsidR="00B15C90" w:rsidRPr="008D2E4E">
        <w:rPr>
          <w:rFonts w:ascii="Times New Roman" w:hAnsi="Times New Roman"/>
          <w:sz w:val="27"/>
          <w:szCs w:val="27"/>
        </w:rPr>
        <w:t xml:space="preserve"> </w:t>
      </w:r>
      <w:r w:rsidR="00B15C90" w:rsidRPr="008D2E4E">
        <w:rPr>
          <w:rFonts w:ascii="Times New Roman" w:hAnsi="Times New Roman"/>
          <w:bCs/>
          <w:iCs/>
          <w:sz w:val="27"/>
          <w:szCs w:val="27"/>
        </w:rPr>
        <w:t>Приложени</w:t>
      </w:r>
      <w:r w:rsidR="00353018">
        <w:rPr>
          <w:rFonts w:ascii="Times New Roman" w:hAnsi="Times New Roman"/>
          <w:bCs/>
          <w:iCs/>
          <w:sz w:val="27"/>
          <w:szCs w:val="27"/>
        </w:rPr>
        <w:t>е</w:t>
      </w:r>
      <w:r w:rsidR="00B15C90" w:rsidRPr="008D2E4E">
        <w:rPr>
          <w:rFonts w:ascii="Times New Roman" w:hAnsi="Times New Roman"/>
          <w:bCs/>
          <w:iCs/>
          <w:sz w:val="27"/>
          <w:szCs w:val="27"/>
        </w:rPr>
        <w:t xml:space="preserve"> №2 к муниципальной программе «Формирование современной городской среды в муниципальном образовании «Гунибский район» «Перечень основных мероприятий муниципальной программы «</w:t>
      </w:r>
      <w:r w:rsidR="00485825" w:rsidRPr="008D2E4E">
        <w:rPr>
          <w:rFonts w:ascii="Times New Roman" w:hAnsi="Times New Roman"/>
          <w:bCs/>
          <w:iCs/>
          <w:sz w:val="27"/>
          <w:szCs w:val="27"/>
        </w:rPr>
        <w:t>Ф</w:t>
      </w:r>
      <w:r w:rsidR="00B15C90" w:rsidRPr="008D2E4E">
        <w:rPr>
          <w:rFonts w:ascii="Times New Roman" w:hAnsi="Times New Roman"/>
          <w:bCs/>
          <w:iCs/>
          <w:sz w:val="27"/>
          <w:szCs w:val="27"/>
        </w:rPr>
        <w:t>ормирование современной городской среды в муниципальном образовании «Гунибский район» изложить в следующей редакции:</w:t>
      </w:r>
    </w:p>
    <w:tbl>
      <w:tblPr>
        <w:tblStyle w:val="a7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45"/>
        <w:gridCol w:w="3524"/>
        <w:gridCol w:w="1276"/>
        <w:gridCol w:w="1310"/>
        <w:gridCol w:w="1134"/>
        <w:gridCol w:w="2659"/>
      </w:tblGrid>
      <w:tr w:rsidR="00353018" w:rsidRPr="00AB30EA" w14:paraId="4C3D03D0" w14:textId="77777777" w:rsidTr="00124DFD">
        <w:trPr>
          <w:trHeight w:val="1128"/>
        </w:trPr>
        <w:tc>
          <w:tcPr>
            <w:tcW w:w="445" w:type="dxa"/>
            <w:vAlign w:val="center"/>
          </w:tcPr>
          <w:p w14:paraId="6E698FD2" w14:textId="77777777" w:rsidR="00353018" w:rsidRPr="00BB2114" w:rsidRDefault="00353018" w:rsidP="00124DFD">
            <w:pPr>
              <w:ind w:firstLine="0"/>
              <w:jc w:val="center"/>
              <w:rPr>
                <w:rFonts w:ascii="Times New Roman" w:hAnsi="Times New Roman"/>
                <w:sz w:val="22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>№</w:t>
            </w:r>
          </w:p>
        </w:tc>
        <w:tc>
          <w:tcPr>
            <w:tcW w:w="3524" w:type="dxa"/>
            <w:vAlign w:val="center"/>
          </w:tcPr>
          <w:p w14:paraId="62BF55FC" w14:textId="77777777" w:rsidR="00353018" w:rsidRPr="00BB2114" w:rsidRDefault="00353018" w:rsidP="00124DFD">
            <w:pPr>
              <w:ind w:firstLine="0"/>
              <w:jc w:val="center"/>
              <w:rPr>
                <w:rFonts w:ascii="Times New Roman" w:hAnsi="Times New Roman"/>
                <w:sz w:val="22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>Основные</w:t>
            </w:r>
          </w:p>
          <w:p w14:paraId="6152978F" w14:textId="77777777" w:rsidR="00353018" w:rsidRPr="00BB2114" w:rsidRDefault="00353018" w:rsidP="00124DFD">
            <w:pPr>
              <w:ind w:firstLine="0"/>
              <w:jc w:val="center"/>
              <w:rPr>
                <w:rFonts w:ascii="Times New Roman" w:hAnsi="Times New Roman"/>
                <w:sz w:val="22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>мероприятия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88D422F" w14:textId="77777777" w:rsidR="00353018" w:rsidRPr="00BB2114" w:rsidRDefault="00353018" w:rsidP="00124DFD">
            <w:pPr>
              <w:ind w:firstLine="0"/>
              <w:jc w:val="center"/>
              <w:rPr>
                <w:rFonts w:ascii="Times New Roman" w:hAnsi="Times New Roman"/>
                <w:sz w:val="22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>Ответственный исполнитель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1E30DADF" w14:textId="77777777" w:rsidR="00353018" w:rsidRPr="00BB2114" w:rsidRDefault="00353018" w:rsidP="00124DFD">
            <w:pPr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 xml:space="preserve">Срок реализации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3494FAA" w14:textId="77777777" w:rsidR="00353018" w:rsidRPr="00BB2114" w:rsidRDefault="00353018" w:rsidP="00124DFD">
            <w:pPr>
              <w:ind w:left="-108" w:right="-108" w:firstLine="0"/>
              <w:jc w:val="center"/>
              <w:rPr>
                <w:rFonts w:ascii="Times New Roman" w:hAnsi="Times New Roman"/>
                <w:sz w:val="22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>Вид доку мента,</w:t>
            </w:r>
          </w:p>
          <w:p w14:paraId="3E81FE81" w14:textId="77777777" w:rsidR="00353018" w:rsidRPr="00BB2114" w:rsidRDefault="00353018" w:rsidP="00124DFD">
            <w:pPr>
              <w:ind w:left="-108" w:right="-108" w:firstLine="0"/>
              <w:jc w:val="center"/>
              <w:rPr>
                <w:rFonts w:ascii="Times New Roman" w:hAnsi="Times New Roman"/>
                <w:sz w:val="22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>результат</w:t>
            </w:r>
          </w:p>
        </w:tc>
        <w:tc>
          <w:tcPr>
            <w:tcW w:w="2659" w:type="dxa"/>
            <w:tcBorders>
              <w:left w:val="single" w:sz="4" w:space="0" w:color="auto"/>
            </w:tcBorders>
            <w:vAlign w:val="center"/>
          </w:tcPr>
          <w:p w14:paraId="1C0D7B39" w14:textId="77777777" w:rsidR="00353018" w:rsidRPr="00BB2114" w:rsidRDefault="00353018" w:rsidP="00124DFD">
            <w:pPr>
              <w:ind w:left="-108" w:firstLine="0"/>
              <w:jc w:val="center"/>
              <w:rPr>
                <w:rFonts w:ascii="Times New Roman" w:hAnsi="Times New Roman"/>
                <w:sz w:val="22"/>
                <w:szCs w:val="28"/>
              </w:rPr>
            </w:pPr>
            <w:r w:rsidRPr="00BB2114">
              <w:rPr>
                <w:rFonts w:ascii="Times New Roman" w:hAnsi="Times New Roman"/>
                <w:sz w:val="22"/>
                <w:szCs w:val="28"/>
              </w:rPr>
              <w:t>Связь с показателями Программы</w:t>
            </w:r>
          </w:p>
        </w:tc>
      </w:tr>
      <w:tr w:rsidR="00353018" w:rsidRPr="00AB30EA" w14:paraId="61C95251" w14:textId="77777777" w:rsidTr="00124DFD">
        <w:trPr>
          <w:trHeight w:val="3069"/>
        </w:trPr>
        <w:tc>
          <w:tcPr>
            <w:tcW w:w="445" w:type="dxa"/>
          </w:tcPr>
          <w:p w14:paraId="5BC80EB0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3524" w:type="dxa"/>
          </w:tcPr>
          <w:p w14:paraId="24E864C2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bCs/>
                <w:color w:val="000000"/>
                <w:sz w:val="22"/>
                <w:szCs w:val="22"/>
                <w:u w:color="000000"/>
              </w:rPr>
              <w:t>Проведение общественных обсуждений и определение территорий и мероприятий по благоустройству таких территорий при включении объектов в муниципальную программу формирования современной городской среды (далее - Программа)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26E32C2" w14:textId="77777777" w:rsidR="00353018" w:rsidRPr="00BB2114" w:rsidRDefault="00353018" w:rsidP="00124DFD">
            <w:pPr>
              <w:tabs>
                <w:tab w:val="left" w:pos="1310"/>
              </w:tabs>
              <w:ind w:right="-108"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Органы местного самоуправления (ОМС) МО</w:t>
            </w:r>
          </w:p>
          <w:p w14:paraId="589DEC81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Общественные комиссии МО</w:t>
            </w:r>
          </w:p>
        </w:tc>
        <w:tc>
          <w:tcPr>
            <w:tcW w:w="1310" w:type="dxa"/>
          </w:tcPr>
          <w:p w14:paraId="3D86FB44" w14:textId="77777777" w:rsidR="00353018" w:rsidRPr="00BB2114" w:rsidRDefault="00353018" w:rsidP="00124DFD">
            <w:pPr>
              <w:ind w:left="-108" w:right="-108"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 xml:space="preserve">ежегодно </w:t>
            </w:r>
            <w:r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>октябрь-ноябрь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7E62277B" w14:textId="77777777" w:rsidR="00353018" w:rsidRPr="00BB2114" w:rsidRDefault="00353018" w:rsidP="00124DFD">
            <w:pPr>
              <w:pStyle w:val="ConsPlusNormal"/>
              <w:ind w:right="-108" w:firstLine="0"/>
              <w:jc w:val="left"/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</w:pPr>
            <w:r w:rsidRPr="00BB2114"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  <w:t xml:space="preserve">Перечень территорий,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  <w:t>м</w:t>
            </w:r>
            <w:r w:rsidRPr="00BB2114"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  <w:t>ероприятий</w:t>
            </w:r>
          </w:p>
          <w:p w14:paraId="16919A57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</w:tcBorders>
          </w:tcPr>
          <w:p w14:paraId="6ADAAA6F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</w:rPr>
              <w:t>Доля граждан, принявших участие в решении вопросов развития городской среды в возрасте от 14 лет, прожив. в МО, на территории которых реализуются проекты по созданию комфортной городской среды</w:t>
            </w:r>
          </w:p>
        </w:tc>
      </w:tr>
      <w:tr w:rsidR="00353018" w:rsidRPr="00AB30EA" w14:paraId="0645C475" w14:textId="77777777" w:rsidTr="00124DFD">
        <w:trPr>
          <w:trHeight w:val="273"/>
        </w:trPr>
        <w:tc>
          <w:tcPr>
            <w:tcW w:w="445" w:type="dxa"/>
          </w:tcPr>
          <w:p w14:paraId="0367E025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3524" w:type="dxa"/>
          </w:tcPr>
          <w:p w14:paraId="430EA270" w14:textId="77777777" w:rsidR="00353018" w:rsidRPr="00BB2114" w:rsidRDefault="00353018" w:rsidP="00124DFD">
            <w:pPr>
              <w:pStyle w:val="ConsPlusNormal"/>
              <w:ind w:firstLine="0"/>
              <w:contextualSpacing/>
              <w:jc w:val="left"/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</w:pPr>
            <w:r w:rsidRPr="00BB211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Подготовка и утверждение с учетом обсуждения с заинтересованными лицами дизайн-проектов благоустройства дворовых и общественных территорий, включенных в Программу</w:t>
            </w:r>
            <w:r w:rsidRPr="00BB211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37A88F7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МО,</w:t>
            </w:r>
          </w:p>
          <w:p w14:paraId="2EE54340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Общественные комиссии МО</w:t>
            </w:r>
          </w:p>
        </w:tc>
        <w:tc>
          <w:tcPr>
            <w:tcW w:w="1310" w:type="dxa"/>
          </w:tcPr>
          <w:p w14:paraId="2C51A7B9" w14:textId="77777777" w:rsidR="00353018" w:rsidRPr="00BB2114" w:rsidRDefault="00353018" w:rsidP="00124DFD">
            <w:pPr>
              <w:ind w:left="-108" w:right="-108" w:firstLine="0"/>
              <w:contextualSpacing/>
              <w:jc w:val="left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 xml:space="preserve">ежегодно </w:t>
            </w:r>
            <w:r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>январь-февраль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23E5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bCs/>
                <w:color w:val="000000"/>
                <w:sz w:val="22"/>
                <w:szCs w:val="22"/>
                <w:u w:color="000000"/>
              </w:rPr>
              <w:t>дизайн-проекты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9F12B" w14:textId="77777777" w:rsidR="00353018" w:rsidRPr="00BB2114" w:rsidRDefault="00353018" w:rsidP="00124DFD">
            <w:pPr>
              <w:tabs>
                <w:tab w:val="left" w:pos="2160"/>
                <w:tab w:val="left" w:pos="2302"/>
              </w:tabs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</w:rPr>
              <w:t xml:space="preserve">Доля граждан, принявших участие в решении вопросов развития городской среды в возрасте от 14 лет, прожив. в МО, на территории которых реализуются проекты по </w:t>
            </w:r>
            <w:r w:rsidRPr="00BB2114">
              <w:rPr>
                <w:rFonts w:ascii="Times New Roman" w:eastAsia="Arial Unicode MS" w:hAnsi="Times New Roman"/>
                <w:sz w:val="22"/>
                <w:szCs w:val="22"/>
              </w:rPr>
              <w:lastRenderedPageBreak/>
              <w:t>созданию комфортной городской среды</w:t>
            </w:r>
          </w:p>
        </w:tc>
      </w:tr>
      <w:tr w:rsidR="00353018" w:rsidRPr="00AB30EA" w14:paraId="3C12D35C" w14:textId="77777777" w:rsidTr="00124DFD">
        <w:trPr>
          <w:trHeight w:val="1179"/>
        </w:trPr>
        <w:tc>
          <w:tcPr>
            <w:tcW w:w="445" w:type="dxa"/>
          </w:tcPr>
          <w:p w14:paraId="3D8E7B12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3524" w:type="dxa"/>
          </w:tcPr>
          <w:p w14:paraId="1E142EB8" w14:textId="77777777" w:rsidR="00353018" w:rsidRPr="00BB2114" w:rsidRDefault="00353018" w:rsidP="00124DFD">
            <w:pPr>
              <w:pStyle w:val="ConsPlusNormal"/>
              <w:ind w:left="-19"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B2114"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  <w:t>Актуализация муниципальной программы формирования современной городской среды с проведением</w:t>
            </w:r>
            <w:r w:rsidRPr="00BB2114">
              <w:rPr>
                <w:rFonts w:ascii="Times New Roman" w:hAnsi="Times New Roman" w:cs="Times New Roman"/>
                <w:sz w:val="22"/>
                <w:szCs w:val="22"/>
              </w:rPr>
              <w:t xml:space="preserve"> общественных обсуждений проекта муниципальной программы</w:t>
            </w:r>
            <w:r w:rsidRPr="00BB2114"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  <w:t xml:space="preserve">, подготовленной </w:t>
            </w:r>
            <w:r w:rsidRPr="00BB2114">
              <w:rPr>
                <w:rFonts w:ascii="Times New Roman" w:hAnsi="Times New Roman" w:cs="Times New Roman"/>
                <w:sz w:val="22"/>
                <w:szCs w:val="22"/>
              </w:rPr>
              <w:t>с учетом методических рекомендаций Минстроя России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750FFC5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</w:t>
            </w:r>
          </w:p>
        </w:tc>
        <w:tc>
          <w:tcPr>
            <w:tcW w:w="1310" w:type="dxa"/>
          </w:tcPr>
          <w:p w14:paraId="4970E183" w14:textId="77777777" w:rsidR="00353018" w:rsidRPr="00BB2114" w:rsidRDefault="00353018" w:rsidP="00124DFD">
            <w:pPr>
              <w:ind w:left="-108" w:right="-108" w:firstLine="0"/>
              <w:contextualSpacing/>
              <w:jc w:val="left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 xml:space="preserve">ежегодно </w:t>
            </w:r>
            <w:r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>ноябрь-декабрь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3A3B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 xml:space="preserve">НПА </w:t>
            </w:r>
          </w:p>
          <w:p w14:paraId="272EA288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FE9E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eastAsia="Arial Unicode MS" w:hAnsi="Times New Roman"/>
                <w:sz w:val="22"/>
                <w:szCs w:val="22"/>
                <w:u w:color="000000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  <w:u w:color="000000"/>
              </w:rPr>
              <w:t xml:space="preserve">Увеличение значения индекса качества городской среды на территориях населенных пунктов </w:t>
            </w:r>
            <w:r w:rsidRPr="00BB2114">
              <w:rPr>
                <w:rFonts w:ascii="Times New Roman" w:hAnsi="Times New Roman"/>
                <w:sz w:val="22"/>
                <w:szCs w:val="22"/>
              </w:rPr>
              <w:t xml:space="preserve">с численностью населения свыше 1000 чел., входящих в состав поселений муниципального образования «Гунибский район», </w:t>
            </w:r>
            <w:r w:rsidRPr="00BB2114">
              <w:rPr>
                <w:rFonts w:ascii="Times New Roman" w:eastAsia="Arial Unicode MS" w:hAnsi="Times New Roman"/>
                <w:sz w:val="22"/>
                <w:szCs w:val="22"/>
                <w:u w:color="000000"/>
              </w:rPr>
              <w:t xml:space="preserve">на 30 процентов </w:t>
            </w:r>
          </w:p>
          <w:p w14:paraId="70BDCA9D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53018" w:rsidRPr="00AB30EA" w14:paraId="25097BBF" w14:textId="77777777" w:rsidTr="00124DFD">
        <w:trPr>
          <w:trHeight w:val="273"/>
        </w:trPr>
        <w:tc>
          <w:tcPr>
            <w:tcW w:w="445" w:type="dxa"/>
          </w:tcPr>
          <w:p w14:paraId="394340AC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3524" w:type="dxa"/>
          </w:tcPr>
          <w:p w14:paraId="6414CE90" w14:textId="77777777" w:rsidR="00353018" w:rsidRPr="00BB2114" w:rsidRDefault="00353018" w:rsidP="00124DFD">
            <w:pPr>
              <w:pStyle w:val="ConsPlusNormal"/>
              <w:ind w:firstLine="0"/>
              <w:contextualSpacing/>
              <w:jc w:val="left"/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</w:pPr>
            <w:r w:rsidRPr="00BB2114">
              <w:rPr>
                <w:rFonts w:ascii="Times New Roman" w:hAnsi="Times New Roman" w:cs="Times New Roman"/>
                <w:sz w:val="22"/>
                <w:szCs w:val="22"/>
              </w:rPr>
              <w:t>Актуализация соглашения с Минстроем РД, в целях предоставления субсидии на софинансирование муниципальной программы</w:t>
            </w:r>
          </w:p>
          <w:p w14:paraId="0D45607A" w14:textId="77777777" w:rsidR="00353018" w:rsidRPr="00BB2114" w:rsidRDefault="00353018" w:rsidP="00124DFD">
            <w:pPr>
              <w:pStyle w:val="ConsPlusNormal"/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992ECF5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</w:t>
            </w:r>
          </w:p>
        </w:tc>
        <w:tc>
          <w:tcPr>
            <w:tcW w:w="1310" w:type="dxa"/>
          </w:tcPr>
          <w:p w14:paraId="5499352A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 xml:space="preserve">ежегодно </w:t>
            </w:r>
            <w:r>
              <w:rPr>
                <w:rFonts w:ascii="Times New Roman" w:eastAsia="Arial Unicode MS" w:hAnsi="Times New Roman"/>
                <w:color w:val="000000"/>
                <w:sz w:val="22"/>
                <w:szCs w:val="22"/>
                <w:u w:color="000000"/>
              </w:rPr>
              <w:t>январь-март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7503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Соглашение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AA504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  <w:u w:color="000000"/>
              </w:rPr>
              <w:t xml:space="preserve">Увеличение значения индекса качества городской среды на территориях населенных пунктов </w:t>
            </w:r>
            <w:r w:rsidRPr="00BB2114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«Гунибский район», </w:t>
            </w:r>
            <w:r w:rsidRPr="00BB2114">
              <w:rPr>
                <w:rFonts w:ascii="Times New Roman" w:eastAsia="Arial Unicode MS" w:hAnsi="Times New Roman"/>
                <w:sz w:val="22"/>
                <w:szCs w:val="22"/>
                <w:u w:color="000000"/>
              </w:rPr>
              <w:t xml:space="preserve">на 30 процентов </w:t>
            </w:r>
          </w:p>
        </w:tc>
      </w:tr>
      <w:tr w:rsidR="00353018" w:rsidRPr="00AB30EA" w14:paraId="48E6B82C" w14:textId="77777777" w:rsidTr="00124DFD">
        <w:trPr>
          <w:trHeight w:val="273"/>
        </w:trPr>
        <w:tc>
          <w:tcPr>
            <w:tcW w:w="445" w:type="dxa"/>
          </w:tcPr>
          <w:p w14:paraId="77DD1A70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3524" w:type="dxa"/>
          </w:tcPr>
          <w:p w14:paraId="784C2289" w14:textId="77777777" w:rsidR="00353018" w:rsidRPr="00BB2114" w:rsidRDefault="00353018" w:rsidP="00124DFD">
            <w:pPr>
              <w:pStyle w:val="ConsPlusNormal"/>
              <w:ind w:firstLine="0"/>
              <w:contextualSpacing/>
              <w:jc w:val="left"/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</w:pPr>
            <w:r w:rsidRPr="00BB2114"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  <w:t xml:space="preserve">Вовлечение </w:t>
            </w:r>
            <w:r w:rsidRPr="00BB2114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 в решение вопросов развития городской среды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D5D8AF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</w:t>
            </w:r>
          </w:p>
        </w:tc>
        <w:tc>
          <w:tcPr>
            <w:tcW w:w="1310" w:type="dxa"/>
          </w:tcPr>
          <w:p w14:paraId="75E66F3D" w14:textId="77777777" w:rsidR="00353018" w:rsidRPr="00BB2114" w:rsidRDefault="00353018" w:rsidP="00124DFD">
            <w:pPr>
              <w:ind w:left="34" w:firstLine="33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63CF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bCs/>
                <w:color w:val="000000"/>
                <w:sz w:val="22"/>
                <w:szCs w:val="22"/>
                <w:u w:color="000000"/>
              </w:rPr>
              <w:t>30 % граждан от 14 лет приняли участие в вопросах городской среды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FBE5D" w14:textId="77777777" w:rsidR="00353018" w:rsidRPr="00BB2114" w:rsidRDefault="00353018" w:rsidP="00124DFD">
            <w:pPr>
              <w:ind w:left="-108" w:right="-108" w:hanging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</w:rPr>
              <w:t>Доля граждан, принявших участие в решении вопросов развития городской среды в возрасте от 14 лет, прожив. в МО, на территории которых реализуются проекты по созданию комфортной городской среды</w:t>
            </w:r>
          </w:p>
        </w:tc>
      </w:tr>
      <w:tr w:rsidR="00353018" w:rsidRPr="00AB30EA" w14:paraId="38C7289A" w14:textId="77777777" w:rsidTr="00124DFD">
        <w:trPr>
          <w:trHeight w:val="273"/>
        </w:trPr>
        <w:tc>
          <w:tcPr>
            <w:tcW w:w="445" w:type="dxa"/>
          </w:tcPr>
          <w:p w14:paraId="56344746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524" w:type="dxa"/>
          </w:tcPr>
          <w:p w14:paraId="2E9F39B9" w14:textId="77777777" w:rsidR="00353018" w:rsidRPr="00BB2114" w:rsidRDefault="00353018" w:rsidP="00124DFD">
            <w:pPr>
              <w:pStyle w:val="ConsPlusNormal"/>
              <w:ind w:firstLine="0"/>
              <w:contextualSpacing/>
              <w:jc w:val="left"/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</w:pPr>
            <w:r w:rsidRPr="00BB2114">
              <w:rPr>
                <w:rFonts w:ascii="Times New Roman" w:eastAsia="Arial Unicode MS" w:hAnsi="Times New Roman" w:cs="Times New Roman"/>
                <w:bCs/>
                <w:color w:val="000000"/>
                <w:sz w:val="22"/>
                <w:szCs w:val="22"/>
                <w:u w:color="000000"/>
              </w:rPr>
              <w:t>Размещение информации в системе мониторинга реализации государственной и муниципальных программ формирования современной городской среды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D763A43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</w:t>
            </w:r>
          </w:p>
        </w:tc>
        <w:tc>
          <w:tcPr>
            <w:tcW w:w="1310" w:type="dxa"/>
          </w:tcPr>
          <w:p w14:paraId="2BA5DDD4" w14:textId="77777777" w:rsidR="00353018" w:rsidRPr="00BB2114" w:rsidRDefault="00353018" w:rsidP="00124DFD">
            <w:pPr>
              <w:ind w:left="34" w:firstLine="3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 xml:space="preserve">Постоянно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DE6B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Информация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05E87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</w:rPr>
              <w:t>Доля граждан, принявших участие в решении вопросов развития городской среды в возрасте от 14 лет, прожив. в МО, на территории которых реализуются проекты по созданию комфортной городской среды</w:t>
            </w:r>
          </w:p>
        </w:tc>
      </w:tr>
      <w:tr w:rsidR="00353018" w:rsidRPr="00AB30EA" w14:paraId="1582EEB6" w14:textId="77777777" w:rsidTr="00124DFD">
        <w:trPr>
          <w:trHeight w:val="273"/>
        </w:trPr>
        <w:tc>
          <w:tcPr>
            <w:tcW w:w="445" w:type="dxa"/>
          </w:tcPr>
          <w:p w14:paraId="4B6D6154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3524" w:type="dxa"/>
          </w:tcPr>
          <w:p w14:paraId="3E3BB4FF" w14:textId="77777777" w:rsidR="00353018" w:rsidRPr="00BB2114" w:rsidRDefault="00353018" w:rsidP="00034EEE">
            <w:pPr>
              <w:ind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04A43">
              <w:rPr>
                <w:rFonts w:ascii="Times New Roman" w:hAnsi="Times New Roman"/>
                <w:sz w:val="22"/>
                <w:szCs w:val="22"/>
              </w:rPr>
              <w:t xml:space="preserve">Благоустройство общественных территорий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39B808B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</w:t>
            </w:r>
          </w:p>
        </w:tc>
        <w:tc>
          <w:tcPr>
            <w:tcW w:w="1310" w:type="dxa"/>
          </w:tcPr>
          <w:p w14:paraId="4F9F092C" w14:textId="77777777" w:rsidR="00353018" w:rsidRPr="00BB2114" w:rsidRDefault="00353018" w:rsidP="00124DFD">
            <w:pPr>
              <w:ind w:firstLine="33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 1 декабря 2025г.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AB10" w14:textId="77777777" w:rsidR="00353018" w:rsidRPr="00BB2114" w:rsidRDefault="00034EEE" w:rsidP="00034EEE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Arial Unicode MS" w:hAnsi="Times New Roman"/>
                <w:bCs/>
                <w:color w:val="000000"/>
                <w:sz w:val="22"/>
                <w:szCs w:val="22"/>
                <w:u w:color="000000"/>
              </w:rPr>
              <w:t xml:space="preserve">Увеличение количества благоустроенных  </w:t>
            </w:r>
            <w:r w:rsidR="00353018" w:rsidRPr="00BB2114">
              <w:rPr>
                <w:rFonts w:ascii="Times New Roman" w:eastAsia="Arial Unicode MS" w:hAnsi="Times New Roman"/>
                <w:bCs/>
                <w:color w:val="000000"/>
                <w:sz w:val="22"/>
                <w:szCs w:val="22"/>
                <w:u w:color="000000"/>
              </w:rPr>
              <w:t>общественных территорий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242A0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</w:rPr>
              <w:t>Количество благоустроенных общественных территорий, включенных в муниципальную программу формирования современной городской среды</w:t>
            </w:r>
          </w:p>
        </w:tc>
      </w:tr>
      <w:tr w:rsidR="00353018" w:rsidRPr="00AB30EA" w14:paraId="277C7B11" w14:textId="77777777" w:rsidTr="00124DFD">
        <w:trPr>
          <w:trHeight w:val="273"/>
        </w:trPr>
        <w:tc>
          <w:tcPr>
            <w:tcW w:w="445" w:type="dxa"/>
          </w:tcPr>
          <w:p w14:paraId="5B0C75E3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3524" w:type="dxa"/>
          </w:tcPr>
          <w:p w14:paraId="08136108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Представление в Минстрой России на конкурс по отбору лучших практик (проектов) по благоустройству не менее одного реализованного проекта по благоустройству общественной территории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A7E2208" w14:textId="77777777" w:rsidR="00353018" w:rsidRPr="00BB2114" w:rsidRDefault="00353018" w:rsidP="00124DFD">
            <w:pPr>
              <w:ind w:firstLine="0"/>
              <w:contextualSpacing/>
              <w:jc w:val="left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BB2114">
              <w:rPr>
                <w:rFonts w:ascii="Times New Roman" w:hAnsi="Times New Roman"/>
                <w:sz w:val="22"/>
                <w:szCs w:val="22"/>
              </w:rPr>
              <w:t>ОМС МО</w:t>
            </w:r>
          </w:p>
        </w:tc>
        <w:tc>
          <w:tcPr>
            <w:tcW w:w="1310" w:type="dxa"/>
          </w:tcPr>
          <w:p w14:paraId="03EC7A9B" w14:textId="77777777" w:rsidR="00353018" w:rsidRPr="00BB2114" w:rsidRDefault="00353018" w:rsidP="00124DFD">
            <w:pPr>
              <w:ind w:firstLine="34"/>
              <w:contextualSpacing/>
              <w:jc w:val="left"/>
              <w:rPr>
                <w:rFonts w:ascii="Times New Roman" w:eastAsia="Arial Unicode MS" w:hAnsi="Times New Roman"/>
                <w:sz w:val="22"/>
                <w:szCs w:val="22"/>
              </w:rPr>
            </w:pPr>
            <w:r>
              <w:rPr>
                <w:rFonts w:ascii="Times New Roman" w:eastAsia="Arial Unicode MS" w:hAnsi="Times New Roman"/>
                <w:sz w:val="22"/>
                <w:szCs w:val="22"/>
              </w:rPr>
              <w:t>До 20.11.2025 г.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3CCA" w14:textId="77777777" w:rsidR="00353018" w:rsidRPr="00BB2114" w:rsidRDefault="00353018" w:rsidP="00124DFD">
            <w:pPr>
              <w:ind w:left="-108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bCs/>
                <w:color w:val="000000"/>
                <w:sz w:val="22"/>
                <w:szCs w:val="22"/>
                <w:u w:color="000000"/>
              </w:rPr>
              <w:t>1 проект, направленный на конкурс</w:t>
            </w:r>
            <w:r w:rsidRPr="00BB2114">
              <w:rPr>
                <w:rFonts w:ascii="Times New Roman" w:hAnsi="Times New Roman"/>
                <w:sz w:val="22"/>
                <w:szCs w:val="22"/>
              </w:rPr>
              <w:t xml:space="preserve"> по отбору лучших практик проектов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0D8DC" w14:textId="77777777" w:rsidR="00353018" w:rsidRPr="00BB2114" w:rsidRDefault="00353018" w:rsidP="00124DF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B2114">
              <w:rPr>
                <w:rFonts w:ascii="Times New Roman" w:eastAsia="Arial Unicode MS" w:hAnsi="Times New Roman"/>
                <w:sz w:val="22"/>
                <w:szCs w:val="22"/>
              </w:rPr>
              <w:t>Количество благоустроенных общественных территорий, включенных в муниципальную программу формирования современной городской среды</w:t>
            </w:r>
          </w:p>
        </w:tc>
      </w:tr>
    </w:tbl>
    <w:p w14:paraId="6D89FA7D" w14:textId="77777777" w:rsidR="006B00CC" w:rsidRDefault="006B00CC" w:rsidP="00AB30EA">
      <w:pPr>
        <w:ind w:firstLine="567"/>
        <w:contextualSpacing/>
        <w:rPr>
          <w:rFonts w:ascii="Times New Roman" w:hAnsi="Times New Roman"/>
          <w:bCs/>
          <w:iCs/>
          <w:sz w:val="27"/>
          <w:szCs w:val="27"/>
        </w:rPr>
      </w:pPr>
    </w:p>
    <w:p w14:paraId="615B79E8" w14:textId="77777777" w:rsidR="006B00CC" w:rsidRPr="008D2E4E" w:rsidRDefault="006B00CC" w:rsidP="00AB30EA">
      <w:pPr>
        <w:ind w:firstLine="567"/>
        <w:contextualSpacing/>
        <w:rPr>
          <w:rFonts w:ascii="Times New Roman" w:hAnsi="Times New Roman"/>
          <w:sz w:val="27"/>
          <w:szCs w:val="27"/>
        </w:rPr>
      </w:pPr>
    </w:p>
    <w:p w14:paraId="0D6093B9" w14:textId="77777777" w:rsidR="00402E27" w:rsidRDefault="00402E27" w:rsidP="00AB30EA">
      <w:pPr>
        <w:ind w:firstLine="567"/>
        <w:contextualSpacing/>
        <w:rPr>
          <w:rFonts w:ascii="Times New Roman" w:hAnsi="Times New Roman"/>
          <w:sz w:val="27"/>
          <w:szCs w:val="27"/>
        </w:rPr>
      </w:pPr>
    </w:p>
    <w:p w14:paraId="4D0FDCE6" w14:textId="77777777" w:rsidR="00A9309C" w:rsidRDefault="00A9309C" w:rsidP="00AB30EA">
      <w:pPr>
        <w:ind w:firstLine="567"/>
        <w:contextualSpacing/>
        <w:rPr>
          <w:rFonts w:ascii="Times New Roman" w:hAnsi="Times New Roman"/>
          <w:sz w:val="27"/>
          <w:szCs w:val="27"/>
        </w:rPr>
      </w:pPr>
    </w:p>
    <w:p w14:paraId="749A4256" w14:textId="77777777" w:rsidR="00A9309C" w:rsidRDefault="00A9309C" w:rsidP="00AB30EA">
      <w:pPr>
        <w:ind w:firstLine="567"/>
        <w:contextualSpacing/>
        <w:rPr>
          <w:rFonts w:ascii="Times New Roman" w:hAnsi="Times New Roman"/>
          <w:sz w:val="27"/>
          <w:szCs w:val="27"/>
        </w:rPr>
      </w:pPr>
    </w:p>
    <w:p w14:paraId="5CEFD4D4" w14:textId="77777777" w:rsidR="0046445F" w:rsidRPr="008D2E4E" w:rsidRDefault="00C37467" w:rsidP="00AB30EA">
      <w:pPr>
        <w:ind w:firstLine="567"/>
        <w:contextualSpacing/>
        <w:rPr>
          <w:rFonts w:ascii="Times New Roman" w:hAnsi="Times New Roman"/>
          <w:bCs/>
          <w:i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9</w:t>
      </w:r>
      <w:r w:rsidR="00485825" w:rsidRPr="008D2E4E">
        <w:rPr>
          <w:rFonts w:ascii="Times New Roman" w:hAnsi="Times New Roman"/>
          <w:sz w:val="27"/>
          <w:szCs w:val="27"/>
        </w:rPr>
        <w:t>.</w:t>
      </w:r>
      <w:r w:rsidR="00B166E2" w:rsidRPr="008D2E4E">
        <w:rPr>
          <w:rFonts w:ascii="Times New Roman" w:hAnsi="Times New Roman"/>
          <w:sz w:val="27"/>
          <w:szCs w:val="27"/>
        </w:rPr>
        <w:t xml:space="preserve"> </w:t>
      </w:r>
      <w:r w:rsidR="008E358E">
        <w:rPr>
          <w:rFonts w:ascii="Times New Roman" w:hAnsi="Times New Roman"/>
          <w:sz w:val="27"/>
          <w:szCs w:val="27"/>
        </w:rPr>
        <w:t>П</w:t>
      </w:r>
      <w:r w:rsidR="00B166E2" w:rsidRPr="008D2E4E">
        <w:rPr>
          <w:rFonts w:ascii="Times New Roman" w:hAnsi="Times New Roman"/>
          <w:bCs/>
          <w:iCs/>
          <w:sz w:val="27"/>
          <w:szCs w:val="27"/>
        </w:rPr>
        <w:t>риложение №3 к муниципальной программе «Формирование современной городской среды в муниципальном образовании «Гунибский район» «Ресурсное обеспечение реализации муниципальной программы «</w:t>
      </w:r>
      <w:r w:rsidR="00485825" w:rsidRPr="008D2E4E">
        <w:rPr>
          <w:rFonts w:ascii="Times New Roman" w:hAnsi="Times New Roman"/>
          <w:bCs/>
          <w:iCs/>
          <w:sz w:val="27"/>
          <w:szCs w:val="27"/>
        </w:rPr>
        <w:t>Ф</w:t>
      </w:r>
      <w:r w:rsidR="00B166E2" w:rsidRPr="008D2E4E">
        <w:rPr>
          <w:rFonts w:ascii="Times New Roman" w:hAnsi="Times New Roman"/>
          <w:bCs/>
          <w:iCs/>
          <w:sz w:val="27"/>
          <w:szCs w:val="27"/>
        </w:rPr>
        <w:t>ормирование современной городской среды в муниципальном образовании «Гунибский район» изложить в следующей редакции:</w:t>
      </w:r>
    </w:p>
    <w:tbl>
      <w:tblPr>
        <w:tblW w:w="5017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934"/>
        <w:gridCol w:w="747"/>
        <w:gridCol w:w="1486"/>
        <w:gridCol w:w="937"/>
        <w:gridCol w:w="929"/>
        <w:gridCol w:w="890"/>
        <w:gridCol w:w="939"/>
        <w:gridCol w:w="939"/>
        <w:gridCol w:w="996"/>
        <w:gridCol w:w="1006"/>
      </w:tblGrid>
      <w:tr w:rsidR="001C2836" w:rsidRPr="0008156D" w14:paraId="125D2F40" w14:textId="77777777" w:rsidTr="00CF7891">
        <w:trPr>
          <w:trHeight w:val="785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C49EF5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</w:t>
            </w:r>
          </w:p>
          <w:p w14:paraId="4D1303F4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8B97A8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Ответственный</w:t>
            </w:r>
          </w:p>
          <w:p w14:paraId="1F45F714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исполнитель</w:t>
            </w:r>
          </w:p>
          <w:p w14:paraId="5A24753C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43B256C3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BB75A1F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Источник</w:t>
            </w:r>
          </w:p>
          <w:p w14:paraId="34092497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338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79B7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Объемы бюджетных</w:t>
            </w:r>
          </w:p>
          <w:p w14:paraId="2EC3388C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ассигнований (тыс. рублей)</w:t>
            </w:r>
          </w:p>
        </w:tc>
      </w:tr>
      <w:tr w:rsidR="001C2836" w:rsidRPr="0008156D" w14:paraId="60FE5AFA" w14:textId="77777777" w:rsidTr="00CF7891">
        <w:trPr>
          <w:trHeight w:val="180"/>
        </w:trPr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EA5C4E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E3DCB4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89699FE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49E6C62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0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0AD8A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</w:tr>
      <w:tr w:rsidR="001C2836" w:rsidRPr="0008156D" w14:paraId="23E73054" w14:textId="77777777" w:rsidTr="00CF7891">
        <w:trPr>
          <w:trHeight w:val="942"/>
        </w:trPr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0C7A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6E21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983F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A625B78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5BAF01" w14:textId="77777777" w:rsidR="001C2836" w:rsidRPr="0008156D" w:rsidRDefault="001C2836" w:rsidP="00CF7891">
            <w:pPr>
              <w:spacing w:after="200"/>
              <w:ind w:left="-108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A55C435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754EF0F" w14:textId="77777777" w:rsidR="001C2836" w:rsidRPr="0008156D" w:rsidRDefault="001C2836" w:rsidP="00CF7891">
            <w:pPr>
              <w:spacing w:after="200"/>
              <w:ind w:left="-108" w:firstLine="108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063E911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F10A1E" w14:textId="77777777" w:rsidR="001C2836" w:rsidRPr="0008156D" w:rsidRDefault="001C2836" w:rsidP="00CF7891">
            <w:pPr>
              <w:spacing w:after="200"/>
              <w:ind w:left="-108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1DEBAD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1C2836" w:rsidRPr="0008156D" w14:paraId="5815BC46" w14:textId="77777777" w:rsidTr="00CF7891">
        <w:trPr>
          <w:trHeight w:val="443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35D051" w14:textId="77777777" w:rsidR="001C2836" w:rsidRPr="0008156D" w:rsidRDefault="001C2836" w:rsidP="00CF7891">
            <w:pPr>
              <w:spacing w:after="200"/>
              <w:ind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в муниципальном образовании Гунибский район» на 2019-2024 годы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  <w:hideMark/>
          </w:tcPr>
          <w:p w14:paraId="6685B067" w14:textId="77777777" w:rsidR="001C2836" w:rsidRPr="0008156D" w:rsidRDefault="001C2836" w:rsidP="00CF7891">
            <w:pPr>
              <w:spacing w:after="200"/>
              <w:ind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81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дминистрация </w:t>
            </w: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</w:t>
            </w:r>
          </w:p>
          <w:p w14:paraId="31CD5EB9" w14:textId="77777777" w:rsidR="001C2836" w:rsidRPr="0008156D" w:rsidRDefault="001C2836" w:rsidP="00CF7891">
            <w:pPr>
              <w:spacing w:after="200"/>
              <w:ind w:firstLine="0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«Гунибский район»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7A9FD" w14:textId="77777777" w:rsidR="001C2836" w:rsidRPr="0008156D" w:rsidRDefault="001C2836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Всего, </w:t>
            </w:r>
          </w:p>
          <w:p w14:paraId="57010D06" w14:textId="77777777" w:rsidR="001C2836" w:rsidRPr="0008156D" w:rsidRDefault="001C2836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8F45" w14:textId="77777777" w:rsidR="001C2836" w:rsidRDefault="001C2836" w:rsidP="00CF7891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color w:val="000000"/>
              </w:rPr>
              <w:t>17741,047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E4014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3490,197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1C54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3434,340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8CEC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3434,340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EFB60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2114,540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49D9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2134,300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EE9B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3133,330</w:t>
            </w:r>
          </w:p>
        </w:tc>
      </w:tr>
      <w:tr w:rsidR="001C2836" w:rsidRPr="0008156D" w14:paraId="2EFA6893" w14:textId="77777777" w:rsidTr="00CF7891">
        <w:trPr>
          <w:trHeight w:val="607"/>
        </w:trPr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4AEF5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nil"/>
              <w:right w:val="single" w:sz="4" w:space="0" w:color="auto"/>
            </w:tcBorders>
          </w:tcPr>
          <w:p w14:paraId="6418CB90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635FF" w14:textId="77777777" w:rsidR="001C2836" w:rsidRPr="0008156D" w:rsidRDefault="001C2836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3394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11623,695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9A97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2465,295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48D5C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2410,000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0207" w14:textId="77777777" w:rsidR="001C2836" w:rsidRDefault="001C2836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2410,000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86E8" w14:textId="77777777" w:rsidR="001C2836" w:rsidRDefault="001C2836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1103,400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4D3F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1123,000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E30FF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2112,000</w:t>
            </w:r>
          </w:p>
        </w:tc>
      </w:tr>
      <w:tr w:rsidR="001C2836" w:rsidRPr="0008156D" w14:paraId="38140BB9" w14:textId="77777777" w:rsidTr="00CF7891">
        <w:trPr>
          <w:trHeight w:val="984"/>
        </w:trPr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AA33F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nil"/>
              <w:right w:val="single" w:sz="4" w:space="0" w:color="auto"/>
            </w:tcBorders>
          </w:tcPr>
          <w:p w14:paraId="7CA58B8A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71D4C" w14:textId="77777777" w:rsidR="001C2836" w:rsidRPr="0008156D" w:rsidRDefault="001C2836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Республиканский бюджет РД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E9AA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117,352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FEBD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24,902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8CA6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24,340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9D0A" w14:textId="77777777" w:rsidR="001C2836" w:rsidRDefault="001C2836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24,340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4F36" w14:textId="77777777" w:rsidR="001C2836" w:rsidRDefault="001C2836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11,140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CEDF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11,300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E50D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21,330</w:t>
            </w:r>
          </w:p>
        </w:tc>
      </w:tr>
      <w:tr w:rsidR="001C2836" w:rsidRPr="0008156D" w14:paraId="215211A8" w14:textId="77777777" w:rsidTr="00CF7891">
        <w:trPr>
          <w:trHeight w:val="2260"/>
        </w:trPr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968A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8262047" w14:textId="77777777" w:rsidR="001C2836" w:rsidRPr="0008156D" w:rsidRDefault="001C2836" w:rsidP="00CF7891">
            <w:pPr>
              <w:spacing w:after="200"/>
              <w:ind w:left="-108" w:right="-102" w:firstLine="0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0E5E3" w14:textId="77777777" w:rsidR="001C2836" w:rsidRPr="0008156D" w:rsidRDefault="001C2836" w:rsidP="00CF7891">
            <w:pPr>
              <w:spacing w:after="200"/>
              <w:ind w:right="-102" w:firstLine="0"/>
              <w:contextualSpacing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8156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Местный бюджет МО «Гунибский район»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01BE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6000,000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AC6B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48E8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7C36C" w14:textId="77777777" w:rsidR="001C2836" w:rsidRDefault="001C2836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1000,000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E997" w14:textId="77777777" w:rsidR="001C2836" w:rsidRDefault="001C2836" w:rsidP="00CF7891">
            <w:pPr>
              <w:ind w:firstLine="0"/>
              <w:rPr>
                <w:color w:val="2D2D2D"/>
              </w:rPr>
            </w:pPr>
            <w:r>
              <w:rPr>
                <w:color w:val="2D2D2D"/>
              </w:rPr>
              <w:t>1000,000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1A4C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3CAA5" w14:textId="77777777" w:rsidR="001C2836" w:rsidRDefault="001C2836" w:rsidP="00CF7891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1000,000</w:t>
            </w:r>
          </w:p>
        </w:tc>
      </w:tr>
    </w:tbl>
    <w:p w14:paraId="647C1B38" w14:textId="77777777" w:rsidR="00D479A5" w:rsidRDefault="00D479A5" w:rsidP="001C2836">
      <w:pPr>
        <w:ind w:firstLine="567"/>
        <w:contextualSpacing/>
        <w:jc w:val="left"/>
        <w:rPr>
          <w:rFonts w:ascii="Times New Roman" w:hAnsi="Times New Roman"/>
          <w:sz w:val="28"/>
          <w:szCs w:val="28"/>
        </w:rPr>
      </w:pPr>
    </w:p>
    <w:p w14:paraId="082D0E3C" w14:textId="77777777" w:rsidR="0046445F" w:rsidRDefault="0046445F" w:rsidP="00AB30EA">
      <w:pPr>
        <w:ind w:firstLine="567"/>
        <w:contextualSpacing/>
        <w:rPr>
          <w:rFonts w:ascii="Times New Roman" w:hAnsi="Times New Roman"/>
          <w:sz w:val="28"/>
          <w:szCs w:val="28"/>
        </w:rPr>
      </w:pPr>
    </w:p>
    <w:p w14:paraId="4387D3F0" w14:textId="77777777" w:rsidR="00F05887" w:rsidRDefault="002D2D3B" w:rsidP="00F05887">
      <w:pPr>
        <w:pStyle w:val="ConsPlusTitle"/>
        <w:ind w:firstLine="567"/>
        <w:contextualSpacing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10</w:t>
      </w:r>
      <w:r w:rsidR="00F05887">
        <w:rPr>
          <w:rFonts w:ascii="Times New Roman" w:hAnsi="Times New Roman" w:cs="Times New Roman"/>
          <w:b w:val="0"/>
          <w:sz w:val="27"/>
          <w:szCs w:val="27"/>
        </w:rPr>
        <w:t xml:space="preserve">. </w:t>
      </w:r>
      <w:r w:rsidR="00F05887" w:rsidRPr="00F05887">
        <w:rPr>
          <w:rFonts w:ascii="Times New Roman" w:hAnsi="Times New Roman" w:cs="Times New Roman"/>
          <w:b w:val="0"/>
          <w:sz w:val="27"/>
          <w:szCs w:val="27"/>
        </w:rPr>
        <w:t>Приложение № 5 к муниципальной программе «Формирование современной городской среды в муниципальном образовании «Гунибский район»</w:t>
      </w:r>
      <w:r w:rsidR="0011223A">
        <w:rPr>
          <w:rFonts w:ascii="Times New Roman" w:hAnsi="Times New Roman" w:cs="Times New Roman"/>
          <w:b w:val="0"/>
          <w:sz w:val="27"/>
          <w:szCs w:val="27"/>
        </w:rPr>
        <w:t xml:space="preserve"> «П</w:t>
      </w:r>
      <w:r w:rsidR="0011223A" w:rsidRPr="0011223A">
        <w:rPr>
          <w:rFonts w:ascii="Times New Roman" w:hAnsi="Times New Roman" w:cs="Times New Roman"/>
          <w:b w:val="0"/>
          <w:sz w:val="27"/>
          <w:szCs w:val="27"/>
        </w:rPr>
        <w:t>орядок разработки, обсуждения с заинтересованными лицами и утверждения дизайн-проектов благоустройства дворовых и общественных территорий при включении предложений в муниципальную программу «</w:t>
      </w:r>
      <w:r w:rsidR="0011223A">
        <w:rPr>
          <w:rFonts w:ascii="Times New Roman" w:hAnsi="Times New Roman" w:cs="Times New Roman"/>
          <w:b w:val="0"/>
          <w:sz w:val="27"/>
          <w:szCs w:val="27"/>
        </w:rPr>
        <w:t>Ф</w:t>
      </w:r>
      <w:r w:rsidR="0011223A" w:rsidRPr="0011223A">
        <w:rPr>
          <w:rFonts w:ascii="Times New Roman" w:hAnsi="Times New Roman" w:cs="Times New Roman"/>
          <w:b w:val="0"/>
          <w:sz w:val="27"/>
          <w:szCs w:val="27"/>
        </w:rPr>
        <w:t>ормирование современной городской среды в муниципальном образовании «</w:t>
      </w:r>
      <w:r w:rsidR="00AC2751">
        <w:rPr>
          <w:rFonts w:ascii="Times New Roman" w:hAnsi="Times New Roman" w:cs="Times New Roman"/>
          <w:b w:val="0"/>
          <w:sz w:val="27"/>
          <w:szCs w:val="27"/>
        </w:rPr>
        <w:t>Г</w:t>
      </w:r>
      <w:r w:rsidR="0011223A" w:rsidRPr="0011223A">
        <w:rPr>
          <w:rFonts w:ascii="Times New Roman" w:hAnsi="Times New Roman" w:cs="Times New Roman"/>
          <w:b w:val="0"/>
          <w:sz w:val="27"/>
          <w:szCs w:val="27"/>
        </w:rPr>
        <w:t xml:space="preserve">унибский район» </w:t>
      </w:r>
      <w:r w:rsidR="00AC2751" w:rsidRPr="00AC2751">
        <w:rPr>
          <w:rFonts w:ascii="Times New Roman" w:hAnsi="Times New Roman" w:cs="Times New Roman"/>
          <w:b w:val="0"/>
          <w:sz w:val="27"/>
          <w:szCs w:val="27"/>
        </w:rPr>
        <w:t>изложить в следующей редакции:</w:t>
      </w:r>
    </w:p>
    <w:p w14:paraId="4CDA643F" w14:textId="77777777" w:rsidR="0076577C" w:rsidRPr="0076577C" w:rsidRDefault="0076577C" w:rsidP="0076577C">
      <w:pPr>
        <w:pStyle w:val="ConsPlusTitle"/>
        <w:ind w:firstLine="567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14:paraId="7144985B" w14:textId="77777777" w:rsidR="0076577C" w:rsidRPr="001C48D3" w:rsidRDefault="0076577C" w:rsidP="0076577C">
      <w:pPr>
        <w:pStyle w:val="ConsPlusTitle"/>
        <w:ind w:firstLine="567"/>
        <w:contextualSpacing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76577C">
        <w:rPr>
          <w:rFonts w:ascii="Times New Roman" w:hAnsi="Times New Roman" w:cs="Times New Roman"/>
          <w:sz w:val="27"/>
          <w:szCs w:val="27"/>
        </w:rPr>
        <w:t xml:space="preserve">Порядок разработки, обсуждения с заинтересованными лицами и утверждения дизайн-проектов благоустройства дворовых и общественных территорий при включении предложений в муниципальную программу «Формирование современной городской среды в муниципальном образовании </w:t>
      </w:r>
      <w:r w:rsidRPr="001C48D3">
        <w:rPr>
          <w:rFonts w:ascii="Times New Roman" w:hAnsi="Times New Roman" w:cs="Times New Roman"/>
          <w:sz w:val="27"/>
          <w:szCs w:val="27"/>
        </w:rPr>
        <w:t>«Гунибский район»</w:t>
      </w:r>
    </w:p>
    <w:p w14:paraId="6F95C23B" w14:textId="77777777" w:rsidR="00D30A1C" w:rsidRDefault="00D30A1C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F495648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1. ОБЩИЕ ПОЛОЖЕНИЯ</w:t>
      </w:r>
    </w:p>
    <w:p w14:paraId="1B7FE3F2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1.1. Настоящий Порядок регламентирует процедуру разработки, обсуждения с заинтересованными лицами и утверждения дизайн-проектов благоустройства дворовых территорий и общественных территорий</w:t>
      </w:r>
      <w:r w:rsidRPr="00D30A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включении предложений в Программу (далее – Порядок) и разработан в соответствии Градостроительным 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утвержденных постановлением Правительства Российской Федерации от 30 декабря 2017 г. № 1710 (Приложение № 15) и Правилами благоустройства территорий муниципальных образований муниципального образования «Гунибский район», в целях обеспечения единой концепции архитектурного облика городской среды в </w:t>
      </w:r>
      <w:r w:rsidRPr="00D30A1C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с. Гуниб, с. Чох, с. Согратль, с. Хоточ, с. Гонода, с. Ругуджа, с Хиндах, с. Бухты, с. Кудали, с. Корода  и с. Мегеб» 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(далее – населенные пункты). </w:t>
      </w:r>
    </w:p>
    <w:p w14:paraId="145881F3" w14:textId="77777777" w:rsidR="00AC2751" w:rsidRPr="00D30A1C" w:rsidRDefault="00AC2751" w:rsidP="00AC2751">
      <w:pPr>
        <w:widowControl w:val="0"/>
        <w:autoSpaceDE w:val="0"/>
        <w:autoSpaceDN w:val="0"/>
        <w:adjustRightInd w:val="0"/>
        <w:ind w:firstLine="54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1.2. Под дизайн-проектами благоустройства дворовых территорий и общественных территорий</w:t>
      </w:r>
      <w:r w:rsidRPr="00D30A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, 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включаемых в Программу, понимается графический и текстовый материал с описанием работ и мероприятий, предлагаемых к выполнению (далее – дизайн проект). Дизайн-проект разрабатывается в виде проектно-сметной документации по благоустройству - архитектурных, планировочных, ландшафтных, дизайнерских, инженерно-технических решений, в том числе деталей и узлов, необходимых и достаточных для производства строительно-монтажных работ.</w:t>
      </w:r>
    </w:p>
    <w:p w14:paraId="227E023F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iCs/>
          <w:sz w:val="27"/>
          <w:szCs w:val="27"/>
        </w:rPr>
      </w:pPr>
      <w:r w:rsidRPr="00D30A1C">
        <w:rPr>
          <w:rFonts w:ascii="Times New Roman" w:eastAsia="Times New Roman" w:hAnsi="Times New Roman"/>
          <w:iCs/>
          <w:sz w:val="27"/>
          <w:szCs w:val="27"/>
        </w:rPr>
        <w:t>1.</w:t>
      </w:r>
      <w:r w:rsidRPr="00D30A1C">
        <w:rPr>
          <w:rFonts w:ascii="Times New Roman" w:eastAsia="Times New Roman" w:hAnsi="Times New Roman"/>
          <w:sz w:val="27"/>
          <w:szCs w:val="27"/>
        </w:rPr>
        <w:t xml:space="preserve">3. К заинтересованным лицам относятся: лица, </w:t>
      </w:r>
      <w:r w:rsidRPr="00D30A1C">
        <w:rPr>
          <w:rFonts w:ascii="Times New Roman" w:hAnsi="Times New Roman"/>
          <w:sz w:val="27"/>
          <w:szCs w:val="27"/>
        </w:rPr>
        <w:t xml:space="preserve">уполномоченные на представление предложений о включении дворовой или общественной территории в Программу, </w:t>
      </w:r>
      <w:r w:rsidRPr="00D30A1C">
        <w:rPr>
          <w:rFonts w:ascii="Times New Roman" w:eastAsia="Times New Roman" w:hAnsi="Times New Roman"/>
          <w:sz w:val="27"/>
          <w:szCs w:val="27"/>
        </w:rPr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 и (или) </w:t>
      </w:r>
      <w:r w:rsidRPr="00D30A1C">
        <w:rPr>
          <w:rFonts w:ascii="Times New Roman" w:hAnsi="Times New Roman"/>
          <w:sz w:val="27"/>
          <w:szCs w:val="27"/>
        </w:rPr>
        <w:t>общественной территории</w:t>
      </w:r>
      <w:r w:rsidRPr="00D30A1C">
        <w:rPr>
          <w:rFonts w:ascii="Times New Roman" w:eastAsia="Times New Roman" w:hAnsi="Times New Roman"/>
          <w:sz w:val="27"/>
          <w:szCs w:val="27"/>
        </w:rPr>
        <w:t>,</w:t>
      </w:r>
      <w:r w:rsidRPr="00D30A1C">
        <w:rPr>
          <w:rFonts w:ascii="Times New Roman" w:hAnsi="Times New Roman"/>
          <w:sz w:val="27"/>
          <w:szCs w:val="27"/>
        </w:rPr>
        <w:t xml:space="preserve"> </w:t>
      </w:r>
      <w:r w:rsidRPr="00D30A1C">
        <w:rPr>
          <w:rFonts w:ascii="Times New Roman" w:eastAsia="Times New Roman" w:hAnsi="Times New Roman"/>
          <w:sz w:val="27"/>
          <w:szCs w:val="27"/>
        </w:rPr>
        <w:t>подлежащей благоустройству (далее – заинтересованные лица).</w:t>
      </w:r>
    </w:p>
    <w:p w14:paraId="572902DA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B5F4879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2. РАЗРАБОТКА ДИЗАЙН-ПРОЕКТОВ</w:t>
      </w:r>
    </w:p>
    <w:p w14:paraId="716C3DA5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2.1. Разработка дизайн-проектов осуществляется в соответствии с </w:t>
      </w:r>
      <w:r w:rsidRPr="00D30A1C">
        <w:rPr>
          <w:rFonts w:ascii="Times New Roman" w:eastAsia="Times New Roman" w:hAnsi="Times New Roman"/>
          <w:bCs/>
          <w:sz w:val="27"/>
          <w:szCs w:val="27"/>
          <w:lang w:eastAsia="ru-RU"/>
        </w:rPr>
        <w:t>Правилами благоустройства территорий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 муниципальных образований</w:t>
      </w:r>
      <w:r w:rsidRPr="00D30A1C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 xml:space="preserve"> 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муниципального образования «Гунибский район»</w:t>
      </w:r>
      <w:r w:rsidRPr="00D30A1C">
        <w:rPr>
          <w:rFonts w:ascii="Times New Roman" w:eastAsia="Times New Roman" w:hAnsi="Times New Roman"/>
          <w:bCs/>
          <w:sz w:val="27"/>
          <w:szCs w:val="27"/>
          <w:lang w:eastAsia="ru-RU"/>
        </w:rPr>
        <w:t>, требованиями Градостроительного кодекса Российской Федерации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, а также действующими строительными и иными нормами и правилами, с учетом мероприятий по обеспечению физической, пространственной, информационной доступности дворовых и общественных территорий для инвалидов и маломобильных групп населения. </w:t>
      </w:r>
    </w:p>
    <w:p w14:paraId="6085CE2A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2.2. До начала разработки проекта комплексного благоустройства территории осуществляется предпроектный анализ и формирование видения проекта – определение границ участка проектирования, анализ существующего положения, выявление индивидуальных особенностей и проблем территории, сбор исходных данных, а также идей и пожеланий местных жителей. Результаты взаимодействия заинтересованных лиц оформляются и визуализируются для обеспечения максимально широкого доступа.</w:t>
      </w:r>
    </w:p>
    <w:p w14:paraId="0842F867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2.3. Дизайн-проект разрабатывается с учетом единого подхода к формированию современной комфортной городской среды и включает в себя текстовую (описательную) часть и графическую часть, в том числе в виде визуализированных изображений предлагаемого проекта. </w:t>
      </w:r>
    </w:p>
    <w:p w14:paraId="0C40446A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Текстовая часть включает в себя следующие разделы: </w:t>
      </w:r>
    </w:p>
    <w:p w14:paraId="188D4471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- общая пояснительная записка; </w:t>
      </w:r>
    </w:p>
    <w:p w14:paraId="7E8763C9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- фотофиксация и описание существующего положения и объектов.</w:t>
      </w:r>
    </w:p>
    <w:p w14:paraId="2B0C13D3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Графическая часть включает в себя: </w:t>
      </w:r>
    </w:p>
    <w:p w14:paraId="09615E99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- схему планировочной организации территории; </w:t>
      </w:r>
    </w:p>
    <w:p w14:paraId="7776B7FE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- план расстановки малых архитектурных форм и оборудования, </w:t>
      </w:r>
    </w:p>
    <w:p w14:paraId="207D961E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- спецификацию малых архитектурных форм и элементов; </w:t>
      </w:r>
    </w:p>
    <w:p w14:paraId="0CF4C6B5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- 3D-визуализацию (не менее двух изображений). </w:t>
      </w:r>
    </w:p>
    <w:p w14:paraId="2577BE02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2.4. Разработка дизайн-проектов осуществляется администрацией муниципального образования «Гунибский район» (далее – Администрация) в течение пяти дней со дня утверждения общественной комиссией по обсуждению проекта муниципальной программы «Формирование современной городской среды в муниципальном образовании «Гунибский район», 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 «Формирование современной городской среды в муниципальном образовании «Гунибский район»», а также для осуществления контроля за реализацией муниципальной программы «Формирование комфортной городской среды» на территории МО «Гунибский район» (далее - общественная комиссия) протоколов оценки (ранжирования) заявок заинтересованных лиц на включение в адресные перечни дворовых и общественных территорий Программы. </w:t>
      </w:r>
    </w:p>
    <w:p w14:paraId="7DC12BAA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6B509E6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2.5. Разработка дизайн-проектов благоустройства дворовой территории многоквартирного дома осуществляется с учетом минимального перечня работ по благоустройству, установленного Правительством Республики Дагестан.</w:t>
      </w:r>
    </w:p>
    <w:p w14:paraId="1A49A130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5B95FD1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3. ОБСУЖДЕНИЕ, СОГЛАСОВАНИЕ И УТВЕРЖДЕНИЕ </w:t>
      </w:r>
    </w:p>
    <w:p w14:paraId="039DA34E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ДИЗАЙН-ПРОЕКТОВ</w:t>
      </w:r>
    </w:p>
    <w:p w14:paraId="518E9AA9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>3.1. Для обсуждения с заинтересованными лицами,</w:t>
      </w:r>
      <w:r w:rsidRPr="00D30A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разработанные дизайн - проекты размещаются на официальном сайте Администрации. </w:t>
      </w:r>
    </w:p>
    <w:p w14:paraId="66D02F7E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3.2. В целях согласования дизайн-проектов благоустройства дворовых территорий многоквартирных домов, Администрация уведомляет уполномоченное лицо, которое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уполномоченное лицо), о готовности дизайн-проекта в течение 1 рабочего дня со дня его изготовления. </w:t>
      </w:r>
    </w:p>
    <w:p w14:paraId="5BBAD667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3.3. Уполномоченное лицо обеспечивает обсуждение, согласование дизайн - проекта, для дальнейшего его утверждения в срок, не превышающий 3 рабочих дней. </w:t>
      </w:r>
    </w:p>
    <w:p w14:paraId="29C02142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D30A1C">
        <w:rPr>
          <w:rFonts w:ascii="Times New Roman" w:eastAsia="Times New Roman" w:hAnsi="Times New Roman"/>
          <w:sz w:val="27"/>
          <w:szCs w:val="27"/>
          <w:lang w:eastAsia="ru-RU"/>
        </w:rPr>
        <w:t xml:space="preserve">3.4. Одобренные общественной комиссией дизайн-проекты с указанием адресов размещения объектов утверждаются главой Администрации в течение двух рабочих дней. Дизайн-проекты утверждаются в двух экземплярах, один экземпляр направляется в Минстрой РД, другой хранится в Администрации. </w:t>
      </w:r>
    </w:p>
    <w:p w14:paraId="4AC8B3C6" w14:textId="77777777" w:rsidR="00AC2751" w:rsidRPr="00D30A1C" w:rsidRDefault="00AC2751" w:rsidP="00AC2751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0A581C2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4. ПОРЯДОК ПОДАЧИ ЗАЯВКИ НА УЧАСТИЕ В ОБСУЖДЕНИИ С ЗАИНТЕРЕСОВАННЫМИ ЛИЦАМИ ДИЗАЙН-ПРОЕКТОВ </w:t>
      </w:r>
    </w:p>
    <w:p w14:paraId="386FA640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>4.1. Заявка на участие в обсуждении дизайн-проекта дворовой территории многоквартирного дома и (или) общественной территории муниципального образования (далее – Заявка) подается заинтересованным лицом в Администрацию в письменной форме в срок, установленный в сообщении о проведении отбора дворовых и общественных территорий и</w:t>
      </w:r>
      <w:r w:rsidRPr="00D30A1C">
        <w:rPr>
          <w:rFonts w:ascii="Times New Roman" w:hAnsi="Times New Roman"/>
          <w:sz w:val="27"/>
          <w:szCs w:val="27"/>
        </w:rPr>
        <w:t xml:space="preserve"> подлежит обязательной регистрации в журнале учета входящей корреспонденции</w:t>
      </w:r>
      <w:r w:rsidRPr="00D30A1C">
        <w:rPr>
          <w:rFonts w:ascii="Times New Roman" w:eastAsia="Times New Roman" w:hAnsi="Times New Roman"/>
          <w:sz w:val="27"/>
          <w:szCs w:val="27"/>
        </w:rPr>
        <w:t xml:space="preserve">. </w:t>
      </w:r>
    </w:p>
    <w:p w14:paraId="2E49B6A0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lastRenderedPageBreak/>
        <w:t xml:space="preserve">Срок подачи Заявок должен составлять не более 14 календарных дней с момента опубликования сообщения на сайте организатора обсуждения с заинтересованными лицами дизайн-проектов. </w:t>
      </w:r>
    </w:p>
    <w:p w14:paraId="5CEFD5A4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Все листы Заявки и прилагаемые документы должны быть прошиты и пронумерованы. Заявка должна быть скреплена печатью участника обсуждения (для юридических лиц) и подписана участником обсуждения. </w:t>
      </w:r>
    </w:p>
    <w:p w14:paraId="77E3D349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4.2. К Заявке прилагаются следующие документы: </w:t>
      </w:r>
    </w:p>
    <w:p w14:paraId="7A2D8822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1) протокол общего собрания собственников помещений в многоквартирном доме, в котором определен состав заинтересованных лиц из числа собственников помещений для участия в обсуждении с заинтересованными лицами дизайн-проектов дворовых территорий многоквартирных домов; </w:t>
      </w:r>
    </w:p>
    <w:p w14:paraId="3FCC80DB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>2) дизайн-проект с внесенными изменениями с учетом технической возможности, и без изменения проектно-сметной документации.</w:t>
      </w:r>
    </w:p>
    <w:p w14:paraId="237818D1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4.3. Рассмотрение Заявок осуществляется общественной комиссией, в соответствии с требованиями, установленным настоящим Порядком, о чем составляется протокол заседания комиссии (далее – Протокол), в котором в обязательном порядке оцениваются Заявки всех участников, с указанием изменений и другой информации. </w:t>
      </w:r>
    </w:p>
    <w:p w14:paraId="515CD9CC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4.4. Протокол подписывается всеми членами комиссии, присутствовавшими на заседании и размещается на официальном сайте Администрации и в средствах массовой информации в течение трех рабочих дней с момента его подписания. </w:t>
      </w:r>
    </w:p>
    <w:p w14:paraId="721C5913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В случае, если по окончании срока подачи Заявок подана только одна Заявка на участие в обсуждении, комиссия рассматривает указанную Заявку. </w:t>
      </w:r>
    </w:p>
    <w:p w14:paraId="4492124E" w14:textId="77777777" w:rsidR="00AC2751" w:rsidRPr="00D30A1C" w:rsidRDefault="00AC2751" w:rsidP="00AC2751">
      <w:pPr>
        <w:contextualSpacing/>
        <w:rPr>
          <w:rFonts w:ascii="Times New Roman" w:eastAsia="Times New Roman" w:hAnsi="Times New Roman"/>
          <w:sz w:val="27"/>
          <w:szCs w:val="27"/>
        </w:rPr>
      </w:pPr>
      <w:r w:rsidRPr="00D30A1C">
        <w:rPr>
          <w:rFonts w:ascii="Times New Roman" w:eastAsia="Times New Roman" w:hAnsi="Times New Roman"/>
          <w:sz w:val="27"/>
          <w:szCs w:val="27"/>
        </w:rPr>
        <w:t xml:space="preserve">Если Заявка соответствует требованиям и условиям настоящего Порядка работы, указанные в проектно-сметной документации, должны выполняться в соответствии с внесенными изменениями в дизайн-проект. </w:t>
      </w:r>
    </w:p>
    <w:p w14:paraId="32D52376" w14:textId="77777777" w:rsidR="00AC2751" w:rsidRPr="00AC2751" w:rsidRDefault="00AC2751" w:rsidP="00AC2751">
      <w:pPr>
        <w:contextualSpacing/>
        <w:rPr>
          <w:rFonts w:ascii="Times New Roman" w:eastAsia="Times New Roman" w:hAnsi="Times New Roman"/>
          <w:sz w:val="28"/>
          <w:szCs w:val="28"/>
        </w:rPr>
      </w:pPr>
      <w:r w:rsidRPr="00D30A1C">
        <w:rPr>
          <w:rFonts w:ascii="Times New Roman" w:eastAsia="Times New Roman" w:hAnsi="Times New Roman"/>
          <w:sz w:val="27"/>
          <w:szCs w:val="27"/>
        </w:rPr>
        <w:t>В случае признания обсуждения несостоявшимся работы выполняются по ранее согласованному дизайн-проекту.</w:t>
      </w:r>
      <w:r w:rsidRPr="00AC2751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5BE39A3" w14:textId="77777777" w:rsidR="00AC2751" w:rsidRDefault="00AC2751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14:paraId="5DB5FEE6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2A00B1D8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77B381B5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3C83FF94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2EF0B04D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62A84426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6C4B5F43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2292780A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6813E448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5E299764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7CA1AD1E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617B5746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53D0108A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70175E7D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4B90D1E1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0DD070F2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10899CFA" w14:textId="77777777" w:rsidR="002D2D3B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0A57EAFB" w14:textId="77777777" w:rsidR="002D2D3B" w:rsidRPr="00AC2751" w:rsidRDefault="002D2D3B" w:rsidP="00AC2751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</w:p>
    <w:p w14:paraId="69DE4F96" w14:textId="77777777" w:rsidR="00AC2751" w:rsidRPr="00AC2751" w:rsidRDefault="00AC2751" w:rsidP="00AC2751">
      <w:pPr>
        <w:tabs>
          <w:tab w:val="left" w:pos="0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10A0145F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683A430C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 к Порядку разработки, обсуждения </w:t>
      </w:r>
    </w:p>
    <w:p w14:paraId="1E2B0897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с заинтересованными лицами и утверждения </w:t>
      </w:r>
    </w:p>
    <w:p w14:paraId="73F54B8A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дизайн-проектов благоустройства </w:t>
      </w:r>
    </w:p>
    <w:p w14:paraId="245FE04D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дворовых и общественных территорий </w:t>
      </w:r>
    </w:p>
    <w:p w14:paraId="0D2CA47F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при включении предложений </w:t>
      </w:r>
    </w:p>
    <w:p w14:paraId="04AF4A4C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муниципальную программу </w:t>
      </w:r>
    </w:p>
    <w:p w14:paraId="53C1F4E3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</w:t>
      </w:r>
    </w:p>
    <w:p w14:paraId="52DC99E8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в муниципальном образовании </w:t>
      </w:r>
    </w:p>
    <w:p w14:paraId="74093344" w14:textId="77777777" w:rsidR="00AC2751" w:rsidRPr="00AC2751" w:rsidRDefault="00AC2751" w:rsidP="00AC2751">
      <w:pPr>
        <w:ind w:left="3686" w:firstLine="0"/>
        <w:contextualSpacing/>
        <w:jc w:val="right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«Гунибский район» </w:t>
      </w:r>
    </w:p>
    <w:p w14:paraId="2000BDAD" w14:textId="77777777" w:rsidR="00AC2751" w:rsidRPr="00AC2751" w:rsidRDefault="00AC2751" w:rsidP="00AC2751">
      <w:pPr>
        <w:contextualSpacing/>
        <w:rPr>
          <w:rFonts w:ascii="Times New Roman" w:hAnsi="Times New Roman"/>
          <w:sz w:val="28"/>
          <w:szCs w:val="28"/>
        </w:rPr>
      </w:pPr>
    </w:p>
    <w:p w14:paraId="577966FE" w14:textId="77777777" w:rsidR="00AC2751" w:rsidRPr="00AC2751" w:rsidRDefault="00AC2751" w:rsidP="00AC2751">
      <w:pPr>
        <w:contextualSpacing/>
        <w:rPr>
          <w:rFonts w:ascii="Times New Roman" w:hAnsi="Times New Roman"/>
          <w:sz w:val="28"/>
          <w:szCs w:val="28"/>
        </w:rPr>
      </w:pPr>
    </w:p>
    <w:p w14:paraId="6771139C" w14:textId="77777777" w:rsidR="00AC2751" w:rsidRPr="00AC2751" w:rsidRDefault="00AC2751" w:rsidP="00AC2751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ЗАЯВКА</w:t>
      </w:r>
    </w:p>
    <w:p w14:paraId="780A32BE" w14:textId="77777777" w:rsidR="00AC2751" w:rsidRPr="00AC2751" w:rsidRDefault="00AC2751" w:rsidP="00AC2751">
      <w:pPr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на участие в обсуждении с заинтересованными лицами </w:t>
      </w:r>
    </w:p>
    <w:p w14:paraId="3A499284" w14:textId="77777777" w:rsidR="00AC2751" w:rsidRPr="00AC2751" w:rsidRDefault="00AC2751" w:rsidP="00AC2751">
      <w:pPr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и утверждении дизайн-проектов</w:t>
      </w:r>
    </w:p>
    <w:p w14:paraId="3386B695" w14:textId="77777777" w:rsidR="00AC2751" w:rsidRPr="00AC2751" w:rsidRDefault="00AC2751" w:rsidP="00AC2751">
      <w:pPr>
        <w:contextualSpacing/>
        <w:rPr>
          <w:rFonts w:ascii="Times New Roman" w:hAnsi="Times New Roman"/>
          <w:sz w:val="28"/>
          <w:szCs w:val="28"/>
        </w:rPr>
      </w:pPr>
    </w:p>
    <w:p w14:paraId="521749CB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Дата _________________</w:t>
      </w:r>
    </w:p>
    <w:p w14:paraId="6276DE84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AC2751">
        <w:rPr>
          <w:rFonts w:ascii="Times New Roman" w:hAnsi="Times New Roman"/>
          <w:sz w:val="28"/>
          <w:szCs w:val="28"/>
        </w:rPr>
        <w:t>Куда: А</w:t>
      </w:r>
      <w:r w:rsidRPr="00AC2751">
        <w:rPr>
          <w:rFonts w:ascii="Times New Roman" w:eastAsia="Times New Roman" w:hAnsi="Times New Roman"/>
          <w:sz w:val="28"/>
          <w:szCs w:val="28"/>
        </w:rPr>
        <w:t xml:space="preserve">дминистрация </w:t>
      </w:r>
      <w:r w:rsidRPr="00AC2751">
        <w:rPr>
          <w:rFonts w:ascii="Times New Roman" w:hAnsi="Times New Roman"/>
          <w:sz w:val="28"/>
          <w:szCs w:val="28"/>
        </w:rPr>
        <w:t xml:space="preserve">МО «Гунибский район»: </w:t>
      </w:r>
      <w:r w:rsidRPr="00AC2751">
        <w:rPr>
          <w:rFonts w:ascii="Times New Roman" w:hAnsi="Times New Roman"/>
          <w:sz w:val="28"/>
          <w:szCs w:val="28"/>
          <w:shd w:val="clear" w:color="auto" w:fill="FFFFFF"/>
        </w:rPr>
        <w:t>с. Гуниб, пл. Шамиля 1</w:t>
      </w:r>
    </w:p>
    <w:p w14:paraId="05434BC4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Наименование участника обсуждения ___________________________________</w:t>
      </w:r>
    </w:p>
    <w:p w14:paraId="01BE6191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Местонахождение участника обсуждения _______________________________ __________________   </w:t>
      </w:r>
      <w:r w:rsidRPr="00AC2751">
        <w:rPr>
          <w:rFonts w:ascii="Times New Roman" w:hAnsi="Times New Roman"/>
        </w:rPr>
        <w:t>(юридический адрес и почтовый адрес, местожительства)</w:t>
      </w:r>
    </w:p>
    <w:p w14:paraId="7FB1B676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ИНН, ОГРН, КПП (для юридического лица) ______________________________</w:t>
      </w:r>
    </w:p>
    <w:p w14:paraId="5FB1D550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445145FD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Паспортные данные (для физического лица) ______________________________</w:t>
      </w:r>
    </w:p>
    <w:p w14:paraId="7CF6D246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23EDBFB1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Номер контактного телефона (факса)___________________________________</w:t>
      </w:r>
    </w:p>
    <w:p w14:paraId="72DFB14E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0AA1EC88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Изучив порядок проведения обсуждения с заинтересованными лицами </w:t>
      </w:r>
    </w:p>
    <w:p w14:paraId="00FBE62A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дизайн - проектов ___________________________________________________</w:t>
      </w:r>
    </w:p>
    <w:p w14:paraId="5AB99B0B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</w:rPr>
      </w:pPr>
      <w:r w:rsidRPr="00AC2751">
        <w:rPr>
          <w:rFonts w:ascii="Times New Roman" w:hAnsi="Times New Roman"/>
        </w:rPr>
        <w:t xml:space="preserve">                                     (наименование участника отбора) </w:t>
      </w:r>
    </w:p>
    <w:p w14:paraId="1D7DE145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в лице ______________________________________________________________</w:t>
      </w:r>
    </w:p>
    <w:p w14:paraId="0137E511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</w:rPr>
      </w:pPr>
      <w:r w:rsidRPr="00AC2751">
        <w:rPr>
          <w:rFonts w:ascii="Times New Roman" w:hAnsi="Times New Roman"/>
        </w:rPr>
        <w:t xml:space="preserve">                   (наименование должности и Ф.И.О., подписавшего заявку) </w:t>
      </w:r>
    </w:p>
    <w:p w14:paraId="585B7E36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изъявляет желание участвовать в обсуждении дизайн - проекта. </w:t>
      </w:r>
    </w:p>
    <w:p w14:paraId="4905D0EF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Предлагаем внести изменения ________________________________________ ___________________________________________________________________</w:t>
      </w:r>
    </w:p>
    <w:p w14:paraId="7F2D34AA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</w:rPr>
      </w:pPr>
      <w:r w:rsidRPr="00AC2751">
        <w:rPr>
          <w:rFonts w:ascii="Times New Roman" w:hAnsi="Times New Roman"/>
        </w:rPr>
        <w:t xml:space="preserve">                                      (вид работ, адрес территории) </w:t>
      </w:r>
    </w:p>
    <w:p w14:paraId="044A67C8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Протокол заседания комиссии просим Вас письменно направить в адрес уполномоченного представителя: _____________________________________</w:t>
      </w:r>
    </w:p>
    <w:p w14:paraId="357C0740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722EE070" w14:textId="77777777" w:rsidR="00AC2751" w:rsidRPr="00AC2751" w:rsidRDefault="00AC2751" w:rsidP="00AC2751">
      <w:pPr>
        <w:ind w:firstLine="0"/>
        <w:contextualSpacing/>
        <w:jc w:val="center"/>
        <w:rPr>
          <w:rFonts w:ascii="Times New Roman" w:hAnsi="Times New Roman"/>
        </w:rPr>
      </w:pPr>
      <w:r w:rsidRPr="00AC2751">
        <w:rPr>
          <w:rFonts w:ascii="Times New Roman" w:hAnsi="Times New Roman"/>
        </w:rPr>
        <w:t>(ФИО представителя, адрес)</w:t>
      </w:r>
    </w:p>
    <w:p w14:paraId="0B651FC1" w14:textId="77777777" w:rsid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 xml:space="preserve">К настоящей заявке прилагаются документы на _______ л. </w:t>
      </w:r>
    </w:p>
    <w:p w14:paraId="417FD45A" w14:textId="77777777" w:rsidR="00690665" w:rsidRDefault="00690665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60026519" w14:textId="77777777" w:rsidR="00C525B6" w:rsidRPr="00AC2751" w:rsidRDefault="00C525B6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56ED5935" w14:textId="77777777" w:rsidR="00AC2751" w:rsidRPr="00AC2751" w:rsidRDefault="00AC2751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AC2751">
        <w:rPr>
          <w:rFonts w:ascii="Times New Roman" w:hAnsi="Times New Roman"/>
          <w:sz w:val="28"/>
          <w:szCs w:val="28"/>
        </w:rPr>
        <w:t>Должность ____________________________________________________________</w:t>
      </w:r>
      <w:r w:rsidRPr="00AC2751">
        <w:rPr>
          <w:rFonts w:ascii="Times New Roman" w:eastAsia="Times New Roman" w:hAnsi="Times New Roman"/>
          <w:sz w:val="28"/>
          <w:szCs w:val="28"/>
        </w:rPr>
        <w:t>______</w:t>
      </w:r>
    </w:p>
    <w:p w14:paraId="6A841A05" w14:textId="77777777" w:rsidR="00AC2751" w:rsidRDefault="00AC2751" w:rsidP="00AC2751">
      <w:pPr>
        <w:ind w:firstLine="0"/>
        <w:contextualSpacing/>
        <w:rPr>
          <w:rFonts w:ascii="Times New Roman" w:hAnsi="Times New Roman"/>
        </w:rPr>
      </w:pPr>
      <w:r w:rsidRPr="00AC2751">
        <w:rPr>
          <w:rFonts w:ascii="Times New Roman" w:hAnsi="Times New Roman"/>
          <w:sz w:val="28"/>
          <w:szCs w:val="28"/>
        </w:rPr>
        <w:t xml:space="preserve">                 </w:t>
      </w:r>
      <w:r w:rsidRPr="00AC2751">
        <w:rPr>
          <w:rFonts w:ascii="Times New Roman" w:hAnsi="Times New Roman"/>
        </w:rPr>
        <w:t xml:space="preserve">(подпись, фамилия, имя, отчество подписавшего заявку) </w:t>
      </w:r>
    </w:p>
    <w:p w14:paraId="68E734DD" w14:textId="77777777" w:rsidR="00053FB1" w:rsidRDefault="00053FB1" w:rsidP="00AC2751">
      <w:pPr>
        <w:ind w:firstLine="0"/>
        <w:contextualSpacing/>
        <w:rPr>
          <w:rFonts w:ascii="Times New Roman" w:hAnsi="Times New Roman"/>
        </w:rPr>
      </w:pPr>
    </w:p>
    <w:p w14:paraId="08E3F694" w14:textId="77777777" w:rsidR="00053FB1" w:rsidRDefault="00053FB1" w:rsidP="00AC2751">
      <w:pPr>
        <w:ind w:firstLine="0"/>
        <w:contextualSpacing/>
        <w:rPr>
          <w:rFonts w:ascii="Times New Roman" w:hAnsi="Times New Roman"/>
        </w:rPr>
      </w:pPr>
    </w:p>
    <w:p w14:paraId="2C773BA5" w14:textId="77777777" w:rsidR="00053FB1" w:rsidRDefault="00053FB1" w:rsidP="00AC2751">
      <w:pPr>
        <w:ind w:firstLine="0"/>
        <w:contextualSpacing/>
        <w:rPr>
          <w:rFonts w:ascii="Times New Roman" w:hAnsi="Times New Roman"/>
        </w:rPr>
      </w:pPr>
    </w:p>
    <w:p w14:paraId="75380566" w14:textId="77777777" w:rsidR="00053FB1" w:rsidRPr="009A4659" w:rsidRDefault="00833B60" w:rsidP="00AC2751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9A4659">
        <w:rPr>
          <w:rFonts w:ascii="Times New Roman" w:hAnsi="Times New Roman"/>
          <w:sz w:val="28"/>
          <w:szCs w:val="28"/>
        </w:rPr>
        <w:t>1</w:t>
      </w:r>
      <w:r w:rsidR="002D2D3B">
        <w:rPr>
          <w:rFonts w:ascii="Times New Roman" w:hAnsi="Times New Roman"/>
          <w:sz w:val="28"/>
          <w:szCs w:val="28"/>
        </w:rPr>
        <w:t>1</w:t>
      </w:r>
      <w:r w:rsidRPr="009A4659">
        <w:rPr>
          <w:rFonts w:ascii="Times New Roman" w:hAnsi="Times New Roman"/>
          <w:sz w:val="28"/>
          <w:szCs w:val="28"/>
        </w:rPr>
        <w:t xml:space="preserve">. </w:t>
      </w:r>
      <w:r w:rsidR="00233FA8" w:rsidRPr="009A4659">
        <w:rPr>
          <w:rFonts w:ascii="Times New Roman" w:hAnsi="Times New Roman"/>
          <w:sz w:val="28"/>
          <w:szCs w:val="28"/>
        </w:rPr>
        <w:t xml:space="preserve">Дополнить муниципальную программу «Формирование современной городской среды в муниципальном образовании «Гунибский район» </w:t>
      </w:r>
      <w:r w:rsidRPr="009A4659">
        <w:rPr>
          <w:rFonts w:ascii="Times New Roman" w:hAnsi="Times New Roman"/>
          <w:sz w:val="28"/>
          <w:szCs w:val="28"/>
        </w:rPr>
        <w:t>Приложени</w:t>
      </w:r>
      <w:r w:rsidR="00233FA8" w:rsidRPr="009A4659">
        <w:rPr>
          <w:rFonts w:ascii="Times New Roman" w:hAnsi="Times New Roman"/>
          <w:sz w:val="28"/>
          <w:szCs w:val="28"/>
        </w:rPr>
        <w:t>ем</w:t>
      </w:r>
      <w:r w:rsidRPr="009A4659">
        <w:rPr>
          <w:rFonts w:ascii="Times New Roman" w:hAnsi="Times New Roman"/>
          <w:sz w:val="28"/>
          <w:szCs w:val="28"/>
        </w:rPr>
        <w:t xml:space="preserve"> № </w:t>
      </w:r>
      <w:r w:rsidR="00233FA8" w:rsidRPr="009A4659">
        <w:rPr>
          <w:rFonts w:ascii="Times New Roman" w:hAnsi="Times New Roman"/>
          <w:sz w:val="28"/>
          <w:szCs w:val="28"/>
        </w:rPr>
        <w:t>6</w:t>
      </w:r>
      <w:r w:rsidRPr="009A4659">
        <w:rPr>
          <w:rFonts w:ascii="Times New Roman" w:hAnsi="Times New Roman"/>
          <w:sz w:val="28"/>
          <w:szCs w:val="28"/>
        </w:rPr>
        <w:t xml:space="preserve"> к муниципальной программе «Формирование современной городской среды в муниципальном образовании «Гунибский район» </w:t>
      </w:r>
      <w:r w:rsidR="00E30354" w:rsidRPr="009A4659">
        <w:rPr>
          <w:rFonts w:ascii="Times New Roman" w:hAnsi="Times New Roman"/>
          <w:sz w:val="28"/>
          <w:szCs w:val="28"/>
        </w:rPr>
        <w:t xml:space="preserve">«Порядок информирования граждан о ходе выполнения муниципальной программы «Формирование современной городской среды в муниципальном образовании «Гунибский район», в том числе о ходе реализации конкретных мероприятий по благоустройству общественных территорий и дворовых территорий» </w:t>
      </w:r>
      <w:r w:rsidR="00CB632E" w:rsidRPr="009A4659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14:paraId="01341FCE" w14:textId="77777777" w:rsidR="00053FB1" w:rsidRDefault="00053FB1" w:rsidP="00AC2751">
      <w:pPr>
        <w:ind w:firstLine="0"/>
        <w:contextualSpacing/>
        <w:rPr>
          <w:rFonts w:ascii="Times New Roman" w:hAnsi="Times New Roman"/>
        </w:rPr>
      </w:pPr>
    </w:p>
    <w:p w14:paraId="47B4DE27" w14:textId="77777777" w:rsidR="00CF7891" w:rsidRDefault="00CF7891" w:rsidP="00AC2751">
      <w:pPr>
        <w:ind w:firstLine="0"/>
        <w:contextualSpacing/>
        <w:rPr>
          <w:rFonts w:ascii="Times New Roman" w:hAnsi="Times New Roman"/>
        </w:rPr>
      </w:pPr>
    </w:p>
    <w:p w14:paraId="00BB607B" w14:textId="77777777" w:rsidR="00833B60" w:rsidRPr="009A4659" w:rsidRDefault="00833B60" w:rsidP="00833B60">
      <w:pPr>
        <w:ind w:left="4678" w:firstLine="0"/>
        <w:jc w:val="right"/>
        <w:rPr>
          <w:rFonts w:ascii="Times New Roman" w:eastAsia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 xml:space="preserve">Приложение № 6 </w:t>
      </w:r>
    </w:p>
    <w:p w14:paraId="2F70F340" w14:textId="77777777" w:rsidR="00833B60" w:rsidRPr="009A4659" w:rsidRDefault="00833B60" w:rsidP="00833B60">
      <w:pPr>
        <w:ind w:left="4678" w:firstLine="0"/>
        <w:contextualSpacing/>
        <w:jc w:val="right"/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 xml:space="preserve">к муниципальной программе </w:t>
      </w:r>
    </w:p>
    <w:p w14:paraId="1B30AA4E" w14:textId="77777777" w:rsidR="00833B60" w:rsidRPr="009A4659" w:rsidRDefault="00833B60" w:rsidP="00833B60">
      <w:pPr>
        <w:ind w:left="3261" w:hanging="284"/>
        <w:contextualSpacing/>
        <w:jc w:val="right"/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 xml:space="preserve">«Формирование современной городской среды </w:t>
      </w:r>
    </w:p>
    <w:p w14:paraId="35023F53" w14:textId="77777777" w:rsidR="00833B60" w:rsidRPr="009A4659" w:rsidRDefault="00833B60" w:rsidP="00833B60">
      <w:pPr>
        <w:ind w:left="4678" w:hanging="992"/>
        <w:contextualSpacing/>
        <w:jc w:val="right"/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 xml:space="preserve">в муниципальном образовании «Гунибский район» </w:t>
      </w:r>
    </w:p>
    <w:p w14:paraId="32443233" w14:textId="77777777" w:rsidR="00833B60" w:rsidRPr="009A4659" w:rsidRDefault="00833B60" w:rsidP="00833B60">
      <w:pPr>
        <w:ind w:firstLine="0"/>
        <w:contextualSpacing/>
        <w:rPr>
          <w:rFonts w:ascii="Times New Roman" w:hAnsi="Times New Roman"/>
          <w:b/>
          <w:sz w:val="27"/>
          <w:szCs w:val="27"/>
        </w:rPr>
      </w:pPr>
    </w:p>
    <w:p w14:paraId="7D46A4F4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ab/>
      </w:r>
    </w:p>
    <w:p w14:paraId="1A3325B5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ПОРЯДОК ИНФОРМИРОВАНИЯ ГРАЖДАН О ХОДЕ ВЫПОЛНЕНИЯ МУНИЦИПАЛЬНОЙ ПРОГРАММЫ «ФОРМИРОВАНИЕ СОВРЕМЕННОЙ ГОРОДСКОЙ СРЕДЫ В МУНИЦИПАЛЬНОМ ОБРАЗОВАНИИ «ГУНИБСКИЙ РАЙОН», В ТОМ ЧИСЛЕ О ХОДЕ РЕАЛИЗАЦИИ КОНКРЕТНЫХ МЕРОПРИЯТИЙ ПО БЛАГОУСТРОЙСТВУ ОБЩЕСТВЕННЫХ ТЕРРИТОРИЙ И ДВОРОВЫХ ТЕРРИТОРИЙ</w:t>
      </w:r>
    </w:p>
    <w:p w14:paraId="373A52C4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</w:p>
    <w:p w14:paraId="53860404" w14:textId="77777777" w:rsidR="00833B60" w:rsidRPr="009A4659" w:rsidRDefault="00833B60" w:rsidP="00833B60">
      <w:pPr>
        <w:tabs>
          <w:tab w:val="left" w:pos="4290"/>
        </w:tabs>
        <w:ind w:firstLine="0"/>
        <w:jc w:val="center"/>
        <w:rPr>
          <w:rFonts w:ascii="Times New Roman" w:hAnsi="Times New Roman"/>
          <w:sz w:val="27"/>
          <w:szCs w:val="27"/>
        </w:rPr>
      </w:pPr>
      <w:r w:rsidRPr="00CF7891">
        <w:rPr>
          <w:rFonts w:ascii="Times New Roman" w:hAnsi="Times New Roman"/>
          <w:sz w:val="24"/>
          <w:szCs w:val="24"/>
        </w:rPr>
        <w:t>(введено Постановлением администрации МО «Гунибский район» от 20.12.2024г. №260)</w:t>
      </w:r>
    </w:p>
    <w:p w14:paraId="5754ECFC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</w:p>
    <w:p w14:paraId="70147016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1. Порядок информирования граждан о ходе выполнения муниципальной программы «Формирование современной городской среды в муниципальном образовании «Гунибский район»  (далее - Программа), в том числе о ходе реализации конкретных мероприятий по благоустройству общественных территорий и дворовых территорий, разработан в целях обеспечения устойчивого социального и экономического развития территорий, повышения качества архитектурных и планировочных решений, увеличения востребованности и популярности общественных пространств.</w:t>
      </w:r>
    </w:p>
    <w:p w14:paraId="5B1CF573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2. Уполномоченными по информированию граждан о ходе выполнения муниципальных программ, в том числе о ходе реализации конкретных мероприятий по благоустройству общественных территорий и дворовых территорий, являются заместитель главы администрации МО «Гунибский район» в соответствии с распределением обязанностей, МКУ "Отдел Архитектуры и Строительства" администрации МО "Гунибский район", отдел экономики администрации МО «Гунибский район и МКУ «Информационный центр муниципального образования «Гунибский район»  (далее- Уполномоченные).</w:t>
      </w:r>
    </w:p>
    <w:p w14:paraId="0101278E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3. Уполномоченным рекомендуется выбирать форматы информирования в зависимости от этапа реализации проекта благоустройства территории, цели информирования на конкретном этапе реализации проекта благоустройства территории и иных факторов.</w:t>
      </w:r>
    </w:p>
    <w:p w14:paraId="24571FD8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Информационные материалы должны быть краткими, простыми (доходчивыми), наглядными.</w:t>
      </w:r>
    </w:p>
    <w:p w14:paraId="3D6D7038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lastRenderedPageBreak/>
        <w:t>4. В рамках информирования рекомендуется выбирать следующие форматы:</w:t>
      </w:r>
    </w:p>
    <w:p w14:paraId="2A76F604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а) публикации в местных печатных средствах массовой информации. Информацию о разработке проекта благоустройства территории и планируемых мероприятиях рекомендуется размещать в форме публикаций небольшого объема, содержащих исчерпывающие сведения, без использования специальной терминологии, крупным шрифтом;</w:t>
      </w:r>
    </w:p>
    <w:p w14:paraId="30C8B532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б) информирование на официальном сайте администрации МО «Гунибский район» в информационно-телекоммуникационной сети "Интернет". Информацию о разработке проекта благоустройства территорий и планируемых мероприятиях рекомендуется размещать на странице сайта, в месте, не требующем осуществления прокрутки страницы для прочтения публикации, в форме публикаций небольшого объема, содержащих исчерпывающие сведения, без использования специальной терминологии, крупным шрифтом;</w:t>
      </w:r>
    </w:p>
    <w:p w14:paraId="1EDC0C6B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 xml:space="preserve">в) информирование в социальных сетях. При размещении информации в социальных сетях рекомендуется использовать официальные страницы администрации МО «Гунибский район» в социальных сетях, а также популярные у населения группы и страницы интернет-сообществ. При этом рекомендуется одновременное использование других форматов информирования, направленных на граждан, не являющихся активными пользователями социальных сетей; </w:t>
      </w:r>
    </w:p>
    <w:p w14:paraId="7AD522C2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г) размещение информационных баннеров, вывесок, объявлений, стендов и иных печатных материалов. Указанный формат направлен на информирование всех категорий граждан населенного пункта, включая граждан, не имеющих свободного доступа к информационно-телекоммуникационной сети "Интернет" и не являющихся пользователями социальных сетей. Размещение указанных информационных материалов рекомендуется осуществлять на специально отведенных для этого информационных стендах и рекламных конструкциях. Информационные материалы рекомендуется дополнять ссылками и (или) QR-кодами на страницы сайтов или социальных сетей в информационно-телекоммуникационной сети "Интернет", на которых содержится подробная информация о разработке проекта благоустройства территории, сроках реализации проекта, местоположении;</w:t>
      </w:r>
    </w:p>
    <w:p w14:paraId="5DA36E07" w14:textId="77777777" w:rsidR="00833B60" w:rsidRPr="009A4659" w:rsidRDefault="00833B60" w:rsidP="00833B60">
      <w:pPr>
        <w:tabs>
          <w:tab w:val="left" w:pos="4290"/>
        </w:tabs>
        <w:rPr>
          <w:rFonts w:ascii="Times New Roman" w:hAnsi="Times New Roman"/>
          <w:sz w:val="27"/>
          <w:szCs w:val="27"/>
        </w:rPr>
      </w:pPr>
      <w:r w:rsidRPr="009A4659">
        <w:rPr>
          <w:rFonts w:ascii="Times New Roman" w:hAnsi="Times New Roman"/>
          <w:sz w:val="27"/>
          <w:szCs w:val="27"/>
        </w:rPr>
        <w:t>д) иные форматы информирования граждан, включая использование телевидения, коротких сообщений по телефону и других способов, позволяющих обеспечить охват целевой аудитории, с учетом специфики населенного пункта и проекта благоустройства территории.</w:t>
      </w:r>
    </w:p>
    <w:p w14:paraId="61C0DEA1" w14:textId="77777777" w:rsidR="00833B60" w:rsidRPr="00AB4214" w:rsidRDefault="00833B60" w:rsidP="00833B60">
      <w:pPr>
        <w:tabs>
          <w:tab w:val="left" w:pos="4290"/>
        </w:tabs>
        <w:rPr>
          <w:rFonts w:ascii="Times New Roman" w:hAnsi="Times New Roman"/>
          <w:sz w:val="28"/>
          <w:szCs w:val="28"/>
        </w:rPr>
      </w:pPr>
      <w:r w:rsidRPr="009A4659">
        <w:rPr>
          <w:rFonts w:ascii="Times New Roman" w:hAnsi="Times New Roman"/>
          <w:sz w:val="27"/>
          <w:szCs w:val="27"/>
        </w:rPr>
        <w:t>5. Администрация МО «Гунибский район» ежеквартально, в срок до 10 числа месяца, следующего за отчетным кварталом, направляют в Министерство строительства, архитектуры и жилищно-коммунального хозяйства Республики Дагестан отчет о ходе информирования граждан о выполнении муниципальной программы, в том числе о реализации конкретных мероприятий по благоустройству общественных и дворовых территорий.</w:t>
      </w:r>
    </w:p>
    <w:p w14:paraId="3F29A965" w14:textId="77777777" w:rsidR="00AC2751" w:rsidRDefault="00AC2751" w:rsidP="00F05887">
      <w:pPr>
        <w:pStyle w:val="ConsPlusTitle"/>
        <w:ind w:firstLine="567"/>
        <w:contextualSpacing/>
        <w:rPr>
          <w:rFonts w:ascii="Times New Roman" w:hAnsi="Times New Roman" w:cs="Times New Roman"/>
          <w:b w:val="0"/>
          <w:sz w:val="27"/>
          <w:szCs w:val="27"/>
        </w:rPr>
      </w:pPr>
    </w:p>
    <w:p w14:paraId="3C54588A" w14:textId="77777777" w:rsidR="003C194C" w:rsidRPr="001C48D3" w:rsidRDefault="003C194C" w:rsidP="00F05887">
      <w:pPr>
        <w:pStyle w:val="ConsPlusTitle"/>
        <w:ind w:firstLine="567"/>
        <w:contextualSpacing/>
        <w:rPr>
          <w:rFonts w:ascii="Times New Roman" w:hAnsi="Times New Roman" w:cs="Times New Roman"/>
          <w:b w:val="0"/>
          <w:sz w:val="27"/>
          <w:szCs w:val="27"/>
        </w:rPr>
      </w:pPr>
    </w:p>
    <w:p w14:paraId="0AD57F9A" w14:textId="77777777" w:rsidR="00654574" w:rsidRPr="001C48D3" w:rsidRDefault="0046445F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7"/>
          <w:szCs w:val="27"/>
        </w:rPr>
      </w:pPr>
      <w:r w:rsidRPr="001C48D3">
        <w:rPr>
          <w:rFonts w:ascii="Times New Roman" w:hAnsi="Times New Roman" w:cs="Times New Roman"/>
          <w:b w:val="0"/>
          <w:sz w:val="27"/>
          <w:szCs w:val="27"/>
        </w:rPr>
        <w:t xml:space="preserve"> </w:t>
      </w:r>
    </w:p>
    <w:p w14:paraId="3B8CE5C7" w14:textId="77777777" w:rsidR="00706607" w:rsidRPr="001C48D3" w:rsidRDefault="00706607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14:paraId="2757CAED" w14:textId="77777777" w:rsidR="00905440" w:rsidRDefault="00905440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12"/>
          <w:szCs w:val="28"/>
        </w:rPr>
      </w:pPr>
    </w:p>
    <w:p w14:paraId="6E10B272" w14:textId="77777777" w:rsidR="00211FDA" w:rsidRDefault="00211FDA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12"/>
          <w:szCs w:val="28"/>
        </w:rPr>
      </w:pPr>
    </w:p>
    <w:p w14:paraId="119AC324" w14:textId="77777777" w:rsidR="00211FDA" w:rsidRDefault="00211FDA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12"/>
          <w:szCs w:val="28"/>
        </w:rPr>
      </w:pPr>
    </w:p>
    <w:p w14:paraId="793CFC23" w14:textId="77777777" w:rsidR="00211FDA" w:rsidRDefault="00211FDA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12"/>
          <w:szCs w:val="28"/>
        </w:rPr>
      </w:pPr>
    </w:p>
    <w:p w14:paraId="33A1D688" w14:textId="77777777" w:rsidR="00211FDA" w:rsidRDefault="00211FDA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12"/>
          <w:szCs w:val="28"/>
        </w:rPr>
      </w:pPr>
    </w:p>
    <w:p w14:paraId="62AFF725" w14:textId="77777777" w:rsidR="00211FDA" w:rsidRPr="001C48D3" w:rsidRDefault="00211FDA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12"/>
          <w:szCs w:val="28"/>
        </w:rPr>
      </w:pPr>
    </w:p>
    <w:p w14:paraId="13A93B2F" w14:textId="77777777" w:rsidR="003C303D" w:rsidRDefault="00654574" w:rsidP="00C525B6">
      <w:pPr>
        <w:ind w:firstLine="567"/>
        <w:contextualSpacing/>
        <w:jc w:val="left"/>
        <w:rPr>
          <w:rFonts w:ascii="Times New Roman" w:hAnsi="Times New Roman"/>
          <w:b/>
          <w:sz w:val="28"/>
          <w:szCs w:val="28"/>
        </w:rPr>
      </w:pPr>
      <w:r w:rsidRPr="00AB30EA">
        <w:rPr>
          <w:rFonts w:ascii="Times New Roman" w:hAnsi="Times New Roman"/>
          <w:b/>
          <w:sz w:val="28"/>
          <w:szCs w:val="28"/>
        </w:rPr>
        <w:tab/>
        <w:t xml:space="preserve">   </w:t>
      </w:r>
    </w:p>
    <w:sectPr w:rsidR="003C303D" w:rsidSect="003C194C">
      <w:pgSz w:w="11906" w:h="16838"/>
      <w:pgMar w:top="567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752DD2"/>
    <w:multiLevelType w:val="hybridMultilevel"/>
    <w:tmpl w:val="0694B2A2"/>
    <w:lvl w:ilvl="0" w:tplc="A5C64A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D68B2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A6E0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94EB3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F0CF1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84EBB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FAAAE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CC16C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58038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163CFB"/>
    <w:multiLevelType w:val="hybridMultilevel"/>
    <w:tmpl w:val="41642B10"/>
    <w:lvl w:ilvl="0" w:tplc="5D68CF6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22BED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9261C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EECB0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B8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8234D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98415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B08FE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F48BF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563378"/>
    <w:multiLevelType w:val="hybridMultilevel"/>
    <w:tmpl w:val="91223820"/>
    <w:lvl w:ilvl="0" w:tplc="A7504A8C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AEBD4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DC3EC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0E37B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2C454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42375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D2EE5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64265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12C6C6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5" w15:restartNumberingAfterBreak="0">
    <w:nsid w:val="1AFA2F3C"/>
    <w:multiLevelType w:val="hybridMultilevel"/>
    <w:tmpl w:val="97340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C1EBE"/>
    <w:multiLevelType w:val="hybridMultilevel"/>
    <w:tmpl w:val="940617C4"/>
    <w:lvl w:ilvl="0" w:tplc="4742FC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FB76C4F"/>
    <w:multiLevelType w:val="hybridMultilevel"/>
    <w:tmpl w:val="4D8E92FE"/>
    <w:lvl w:ilvl="0" w:tplc="D24083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791708"/>
    <w:multiLevelType w:val="multilevel"/>
    <w:tmpl w:val="8A62634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0" w15:restartNumberingAfterBreak="0">
    <w:nsid w:val="241C7C4D"/>
    <w:multiLevelType w:val="hybridMultilevel"/>
    <w:tmpl w:val="B32C569A"/>
    <w:lvl w:ilvl="0" w:tplc="DBA019EE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E2188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FC8DA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E6F37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8E36D0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14A19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10214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E898F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54BD7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266576"/>
    <w:multiLevelType w:val="hybridMultilevel"/>
    <w:tmpl w:val="4EF2E9F8"/>
    <w:lvl w:ilvl="0" w:tplc="0EB2246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2627647D"/>
    <w:multiLevelType w:val="hybridMultilevel"/>
    <w:tmpl w:val="38546388"/>
    <w:lvl w:ilvl="0" w:tplc="78549F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E31427"/>
    <w:multiLevelType w:val="hybridMultilevel"/>
    <w:tmpl w:val="0DDAC49E"/>
    <w:lvl w:ilvl="0" w:tplc="457C0DA6">
      <w:start w:val="1"/>
      <w:numFmt w:val="decimal"/>
      <w:lvlText w:val="%1."/>
      <w:lvlJc w:val="left"/>
      <w:pPr>
        <w:ind w:left="96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 w15:restartNumberingAfterBreak="0">
    <w:nsid w:val="2FF91877"/>
    <w:multiLevelType w:val="hybridMultilevel"/>
    <w:tmpl w:val="7C4A8A1A"/>
    <w:lvl w:ilvl="0" w:tplc="8946A4C6">
      <w:start w:val="2"/>
      <w:numFmt w:val="decimal"/>
      <w:lvlText w:val="%1"/>
      <w:lvlJc w:val="left"/>
      <w:pPr>
        <w:ind w:left="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C8B0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52DE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563F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C68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D6E5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964A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044A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7468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07D76ED"/>
    <w:multiLevelType w:val="hybridMultilevel"/>
    <w:tmpl w:val="98DA8F2C"/>
    <w:lvl w:ilvl="0" w:tplc="40F667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7B66F90"/>
    <w:multiLevelType w:val="multilevel"/>
    <w:tmpl w:val="87E4A3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40927045"/>
    <w:multiLevelType w:val="hybridMultilevel"/>
    <w:tmpl w:val="5C6E5E5C"/>
    <w:lvl w:ilvl="0" w:tplc="675EFE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3943537"/>
    <w:multiLevelType w:val="hybridMultilevel"/>
    <w:tmpl w:val="634AAA50"/>
    <w:lvl w:ilvl="0" w:tplc="4086E9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455D3BD1"/>
    <w:multiLevelType w:val="hybridMultilevel"/>
    <w:tmpl w:val="BA6C4422"/>
    <w:lvl w:ilvl="0" w:tplc="565A4E34">
      <w:start w:val="1"/>
      <w:numFmt w:val="decimal"/>
      <w:lvlText w:val="%1."/>
      <w:lvlJc w:val="left"/>
      <w:pPr>
        <w:ind w:left="106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 w15:restartNumberingAfterBreak="0">
    <w:nsid w:val="45690EE8"/>
    <w:multiLevelType w:val="hybridMultilevel"/>
    <w:tmpl w:val="BC2EDA02"/>
    <w:lvl w:ilvl="0" w:tplc="C41AA9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62C3E57"/>
    <w:multiLevelType w:val="hybridMultilevel"/>
    <w:tmpl w:val="7528E7D0"/>
    <w:lvl w:ilvl="0" w:tplc="B26EAC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 w15:restartNumberingAfterBreak="0">
    <w:nsid w:val="4922592A"/>
    <w:multiLevelType w:val="multilevel"/>
    <w:tmpl w:val="D644747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92732EA"/>
    <w:multiLevelType w:val="hybridMultilevel"/>
    <w:tmpl w:val="CC54586E"/>
    <w:lvl w:ilvl="0" w:tplc="0F3CF4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0CB9B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1682F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A8CCF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BE32F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364DD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E4129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4CBD3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6E982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7B206E7"/>
    <w:multiLevelType w:val="hybridMultilevel"/>
    <w:tmpl w:val="13E454DC"/>
    <w:lvl w:ilvl="0" w:tplc="4F72352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4865"/>
    <w:multiLevelType w:val="hybridMultilevel"/>
    <w:tmpl w:val="24C88E3E"/>
    <w:lvl w:ilvl="0" w:tplc="6FDEF7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841CB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38DA2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E0E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909BE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D20C1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780BD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34DA3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0C585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F004CB6"/>
    <w:multiLevelType w:val="hybridMultilevel"/>
    <w:tmpl w:val="E02EEB1E"/>
    <w:lvl w:ilvl="0" w:tplc="B358C5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436354C"/>
    <w:multiLevelType w:val="hybridMultilevel"/>
    <w:tmpl w:val="6FAEC8F0"/>
    <w:lvl w:ilvl="0" w:tplc="7592C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29" w15:restartNumberingAfterBreak="0">
    <w:nsid w:val="68E97599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55443"/>
    <w:multiLevelType w:val="hybridMultilevel"/>
    <w:tmpl w:val="DB6E98F4"/>
    <w:lvl w:ilvl="0" w:tplc="173CB74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1" w15:restartNumberingAfterBreak="0">
    <w:nsid w:val="740B0BF1"/>
    <w:multiLevelType w:val="hybridMultilevel"/>
    <w:tmpl w:val="7AA0DFEA"/>
    <w:lvl w:ilvl="0" w:tplc="EA625C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AFC67F6"/>
    <w:multiLevelType w:val="hybridMultilevel"/>
    <w:tmpl w:val="6A98A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50C99"/>
    <w:multiLevelType w:val="hybridMultilevel"/>
    <w:tmpl w:val="B8785D6C"/>
    <w:lvl w:ilvl="0" w:tplc="D6D8AE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16065817">
    <w:abstractNumId w:val="27"/>
  </w:num>
  <w:num w:numId="2" w16cid:durableId="196436808">
    <w:abstractNumId w:val="33"/>
  </w:num>
  <w:num w:numId="3" w16cid:durableId="729891195">
    <w:abstractNumId w:val="28"/>
  </w:num>
  <w:num w:numId="4" w16cid:durableId="854464610">
    <w:abstractNumId w:val="9"/>
  </w:num>
  <w:num w:numId="5" w16cid:durableId="1570337785">
    <w:abstractNumId w:val="7"/>
  </w:num>
  <w:num w:numId="6" w16cid:durableId="2119717658">
    <w:abstractNumId w:val="31"/>
  </w:num>
  <w:num w:numId="7" w16cid:durableId="390352572">
    <w:abstractNumId w:val="23"/>
  </w:num>
  <w:num w:numId="8" w16cid:durableId="2145418449">
    <w:abstractNumId w:val="3"/>
  </w:num>
  <w:num w:numId="9" w16cid:durableId="606549657">
    <w:abstractNumId w:val="10"/>
  </w:num>
  <w:num w:numId="10" w16cid:durableId="1582131381">
    <w:abstractNumId w:val="25"/>
  </w:num>
  <w:num w:numId="11" w16cid:durableId="814953683">
    <w:abstractNumId w:val="2"/>
  </w:num>
  <w:num w:numId="12" w16cid:durableId="1401487966">
    <w:abstractNumId w:val="1"/>
  </w:num>
  <w:num w:numId="13" w16cid:durableId="200167785">
    <w:abstractNumId w:val="14"/>
  </w:num>
  <w:num w:numId="14" w16cid:durableId="2023361512">
    <w:abstractNumId w:val="5"/>
  </w:num>
  <w:num w:numId="15" w16cid:durableId="86729357">
    <w:abstractNumId w:val="29"/>
  </w:num>
  <w:num w:numId="16" w16cid:durableId="2112159967">
    <w:abstractNumId w:val="0"/>
  </w:num>
  <w:num w:numId="17" w16cid:durableId="1856457407">
    <w:abstractNumId w:val="12"/>
  </w:num>
  <w:num w:numId="18" w16cid:durableId="64883561">
    <w:abstractNumId w:val="32"/>
  </w:num>
  <w:num w:numId="19" w16cid:durableId="185751850">
    <w:abstractNumId w:val="4"/>
  </w:num>
  <w:num w:numId="20" w16cid:durableId="1672677292">
    <w:abstractNumId w:val="24"/>
  </w:num>
  <w:num w:numId="21" w16cid:durableId="1738242496">
    <w:abstractNumId w:val="13"/>
  </w:num>
  <w:num w:numId="22" w16cid:durableId="588392820">
    <w:abstractNumId w:val="19"/>
  </w:num>
  <w:num w:numId="23" w16cid:durableId="464199244">
    <w:abstractNumId w:val="8"/>
  </w:num>
  <w:num w:numId="24" w16cid:durableId="1565530957">
    <w:abstractNumId w:val="30"/>
  </w:num>
  <w:num w:numId="25" w16cid:durableId="1921137265">
    <w:abstractNumId w:val="16"/>
  </w:num>
  <w:num w:numId="26" w16cid:durableId="1090587867">
    <w:abstractNumId w:val="21"/>
  </w:num>
  <w:num w:numId="27" w16cid:durableId="735394453">
    <w:abstractNumId w:val="22"/>
  </w:num>
  <w:num w:numId="28" w16cid:durableId="216941839">
    <w:abstractNumId w:val="26"/>
  </w:num>
  <w:num w:numId="29" w16cid:durableId="119686606">
    <w:abstractNumId w:val="17"/>
  </w:num>
  <w:num w:numId="30" w16cid:durableId="141427089">
    <w:abstractNumId w:val="11"/>
  </w:num>
  <w:num w:numId="31" w16cid:durableId="41708856">
    <w:abstractNumId w:val="18"/>
  </w:num>
  <w:num w:numId="32" w16cid:durableId="1209680809">
    <w:abstractNumId w:val="6"/>
  </w:num>
  <w:num w:numId="33" w16cid:durableId="579023588">
    <w:abstractNumId w:val="20"/>
  </w:num>
  <w:num w:numId="34" w16cid:durableId="3112560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574"/>
    <w:rsid w:val="00001EAA"/>
    <w:rsid w:val="000238D9"/>
    <w:rsid w:val="0003041F"/>
    <w:rsid w:val="00034EEE"/>
    <w:rsid w:val="00035100"/>
    <w:rsid w:val="00043FF1"/>
    <w:rsid w:val="000452DA"/>
    <w:rsid w:val="00053FB1"/>
    <w:rsid w:val="00070203"/>
    <w:rsid w:val="0007023D"/>
    <w:rsid w:val="00075CB9"/>
    <w:rsid w:val="000826B9"/>
    <w:rsid w:val="00083597"/>
    <w:rsid w:val="000B3CA0"/>
    <w:rsid w:val="000B5BE8"/>
    <w:rsid w:val="000C3121"/>
    <w:rsid w:val="000D6652"/>
    <w:rsid w:val="000E048B"/>
    <w:rsid w:val="000E7EC3"/>
    <w:rsid w:val="000F31FC"/>
    <w:rsid w:val="000F62F3"/>
    <w:rsid w:val="0010409F"/>
    <w:rsid w:val="0011223A"/>
    <w:rsid w:val="0011456F"/>
    <w:rsid w:val="001211CB"/>
    <w:rsid w:val="00124DFD"/>
    <w:rsid w:val="00137E96"/>
    <w:rsid w:val="001512F5"/>
    <w:rsid w:val="001532D4"/>
    <w:rsid w:val="00161976"/>
    <w:rsid w:val="001937BA"/>
    <w:rsid w:val="001A2E87"/>
    <w:rsid w:val="001B1FC8"/>
    <w:rsid w:val="001C0D71"/>
    <w:rsid w:val="001C2836"/>
    <w:rsid w:val="001C48D3"/>
    <w:rsid w:val="001D0411"/>
    <w:rsid w:val="001F50C6"/>
    <w:rsid w:val="001F6A4B"/>
    <w:rsid w:val="0020387D"/>
    <w:rsid w:val="0020539F"/>
    <w:rsid w:val="00211FDA"/>
    <w:rsid w:val="00222FB1"/>
    <w:rsid w:val="002305FB"/>
    <w:rsid w:val="00233FA8"/>
    <w:rsid w:val="002363F4"/>
    <w:rsid w:val="00254498"/>
    <w:rsid w:val="0026349E"/>
    <w:rsid w:val="00290D2E"/>
    <w:rsid w:val="002B4C82"/>
    <w:rsid w:val="002B50D1"/>
    <w:rsid w:val="002B53CC"/>
    <w:rsid w:val="002B784B"/>
    <w:rsid w:val="002C64D9"/>
    <w:rsid w:val="002C7265"/>
    <w:rsid w:val="002D1380"/>
    <w:rsid w:val="002D2D3B"/>
    <w:rsid w:val="002E1518"/>
    <w:rsid w:val="002E2ADF"/>
    <w:rsid w:val="002E6CF8"/>
    <w:rsid w:val="002F493D"/>
    <w:rsid w:val="0030651A"/>
    <w:rsid w:val="00316DF7"/>
    <w:rsid w:val="00334188"/>
    <w:rsid w:val="003355DA"/>
    <w:rsid w:val="00343689"/>
    <w:rsid w:val="00353018"/>
    <w:rsid w:val="0035553F"/>
    <w:rsid w:val="00356CB7"/>
    <w:rsid w:val="003779AA"/>
    <w:rsid w:val="0038453A"/>
    <w:rsid w:val="003955BD"/>
    <w:rsid w:val="003A32AB"/>
    <w:rsid w:val="003A3881"/>
    <w:rsid w:val="003A404E"/>
    <w:rsid w:val="003A7062"/>
    <w:rsid w:val="003A744A"/>
    <w:rsid w:val="003A757A"/>
    <w:rsid w:val="003B5474"/>
    <w:rsid w:val="003C194C"/>
    <w:rsid w:val="003C303D"/>
    <w:rsid w:val="003D5704"/>
    <w:rsid w:val="003D5B15"/>
    <w:rsid w:val="003E3862"/>
    <w:rsid w:val="003E4B4D"/>
    <w:rsid w:val="003F072C"/>
    <w:rsid w:val="003F1E30"/>
    <w:rsid w:val="003F7609"/>
    <w:rsid w:val="004018E1"/>
    <w:rsid w:val="00402E27"/>
    <w:rsid w:val="0040466D"/>
    <w:rsid w:val="004254A8"/>
    <w:rsid w:val="00436A06"/>
    <w:rsid w:val="004447CF"/>
    <w:rsid w:val="00444A75"/>
    <w:rsid w:val="00446377"/>
    <w:rsid w:val="00451893"/>
    <w:rsid w:val="00452432"/>
    <w:rsid w:val="00457DC9"/>
    <w:rsid w:val="0046445F"/>
    <w:rsid w:val="00464E35"/>
    <w:rsid w:val="00476A76"/>
    <w:rsid w:val="00484708"/>
    <w:rsid w:val="00485825"/>
    <w:rsid w:val="004863A0"/>
    <w:rsid w:val="00487A2D"/>
    <w:rsid w:val="004A6EF8"/>
    <w:rsid w:val="004A70A8"/>
    <w:rsid w:val="004B0FAB"/>
    <w:rsid w:val="004C51D2"/>
    <w:rsid w:val="004D5FED"/>
    <w:rsid w:val="004D6EC0"/>
    <w:rsid w:val="004D7A77"/>
    <w:rsid w:val="00514E3D"/>
    <w:rsid w:val="00515B2D"/>
    <w:rsid w:val="00525DAF"/>
    <w:rsid w:val="00527448"/>
    <w:rsid w:val="00536F15"/>
    <w:rsid w:val="00541BBC"/>
    <w:rsid w:val="005451A3"/>
    <w:rsid w:val="00552253"/>
    <w:rsid w:val="00557A8C"/>
    <w:rsid w:val="00566AAF"/>
    <w:rsid w:val="00577938"/>
    <w:rsid w:val="00581376"/>
    <w:rsid w:val="005841E6"/>
    <w:rsid w:val="005921D1"/>
    <w:rsid w:val="0059722D"/>
    <w:rsid w:val="005B351B"/>
    <w:rsid w:val="005B41F5"/>
    <w:rsid w:val="005D681D"/>
    <w:rsid w:val="005E2522"/>
    <w:rsid w:val="005E4404"/>
    <w:rsid w:val="005E5B33"/>
    <w:rsid w:val="005F141E"/>
    <w:rsid w:val="005F1592"/>
    <w:rsid w:val="00611181"/>
    <w:rsid w:val="006160DC"/>
    <w:rsid w:val="00625287"/>
    <w:rsid w:val="0064071C"/>
    <w:rsid w:val="00647493"/>
    <w:rsid w:val="00650769"/>
    <w:rsid w:val="006519C7"/>
    <w:rsid w:val="00654574"/>
    <w:rsid w:val="00657DDD"/>
    <w:rsid w:val="00680A25"/>
    <w:rsid w:val="00690665"/>
    <w:rsid w:val="006B00CC"/>
    <w:rsid w:val="006C3FDB"/>
    <w:rsid w:val="006C447F"/>
    <w:rsid w:val="006D305B"/>
    <w:rsid w:val="006D586F"/>
    <w:rsid w:val="006D5ED0"/>
    <w:rsid w:val="006D7A69"/>
    <w:rsid w:val="006F311E"/>
    <w:rsid w:val="00706607"/>
    <w:rsid w:val="007270CB"/>
    <w:rsid w:val="007300C0"/>
    <w:rsid w:val="00744716"/>
    <w:rsid w:val="00744B45"/>
    <w:rsid w:val="0075253F"/>
    <w:rsid w:val="0076163B"/>
    <w:rsid w:val="00761BCB"/>
    <w:rsid w:val="0076577C"/>
    <w:rsid w:val="00784ABF"/>
    <w:rsid w:val="00785736"/>
    <w:rsid w:val="007A6287"/>
    <w:rsid w:val="007B1AD4"/>
    <w:rsid w:val="007C78D8"/>
    <w:rsid w:val="007D60F0"/>
    <w:rsid w:val="007E329A"/>
    <w:rsid w:val="007E4636"/>
    <w:rsid w:val="007F1A25"/>
    <w:rsid w:val="007F7C51"/>
    <w:rsid w:val="00804B3C"/>
    <w:rsid w:val="008116FD"/>
    <w:rsid w:val="008126D1"/>
    <w:rsid w:val="008255C8"/>
    <w:rsid w:val="00826B17"/>
    <w:rsid w:val="008301CB"/>
    <w:rsid w:val="00833B60"/>
    <w:rsid w:val="0085127D"/>
    <w:rsid w:val="00852345"/>
    <w:rsid w:val="00854712"/>
    <w:rsid w:val="00856E41"/>
    <w:rsid w:val="008572FD"/>
    <w:rsid w:val="00860130"/>
    <w:rsid w:val="00860670"/>
    <w:rsid w:val="008652C9"/>
    <w:rsid w:val="00883D54"/>
    <w:rsid w:val="008916B6"/>
    <w:rsid w:val="00897C42"/>
    <w:rsid w:val="008A200C"/>
    <w:rsid w:val="008A2289"/>
    <w:rsid w:val="008A730B"/>
    <w:rsid w:val="008C2003"/>
    <w:rsid w:val="008C710F"/>
    <w:rsid w:val="008D2777"/>
    <w:rsid w:val="008D2CF8"/>
    <w:rsid w:val="008D2E4E"/>
    <w:rsid w:val="008E15C5"/>
    <w:rsid w:val="008E2C32"/>
    <w:rsid w:val="008E358E"/>
    <w:rsid w:val="00905440"/>
    <w:rsid w:val="00915C35"/>
    <w:rsid w:val="00917C97"/>
    <w:rsid w:val="00920E4B"/>
    <w:rsid w:val="0092352B"/>
    <w:rsid w:val="00924813"/>
    <w:rsid w:val="00926648"/>
    <w:rsid w:val="00931152"/>
    <w:rsid w:val="009335E4"/>
    <w:rsid w:val="0094074F"/>
    <w:rsid w:val="009471E1"/>
    <w:rsid w:val="00953C10"/>
    <w:rsid w:val="00954D09"/>
    <w:rsid w:val="00966CEC"/>
    <w:rsid w:val="00983AEE"/>
    <w:rsid w:val="00990F97"/>
    <w:rsid w:val="009A4659"/>
    <w:rsid w:val="009A65B5"/>
    <w:rsid w:val="009B03F0"/>
    <w:rsid w:val="009B3C75"/>
    <w:rsid w:val="009C0C38"/>
    <w:rsid w:val="009C2300"/>
    <w:rsid w:val="009C5A67"/>
    <w:rsid w:val="009D3510"/>
    <w:rsid w:val="009E2B78"/>
    <w:rsid w:val="009E4C17"/>
    <w:rsid w:val="009E4C1B"/>
    <w:rsid w:val="009E52A3"/>
    <w:rsid w:val="009F206E"/>
    <w:rsid w:val="00A06C3D"/>
    <w:rsid w:val="00A07F28"/>
    <w:rsid w:val="00A13042"/>
    <w:rsid w:val="00A21469"/>
    <w:rsid w:val="00A37129"/>
    <w:rsid w:val="00A468D1"/>
    <w:rsid w:val="00A50EF4"/>
    <w:rsid w:val="00A51D78"/>
    <w:rsid w:val="00A6655C"/>
    <w:rsid w:val="00A845A2"/>
    <w:rsid w:val="00A91BDB"/>
    <w:rsid w:val="00A9309C"/>
    <w:rsid w:val="00A9636A"/>
    <w:rsid w:val="00AA1591"/>
    <w:rsid w:val="00AA33CD"/>
    <w:rsid w:val="00AA7A1A"/>
    <w:rsid w:val="00AB30EA"/>
    <w:rsid w:val="00AB3DDA"/>
    <w:rsid w:val="00AC2751"/>
    <w:rsid w:val="00AD7956"/>
    <w:rsid w:val="00AE7B3E"/>
    <w:rsid w:val="00AF0B03"/>
    <w:rsid w:val="00B029B9"/>
    <w:rsid w:val="00B06C5D"/>
    <w:rsid w:val="00B073CE"/>
    <w:rsid w:val="00B15C90"/>
    <w:rsid w:val="00B166E2"/>
    <w:rsid w:val="00B20FB3"/>
    <w:rsid w:val="00B25E3C"/>
    <w:rsid w:val="00B311C0"/>
    <w:rsid w:val="00B46AB9"/>
    <w:rsid w:val="00B52803"/>
    <w:rsid w:val="00B5498F"/>
    <w:rsid w:val="00B62C25"/>
    <w:rsid w:val="00B65A1F"/>
    <w:rsid w:val="00B66530"/>
    <w:rsid w:val="00B72A42"/>
    <w:rsid w:val="00B87A53"/>
    <w:rsid w:val="00B90656"/>
    <w:rsid w:val="00B93BB6"/>
    <w:rsid w:val="00B94331"/>
    <w:rsid w:val="00BA1AE9"/>
    <w:rsid w:val="00BA4725"/>
    <w:rsid w:val="00BA7749"/>
    <w:rsid w:val="00BA7B51"/>
    <w:rsid w:val="00BB2114"/>
    <w:rsid w:val="00BD24E7"/>
    <w:rsid w:val="00BD4DBB"/>
    <w:rsid w:val="00BD6E10"/>
    <w:rsid w:val="00BF046A"/>
    <w:rsid w:val="00BF7779"/>
    <w:rsid w:val="00BF7C25"/>
    <w:rsid w:val="00C02445"/>
    <w:rsid w:val="00C07A53"/>
    <w:rsid w:val="00C1002B"/>
    <w:rsid w:val="00C15BCF"/>
    <w:rsid w:val="00C24808"/>
    <w:rsid w:val="00C37467"/>
    <w:rsid w:val="00C525B6"/>
    <w:rsid w:val="00C52AA9"/>
    <w:rsid w:val="00C63376"/>
    <w:rsid w:val="00C65871"/>
    <w:rsid w:val="00C66011"/>
    <w:rsid w:val="00C665FA"/>
    <w:rsid w:val="00C77C3D"/>
    <w:rsid w:val="00C807AB"/>
    <w:rsid w:val="00C8406E"/>
    <w:rsid w:val="00C84AE1"/>
    <w:rsid w:val="00C91479"/>
    <w:rsid w:val="00C918BD"/>
    <w:rsid w:val="00C92C3A"/>
    <w:rsid w:val="00C93F5F"/>
    <w:rsid w:val="00C9614D"/>
    <w:rsid w:val="00C96179"/>
    <w:rsid w:val="00CB632E"/>
    <w:rsid w:val="00CD0A4A"/>
    <w:rsid w:val="00CF25F5"/>
    <w:rsid w:val="00CF73C0"/>
    <w:rsid w:val="00CF7891"/>
    <w:rsid w:val="00D16710"/>
    <w:rsid w:val="00D30A1C"/>
    <w:rsid w:val="00D479A5"/>
    <w:rsid w:val="00D5083B"/>
    <w:rsid w:val="00D5412F"/>
    <w:rsid w:val="00D64431"/>
    <w:rsid w:val="00D669FA"/>
    <w:rsid w:val="00D84B61"/>
    <w:rsid w:val="00D97D37"/>
    <w:rsid w:val="00DC362A"/>
    <w:rsid w:val="00DD72E0"/>
    <w:rsid w:val="00DF7737"/>
    <w:rsid w:val="00E013DE"/>
    <w:rsid w:val="00E01571"/>
    <w:rsid w:val="00E0330F"/>
    <w:rsid w:val="00E06B3C"/>
    <w:rsid w:val="00E16865"/>
    <w:rsid w:val="00E23954"/>
    <w:rsid w:val="00E262DA"/>
    <w:rsid w:val="00E30354"/>
    <w:rsid w:val="00E329D8"/>
    <w:rsid w:val="00E3659D"/>
    <w:rsid w:val="00E40870"/>
    <w:rsid w:val="00E41026"/>
    <w:rsid w:val="00E41CC5"/>
    <w:rsid w:val="00E47F14"/>
    <w:rsid w:val="00E54F80"/>
    <w:rsid w:val="00E65E79"/>
    <w:rsid w:val="00E673FB"/>
    <w:rsid w:val="00E72651"/>
    <w:rsid w:val="00E73A24"/>
    <w:rsid w:val="00E842D4"/>
    <w:rsid w:val="00E9714C"/>
    <w:rsid w:val="00EC0FC0"/>
    <w:rsid w:val="00EC3FA3"/>
    <w:rsid w:val="00EC6DE2"/>
    <w:rsid w:val="00ED65F7"/>
    <w:rsid w:val="00ED6E1B"/>
    <w:rsid w:val="00EE0B9D"/>
    <w:rsid w:val="00EE283A"/>
    <w:rsid w:val="00F05887"/>
    <w:rsid w:val="00F1066F"/>
    <w:rsid w:val="00F12BC4"/>
    <w:rsid w:val="00F16093"/>
    <w:rsid w:val="00F173AF"/>
    <w:rsid w:val="00F17D85"/>
    <w:rsid w:val="00F211B9"/>
    <w:rsid w:val="00F2532F"/>
    <w:rsid w:val="00F349D3"/>
    <w:rsid w:val="00F451F0"/>
    <w:rsid w:val="00F45FDA"/>
    <w:rsid w:val="00F46371"/>
    <w:rsid w:val="00F54B4B"/>
    <w:rsid w:val="00F57852"/>
    <w:rsid w:val="00F667C3"/>
    <w:rsid w:val="00F80A22"/>
    <w:rsid w:val="00F8201D"/>
    <w:rsid w:val="00F862FD"/>
    <w:rsid w:val="00F878D5"/>
    <w:rsid w:val="00F93644"/>
    <w:rsid w:val="00FA5B0E"/>
    <w:rsid w:val="00FA5FA7"/>
    <w:rsid w:val="00FA6AEE"/>
    <w:rsid w:val="00FB1866"/>
    <w:rsid w:val="00FD0567"/>
    <w:rsid w:val="00FD2654"/>
    <w:rsid w:val="00FD2CA1"/>
    <w:rsid w:val="00FD5884"/>
    <w:rsid w:val="00FE2830"/>
    <w:rsid w:val="00FE4271"/>
    <w:rsid w:val="00FE7C34"/>
    <w:rsid w:val="00FF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A8C27"/>
  <w15:docId w15:val="{94C5A6B3-CBD2-42A2-8791-CB4F8C47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574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05440"/>
    <w:pPr>
      <w:keepNext/>
      <w:jc w:val="center"/>
      <w:outlineLvl w:val="0"/>
    </w:pPr>
    <w:rPr>
      <w:rFonts w:ascii="Times New Roman" w:eastAsia="Times New Roman" w:hAnsi="Times New Roman"/>
      <w:b/>
      <w:color w:val="7030A0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0544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0544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0544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0544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05440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0544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905440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905440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54574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54574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0">
    <w:name w:val="ConsPlusNormal Знак"/>
    <w:link w:val="ConsPlusNormal"/>
    <w:locked/>
    <w:rsid w:val="0065457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">
    <w:name w:val="Заголовок №5_"/>
    <w:basedOn w:val="a0"/>
    <w:link w:val="52"/>
    <w:rsid w:val="003D5B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2">
    <w:name w:val="Заголовок №5"/>
    <w:basedOn w:val="a"/>
    <w:link w:val="51"/>
    <w:rsid w:val="003D5B15"/>
    <w:pPr>
      <w:shd w:val="clear" w:color="auto" w:fill="FFFFFF"/>
      <w:spacing w:before="360" w:line="322" w:lineRule="exact"/>
      <w:ind w:firstLine="0"/>
      <w:outlineLvl w:val="4"/>
    </w:pPr>
    <w:rPr>
      <w:rFonts w:ascii="Times New Roman" w:eastAsia="Times New Roman" w:hAnsi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5440"/>
    <w:rPr>
      <w:rFonts w:ascii="Times New Roman" w:eastAsia="Times New Roman" w:hAnsi="Times New Roman" w:cs="Times New Roman"/>
      <w:b/>
      <w:color w:val="7030A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54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544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544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05440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05440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0544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0544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054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05440"/>
    <w:pPr>
      <w:spacing w:after="0" w:line="252" w:lineRule="auto"/>
      <w:ind w:firstLine="709"/>
      <w:jc w:val="both"/>
    </w:pPr>
    <w:rPr>
      <w:rFonts w:ascii="Calibri" w:eastAsia="Times New Roman" w:hAnsi="Calibri" w:cs="Calibri"/>
      <w:sz w:val="26"/>
      <w:szCs w:val="26"/>
    </w:rPr>
  </w:style>
  <w:style w:type="paragraph" w:styleId="a5">
    <w:name w:val="List Paragraph"/>
    <w:basedOn w:val="a"/>
    <w:link w:val="a6"/>
    <w:uiPriority w:val="34"/>
    <w:qFormat/>
    <w:rsid w:val="00905440"/>
    <w:pPr>
      <w:spacing w:line="252" w:lineRule="auto"/>
      <w:ind w:left="708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905440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90544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Текст концевой сноски Знак"/>
    <w:basedOn w:val="a0"/>
    <w:link w:val="a9"/>
    <w:uiPriority w:val="99"/>
    <w:semiHidden/>
    <w:rsid w:val="00905440"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sid w:val="00905440"/>
    <w:rPr>
      <w:rFonts w:asciiTheme="minorHAnsi" w:eastAsiaTheme="minorHAnsi" w:hAnsiTheme="minorHAnsi" w:cstheme="minorBidi"/>
      <w:sz w:val="20"/>
      <w:szCs w:val="20"/>
    </w:rPr>
  </w:style>
  <w:style w:type="character" w:customStyle="1" w:styleId="11">
    <w:name w:val="Текст концевой сноски Знак1"/>
    <w:basedOn w:val="a0"/>
    <w:uiPriority w:val="99"/>
    <w:semiHidden/>
    <w:rsid w:val="00905440"/>
    <w:rPr>
      <w:rFonts w:ascii="Calibri" w:eastAsia="Calibri" w:hAnsi="Calibri" w:cs="Times New Roman"/>
      <w:sz w:val="20"/>
      <w:szCs w:val="20"/>
    </w:rPr>
  </w:style>
  <w:style w:type="paragraph" w:styleId="HTML">
    <w:name w:val="HTML Preformatted"/>
    <w:basedOn w:val="a"/>
    <w:link w:val="HTML0"/>
    <w:rsid w:val="009054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0544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b"/>
    <w:uiPriority w:val="99"/>
    <w:semiHidden/>
    <w:rsid w:val="00905440"/>
    <w:rPr>
      <w:rFonts w:ascii="Calibri" w:hAnsi="Calibri"/>
      <w:sz w:val="20"/>
      <w:szCs w:val="20"/>
    </w:rPr>
  </w:style>
  <w:style w:type="paragraph" w:styleId="ab">
    <w:name w:val="annotation text"/>
    <w:basedOn w:val="a"/>
    <w:link w:val="aa"/>
    <w:uiPriority w:val="99"/>
    <w:semiHidden/>
    <w:unhideWhenUsed/>
    <w:rsid w:val="00905440"/>
    <w:rPr>
      <w:rFonts w:eastAsiaTheme="minorHAnsi" w:cstheme="minorBidi"/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905440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05440"/>
    <w:rPr>
      <w:rFonts w:ascii="Segoe UI" w:eastAsia="Times New Roman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05440"/>
    <w:rPr>
      <w:rFonts w:ascii="Segoe UI" w:eastAsia="Times New Roman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905440"/>
    <w:rPr>
      <w:color w:val="0000FF"/>
      <w:u w:val="single"/>
    </w:rPr>
  </w:style>
  <w:style w:type="character" w:customStyle="1" w:styleId="af">
    <w:name w:val="Тема примечания Знак"/>
    <w:basedOn w:val="aa"/>
    <w:link w:val="af0"/>
    <w:uiPriority w:val="99"/>
    <w:semiHidden/>
    <w:rsid w:val="00905440"/>
    <w:rPr>
      <w:rFonts w:ascii="Calibri" w:hAnsi="Calibri"/>
      <w:b/>
      <w:bCs/>
      <w:sz w:val="20"/>
      <w:szCs w:val="20"/>
    </w:rPr>
  </w:style>
  <w:style w:type="paragraph" w:styleId="af0">
    <w:name w:val="annotation subject"/>
    <w:basedOn w:val="ab"/>
    <w:next w:val="ab"/>
    <w:link w:val="af"/>
    <w:uiPriority w:val="99"/>
    <w:semiHidden/>
    <w:unhideWhenUsed/>
    <w:rsid w:val="00905440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90544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22">
    <w:name w:val="s_22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Plain Text"/>
    <w:basedOn w:val="a"/>
    <w:link w:val="af2"/>
    <w:uiPriority w:val="99"/>
    <w:unhideWhenUsed/>
    <w:rsid w:val="00905440"/>
    <w:rPr>
      <w:rFonts w:eastAsiaTheme="minorHAnsi" w:cstheme="minorBidi"/>
      <w:szCs w:val="21"/>
    </w:rPr>
  </w:style>
  <w:style w:type="character" w:customStyle="1" w:styleId="af2">
    <w:name w:val="Текст Знак"/>
    <w:basedOn w:val="a0"/>
    <w:link w:val="af1"/>
    <w:uiPriority w:val="99"/>
    <w:rsid w:val="00905440"/>
    <w:rPr>
      <w:rFonts w:ascii="Calibri" w:hAnsi="Calibri"/>
      <w:szCs w:val="21"/>
    </w:rPr>
  </w:style>
  <w:style w:type="paragraph" w:styleId="af3">
    <w:name w:val="footnote text"/>
    <w:basedOn w:val="a"/>
    <w:link w:val="af4"/>
    <w:uiPriority w:val="99"/>
    <w:unhideWhenUsed/>
    <w:rsid w:val="00905440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9054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5">
    <w:name w:val="header"/>
    <w:basedOn w:val="a"/>
    <w:link w:val="af6"/>
    <w:uiPriority w:val="99"/>
    <w:unhideWhenUsed/>
    <w:rsid w:val="00905440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6">
    <w:name w:val="Верхний колонтитул Знак"/>
    <w:basedOn w:val="a0"/>
    <w:link w:val="af5"/>
    <w:uiPriority w:val="99"/>
    <w:rsid w:val="00905440"/>
    <w:rPr>
      <w:rFonts w:ascii="Calibri" w:eastAsia="Times New Roman" w:hAnsi="Calibri" w:cs="Times New Roman"/>
    </w:rPr>
  </w:style>
  <w:style w:type="paragraph" w:styleId="af7">
    <w:name w:val="footer"/>
    <w:basedOn w:val="a"/>
    <w:link w:val="af8"/>
    <w:uiPriority w:val="99"/>
    <w:unhideWhenUsed/>
    <w:rsid w:val="00905440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8">
    <w:name w:val="Нижний колонтитул Знак"/>
    <w:basedOn w:val="a0"/>
    <w:link w:val="af7"/>
    <w:uiPriority w:val="99"/>
    <w:rsid w:val="00905440"/>
    <w:rPr>
      <w:rFonts w:ascii="Calibri" w:eastAsia="Times New Roman" w:hAnsi="Calibri" w:cs="Times New Roman"/>
    </w:rPr>
  </w:style>
  <w:style w:type="character" w:styleId="af9">
    <w:name w:val="Emphasis"/>
    <w:basedOn w:val="a0"/>
    <w:uiPriority w:val="20"/>
    <w:qFormat/>
    <w:rsid w:val="00905440"/>
    <w:rPr>
      <w:i/>
      <w:iCs/>
    </w:rPr>
  </w:style>
  <w:style w:type="character" w:customStyle="1" w:styleId="blk1">
    <w:name w:val="blk1"/>
    <w:basedOn w:val="a0"/>
    <w:rsid w:val="00905440"/>
    <w:rPr>
      <w:vanish w:val="0"/>
      <w:webHidden w:val="0"/>
      <w:specVanish w:val="0"/>
    </w:rPr>
  </w:style>
  <w:style w:type="character" w:customStyle="1" w:styleId="ep2">
    <w:name w:val="ep2"/>
    <w:basedOn w:val="a0"/>
    <w:rsid w:val="00905440"/>
    <w:rPr>
      <w:color w:val="000000"/>
      <w:shd w:val="clear" w:color="auto" w:fill="D2D2D2"/>
    </w:rPr>
  </w:style>
  <w:style w:type="paragraph" w:customStyle="1" w:styleId="empty">
    <w:name w:val="empty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905440"/>
  </w:style>
  <w:style w:type="character" w:customStyle="1" w:styleId="s2">
    <w:name w:val="s2"/>
    <w:basedOn w:val="a0"/>
    <w:rsid w:val="00905440"/>
  </w:style>
  <w:style w:type="character" w:styleId="afa">
    <w:name w:val="footnote reference"/>
    <w:basedOn w:val="a0"/>
    <w:uiPriority w:val="99"/>
    <w:unhideWhenUsed/>
    <w:rsid w:val="00905440"/>
    <w:rPr>
      <w:vertAlign w:val="superscript"/>
    </w:rPr>
  </w:style>
  <w:style w:type="character" w:customStyle="1" w:styleId="blk">
    <w:name w:val="blk"/>
    <w:basedOn w:val="a0"/>
    <w:rsid w:val="00905440"/>
  </w:style>
  <w:style w:type="character" w:customStyle="1" w:styleId="sub">
    <w:name w:val="sub"/>
    <w:basedOn w:val="a0"/>
    <w:rsid w:val="00905440"/>
  </w:style>
  <w:style w:type="character" w:customStyle="1" w:styleId="apple-converted-space">
    <w:name w:val="apple-converted-space"/>
    <w:basedOn w:val="a0"/>
    <w:rsid w:val="00905440"/>
  </w:style>
  <w:style w:type="paragraph" w:styleId="afb">
    <w:name w:val="Normal (Web)"/>
    <w:basedOn w:val="a"/>
    <w:uiPriority w:val="99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905440"/>
    <w:rPr>
      <w:b/>
      <w:bCs/>
    </w:rPr>
  </w:style>
  <w:style w:type="paragraph" w:styleId="afd">
    <w:name w:val="Body Text Indent"/>
    <w:basedOn w:val="a"/>
    <w:link w:val="afe"/>
    <w:rsid w:val="00905440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rFonts w:ascii="Arial" w:hAnsi="Arial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905440"/>
    <w:rPr>
      <w:rFonts w:ascii="Arial" w:eastAsia="Calibri" w:hAnsi="Arial" w:cs="Times New Roman"/>
      <w:sz w:val="24"/>
      <w:szCs w:val="24"/>
      <w:lang w:eastAsia="ru-RU"/>
    </w:rPr>
  </w:style>
  <w:style w:type="paragraph" w:customStyle="1" w:styleId="22">
    <w:name w:val="Основной текст с отступом 22"/>
    <w:basedOn w:val="a"/>
    <w:rsid w:val="00905440"/>
    <w:pPr>
      <w:suppressAutoHyphens/>
      <w:ind w:left="360" w:firstLine="0"/>
    </w:pPr>
    <w:rPr>
      <w:rFonts w:ascii="Arial" w:hAnsi="Arial" w:cs="Arial"/>
      <w:sz w:val="26"/>
      <w:szCs w:val="26"/>
      <w:lang w:eastAsia="ar-SA"/>
    </w:rPr>
  </w:style>
  <w:style w:type="paragraph" w:customStyle="1" w:styleId="220">
    <w:name w:val="Основной текст 22"/>
    <w:basedOn w:val="a"/>
    <w:rsid w:val="00905440"/>
    <w:pPr>
      <w:suppressAutoHyphens/>
      <w:ind w:firstLine="0"/>
      <w:jc w:val="left"/>
    </w:pPr>
    <w:rPr>
      <w:rFonts w:ascii="Times New Roman" w:hAnsi="Times New Roman"/>
      <w:b/>
      <w:bCs/>
      <w:sz w:val="28"/>
      <w:szCs w:val="24"/>
      <w:lang w:eastAsia="ar-SA"/>
    </w:rPr>
  </w:style>
  <w:style w:type="character" w:styleId="aff">
    <w:name w:val="Subtle Emphasis"/>
    <w:basedOn w:val="a0"/>
    <w:uiPriority w:val="19"/>
    <w:qFormat/>
    <w:rsid w:val="00905440"/>
    <w:rPr>
      <w:i/>
      <w:iCs/>
      <w:color w:val="808080" w:themeColor="text1" w:themeTint="7F"/>
    </w:rPr>
  </w:style>
  <w:style w:type="character" w:customStyle="1" w:styleId="a4">
    <w:name w:val="Без интервала Знак"/>
    <w:link w:val="a3"/>
    <w:uiPriority w:val="1"/>
    <w:locked/>
    <w:rsid w:val="00905440"/>
    <w:rPr>
      <w:rFonts w:ascii="Calibri" w:eastAsia="Times New Roman" w:hAnsi="Calibri" w:cs="Calibri"/>
      <w:sz w:val="26"/>
      <w:szCs w:val="26"/>
    </w:rPr>
  </w:style>
  <w:style w:type="character" w:styleId="aff0">
    <w:name w:val="Subtle Reference"/>
    <w:uiPriority w:val="99"/>
    <w:qFormat/>
    <w:rsid w:val="00905440"/>
    <w:rPr>
      <w:rFonts w:ascii="Times New Roman" w:hAnsi="Times New Roman" w:cs="Times New Roman"/>
      <w:i/>
      <w:iCs/>
      <w:color w:val="622423"/>
    </w:rPr>
  </w:style>
  <w:style w:type="character" w:customStyle="1" w:styleId="aff1">
    <w:name w:val="Основной текст_"/>
    <w:basedOn w:val="a0"/>
    <w:link w:val="21"/>
    <w:rsid w:val="009054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f1"/>
    <w:rsid w:val="00905440"/>
    <w:pPr>
      <w:shd w:val="clear" w:color="auto" w:fill="FFFFFF"/>
      <w:spacing w:before="360" w:after="240" w:line="0" w:lineRule="atLeast"/>
      <w:ind w:firstLine="0"/>
      <w:jc w:val="left"/>
    </w:pPr>
    <w:rPr>
      <w:rFonts w:ascii="Times New Roman" w:eastAsia="Times New Roman" w:hAnsi="Times New Roman"/>
      <w:sz w:val="27"/>
      <w:szCs w:val="27"/>
    </w:rPr>
  </w:style>
  <w:style w:type="character" w:customStyle="1" w:styleId="23">
    <w:name w:val="Основной текст (2)_"/>
    <w:basedOn w:val="a0"/>
    <w:link w:val="24"/>
    <w:rsid w:val="0003510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5100"/>
    <w:pPr>
      <w:widowControl w:val="0"/>
      <w:shd w:val="clear" w:color="auto" w:fill="FFFFFF"/>
      <w:spacing w:before="120" w:after="480" w:line="0" w:lineRule="atLeast"/>
      <w:ind w:firstLine="0"/>
      <w:jc w:val="center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uni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0CF9D-D991-46BD-B130-C8AEA608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18</Pages>
  <Words>6477</Words>
  <Characters>36919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137</cp:revision>
  <cp:lastPrinted>2025-01-14T14:45:00Z</cp:lastPrinted>
  <dcterms:created xsi:type="dcterms:W3CDTF">2019-04-17T08:31:00Z</dcterms:created>
  <dcterms:modified xsi:type="dcterms:W3CDTF">2025-02-24T07:50:00Z</dcterms:modified>
</cp:coreProperties>
</file>