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e"/>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895438" w:rsidRPr="00895438" w:rsidTr="00251900">
        <w:trPr>
          <w:trHeight w:val="303"/>
        </w:trPr>
        <w:tc>
          <w:tcPr>
            <w:tcW w:w="10065" w:type="dxa"/>
          </w:tcPr>
          <w:p w:rsidR="00B66997" w:rsidRPr="00895438" w:rsidRDefault="00B66997" w:rsidP="00170D6C">
            <w:pPr>
              <w:jc w:val="center"/>
              <w:rPr>
                <w:rFonts w:ascii="Times New Roman" w:hAnsi="Times New Roman" w:cs="Times New Roman"/>
                <w:b/>
                <w:color w:val="000000" w:themeColor="text1"/>
                <w:sz w:val="28"/>
                <w:szCs w:val="28"/>
              </w:rPr>
            </w:pPr>
            <w:r w:rsidRPr="00895438">
              <w:rPr>
                <w:rFonts w:ascii="Times New Roman" w:hAnsi="Times New Roman" w:cs="Times New Roman"/>
                <w:b/>
                <w:color w:val="000000" w:themeColor="text1"/>
                <w:sz w:val="28"/>
                <w:szCs w:val="28"/>
              </w:rPr>
              <w:t>РЕСПУБЛИКА ДАГЕСТАН</w:t>
            </w:r>
          </w:p>
        </w:tc>
      </w:tr>
      <w:tr w:rsidR="00895438" w:rsidRPr="00895438" w:rsidTr="00251900">
        <w:trPr>
          <w:trHeight w:val="283"/>
        </w:trPr>
        <w:tc>
          <w:tcPr>
            <w:tcW w:w="10065" w:type="dxa"/>
            <w:vAlign w:val="center"/>
          </w:tcPr>
          <w:p w:rsidR="005D6B4A" w:rsidRPr="00895438" w:rsidRDefault="005D6B4A" w:rsidP="00EF4DD7">
            <w:pPr>
              <w:jc w:val="center"/>
              <w:rPr>
                <w:rFonts w:ascii="Times New Roman" w:hAnsi="Times New Roman" w:cs="Times New Roman"/>
                <w:b/>
                <w:color w:val="000000" w:themeColor="text1"/>
                <w:szCs w:val="28"/>
              </w:rPr>
            </w:pPr>
          </w:p>
        </w:tc>
      </w:tr>
      <w:tr w:rsidR="00895438" w:rsidRPr="00895438" w:rsidTr="00251900">
        <w:trPr>
          <w:trHeight w:val="344"/>
        </w:trPr>
        <w:tc>
          <w:tcPr>
            <w:tcW w:w="10065" w:type="dxa"/>
          </w:tcPr>
          <w:p w:rsidR="00B66997" w:rsidRPr="00895438" w:rsidRDefault="00B66997" w:rsidP="00170D6C">
            <w:pPr>
              <w:jc w:val="center"/>
              <w:rPr>
                <w:rFonts w:ascii="Times New Roman" w:hAnsi="Times New Roman" w:cs="Times New Roman"/>
                <w:b/>
                <w:color w:val="000000" w:themeColor="text1"/>
                <w:sz w:val="28"/>
                <w:szCs w:val="28"/>
              </w:rPr>
            </w:pPr>
            <w:r w:rsidRPr="00895438">
              <w:rPr>
                <w:rFonts w:ascii="Times New Roman" w:hAnsi="Times New Roman" w:cs="Times New Roman"/>
                <w:b/>
                <w:color w:val="000000" w:themeColor="text1"/>
                <w:sz w:val="28"/>
                <w:szCs w:val="28"/>
              </w:rPr>
              <w:t>АДМИНИСТРАЦИЯ</w:t>
            </w:r>
          </w:p>
        </w:tc>
      </w:tr>
      <w:tr w:rsidR="00895438" w:rsidRPr="00895438" w:rsidTr="00251900">
        <w:trPr>
          <w:trHeight w:val="302"/>
        </w:trPr>
        <w:tc>
          <w:tcPr>
            <w:tcW w:w="10065" w:type="dxa"/>
          </w:tcPr>
          <w:p w:rsidR="00B66997" w:rsidRPr="00895438" w:rsidRDefault="00B66997" w:rsidP="001533DD">
            <w:pPr>
              <w:jc w:val="center"/>
              <w:rPr>
                <w:rFonts w:ascii="Times New Roman" w:hAnsi="Times New Roman" w:cs="Times New Roman"/>
                <w:b/>
                <w:color w:val="000000" w:themeColor="text1"/>
                <w:sz w:val="28"/>
                <w:szCs w:val="28"/>
              </w:rPr>
            </w:pPr>
            <w:r w:rsidRPr="00895438">
              <w:rPr>
                <w:rFonts w:ascii="Times New Roman" w:hAnsi="Times New Roman" w:cs="Times New Roman"/>
                <w:b/>
                <w:color w:val="000000" w:themeColor="text1"/>
                <w:sz w:val="28"/>
                <w:szCs w:val="28"/>
              </w:rPr>
              <w:t>МУНИЦИПАЛЬНОГО ОБРАЗОВАНИЯ</w:t>
            </w:r>
          </w:p>
        </w:tc>
      </w:tr>
      <w:tr w:rsidR="00895438" w:rsidRPr="00895438" w:rsidTr="00251900">
        <w:trPr>
          <w:trHeight w:val="270"/>
        </w:trPr>
        <w:tc>
          <w:tcPr>
            <w:tcW w:w="10065" w:type="dxa"/>
          </w:tcPr>
          <w:p w:rsidR="001533DD" w:rsidRPr="00895438" w:rsidRDefault="001533DD" w:rsidP="00170D6C">
            <w:pPr>
              <w:jc w:val="center"/>
              <w:rPr>
                <w:rFonts w:ascii="Times New Roman" w:hAnsi="Times New Roman" w:cs="Times New Roman"/>
                <w:b/>
                <w:color w:val="000000" w:themeColor="text1"/>
                <w:sz w:val="28"/>
                <w:szCs w:val="28"/>
              </w:rPr>
            </w:pPr>
            <w:r w:rsidRPr="00895438">
              <w:rPr>
                <w:rFonts w:ascii="Times New Roman" w:hAnsi="Times New Roman" w:cs="Times New Roman"/>
                <w:b/>
                <w:color w:val="000000" w:themeColor="text1"/>
                <w:sz w:val="28"/>
                <w:szCs w:val="28"/>
              </w:rPr>
              <w:t>«ГУНИБСКИЙ РАЙОН»</w:t>
            </w:r>
          </w:p>
        </w:tc>
      </w:tr>
      <w:tr w:rsidR="00895438" w:rsidRPr="00895438" w:rsidTr="00251900">
        <w:trPr>
          <w:trHeight w:val="227"/>
        </w:trPr>
        <w:tc>
          <w:tcPr>
            <w:tcW w:w="10065" w:type="dxa"/>
            <w:vAlign w:val="center"/>
          </w:tcPr>
          <w:p w:rsidR="005D6B4A" w:rsidRPr="00895438" w:rsidRDefault="005D6B4A" w:rsidP="005D6B4A">
            <w:pPr>
              <w:jc w:val="center"/>
              <w:rPr>
                <w:rFonts w:ascii="Times New Roman" w:hAnsi="Times New Roman" w:cs="Times New Roman"/>
                <w:b/>
                <w:noProof/>
                <w:color w:val="000000" w:themeColor="text1"/>
                <w:szCs w:val="28"/>
                <w:lang w:eastAsia="ru-RU"/>
              </w:rPr>
            </w:pPr>
          </w:p>
        </w:tc>
      </w:tr>
      <w:tr w:rsidR="00895438" w:rsidRPr="00895438" w:rsidTr="00251900">
        <w:trPr>
          <w:trHeight w:val="192"/>
        </w:trPr>
        <w:tc>
          <w:tcPr>
            <w:tcW w:w="10065" w:type="dxa"/>
          </w:tcPr>
          <w:p w:rsidR="00B66997" w:rsidRPr="00895438" w:rsidRDefault="00B66997" w:rsidP="00170D6C">
            <w:pPr>
              <w:jc w:val="center"/>
              <w:rPr>
                <w:rFonts w:ascii="Times New Roman" w:hAnsi="Times New Roman" w:cs="Times New Roman"/>
                <w:color w:val="000000" w:themeColor="text1"/>
                <w:sz w:val="18"/>
                <w:szCs w:val="28"/>
              </w:rPr>
            </w:pPr>
            <w:r w:rsidRPr="00895438">
              <w:rPr>
                <w:rFonts w:ascii="Times New Roman" w:hAnsi="Times New Roman" w:cs="Times New Roman"/>
                <w:color w:val="000000" w:themeColor="text1"/>
                <w:sz w:val="18"/>
                <w:szCs w:val="28"/>
              </w:rPr>
              <w:t>368340, РД, Гунибский район, с. Гуниб, пл. Шамиля, 1. тел./факс 8(87258)22-2-45. г. Махачкала тел./факс 67-27-36</w:t>
            </w:r>
          </w:p>
        </w:tc>
      </w:tr>
      <w:tr w:rsidR="00895438" w:rsidRPr="00895438" w:rsidTr="00251900">
        <w:trPr>
          <w:trHeight w:val="206"/>
        </w:trPr>
        <w:tc>
          <w:tcPr>
            <w:tcW w:w="10065" w:type="dxa"/>
            <w:tcBorders>
              <w:bottom w:val="thickThinSmallGap" w:sz="24" w:space="0" w:color="auto"/>
            </w:tcBorders>
          </w:tcPr>
          <w:p w:rsidR="00B66997" w:rsidRPr="00895438" w:rsidRDefault="00D83F71" w:rsidP="00170D6C">
            <w:pPr>
              <w:jc w:val="center"/>
              <w:rPr>
                <w:rFonts w:ascii="Times New Roman" w:hAnsi="Times New Roman" w:cs="Times New Roman"/>
                <w:color w:val="000000" w:themeColor="text1"/>
                <w:sz w:val="18"/>
                <w:szCs w:val="28"/>
                <w:lang w:val="en-US"/>
              </w:rPr>
            </w:pPr>
            <w:hyperlink r:id="rId7" w:history="1">
              <w:r w:rsidR="00B66997" w:rsidRPr="00895438">
                <w:rPr>
                  <w:rStyle w:val="aff"/>
                  <w:rFonts w:ascii="Times New Roman" w:hAnsi="Times New Roman"/>
                  <w:color w:val="000000" w:themeColor="text1"/>
                  <w:sz w:val="18"/>
                  <w:szCs w:val="28"/>
                  <w:u w:val="none"/>
                  <w:lang w:val="en-US"/>
                </w:rPr>
                <w:t>www.gunib.ru</w:t>
              </w:r>
            </w:hyperlink>
            <w:r w:rsidR="0087773E" w:rsidRPr="00895438">
              <w:rPr>
                <w:rFonts w:ascii="Times New Roman" w:hAnsi="Times New Roman" w:cs="Times New Roman"/>
                <w:color w:val="000000" w:themeColor="text1"/>
                <w:sz w:val="18"/>
                <w:szCs w:val="28"/>
                <w:lang w:val="en-US"/>
              </w:rPr>
              <w:t xml:space="preserve"> </w:t>
            </w:r>
            <w:r w:rsidR="00B66997" w:rsidRPr="00895438">
              <w:rPr>
                <w:rFonts w:ascii="Times New Roman" w:hAnsi="Times New Roman" w:cs="Times New Roman"/>
                <w:color w:val="000000" w:themeColor="text1"/>
                <w:sz w:val="18"/>
                <w:szCs w:val="28"/>
                <w:lang w:val="en-US"/>
              </w:rPr>
              <w:t>E-mail: mo_gunib@mail.ru</w:t>
            </w:r>
          </w:p>
        </w:tc>
      </w:tr>
      <w:tr w:rsidR="00895438" w:rsidRPr="00895438" w:rsidTr="00251900">
        <w:trPr>
          <w:trHeight w:val="340"/>
        </w:trPr>
        <w:tc>
          <w:tcPr>
            <w:tcW w:w="10065" w:type="dxa"/>
            <w:tcBorders>
              <w:top w:val="thickThinSmallGap" w:sz="24" w:space="0" w:color="auto"/>
            </w:tcBorders>
            <w:vAlign w:val="center"/>
          </w:tcPr>
          <w:p w:rsidR="00B66997" w:rsidRPr="00895438" w:rsidRDefault="00B66997" w:rsidP="005D6B4A">
            <w:pPr>
              <w:pStyle w:val="22"/>
              <w:shd w:val="clear" w:color="auto" w:fill="auto"/>
              <w:spacing w:before="0" w:after="0" w:line="280" w:lineRule="exact"/>
              <w:rPr>
                <w:color w:val="000000" w:themeColor="text1"/>
                <w:lang w:val="en-US"/>
              </w:rPr>
            </w:pPr>
          </w:p>
        </w:tc>
      </w:tr>
      <w:tr w:rsidR="00895438" w:rsidRPr="00895438" w:rsidTr="00251900">
        <w:trPr>
          <w:trHeight w:val="397"/>
        </w:trPr>
        <w:tc>
          <w:tcPr>
            <w:tcW w:w="10065" w:type="dxa"/>
            <w:vAlign w:val="center"/>
          </w:tcPr>
          <w:p w:rsidR="00B66997" w:rsidRPr="00895438" w:rsidRDefault="005F333E" w:rsidP="00251900">
            <w:pPr>
              <w:pStyle w:val="22"/>
              <w:shd w:val="clear" w:color="auto" w:fill="auto"/>
              <w:spacing w:before="0" w:after="0" w:line="280" w:lineRule="exact"/>
              <w:ind w:left="-103" w:right="-74"/>
              <w:rPr>
                <w:b/>
                <w:color w:val="000000" w:themeColor="text1"/>
                <w:spacing w:val="30"/>
              </w:rPr>
            </w:pPr>
            <w:r w:rsidRPr="00895438">
              <w:rPr>
                <w:b/>
                <w:color w:val="000000" w:themeColor="text1"/>
                <w:spacing w:val="60"/>
              </w:rPr>
              <w:t>ПОСТАНОВЛЕНИЕ</w:t>
            </w:r>
            <w:r w:rsidR="00C74F64" w:rsidRPr="00895438">
              <w:rPr>
                <w:b/>
                <w:color w:val="000000" w:themeColor="text1"/>
                <w:spacing w:val="60"/>
              </w:rPr>
              <w:t xml:space="preserve"> </w:t>
            </w:r>
            <w:r w:rsidR="008E58F0" w:rsidRPr="00895438">
              <w:rPr>
                <w:b/>
                <w:color w:val="000000" w:themeColor="text1"/>
                <w:spacing w:val="30"/>
              </w:rPr>
              <w:t>№</w:t>
            </w:r>
            <w:r w:rsidR="008A2939" w:rsidRPr="00895438">
              <w:rPr>
                <w:b/>
                <w:color w:val="000000" w:themeColor="text1"/>
                <w:spacing w:val="30"/>
                <w:lang w:val="en-US"/>
              </w:rPr>
              <w:t xml:space="preserve"> </w:t>
            </w:r>
            <w:r w:rsidR="00251900" w:rsidRPr="00895438">
              <w:rPr>
                <w:b/>
                <w:color w:val="000000" w:themeColor="text1"/>
                <w:spacing w:val="30"/>
              </w:rPr>
              <w:t>80</w:t>
            </w:r>
          </w:p>
        </w:tc>
      </w:tr>
      <w:tr w:rsidR="00895438" w:rsidRPr="00895438" w:rsidTr="00251900">
        <w:trPr>
          <w:trHeight w:val="397"/>
        </w:trPr>
        <w:tc>
          <w:tcPr>
            <w:tcW w:w="10065" w:type="dxa"/>
            <w:vAlign w:val="center"/>
          </w:tcPr>
          <w:p w:rsidR="00B66997" w:rsidRPr="00895438" w:rsidRDefault="00B66997" w:rsidP="0046385C">
            <w:pPr>
              <w:pStyle w:val="22"/>
              <w:shd w:val="clear" w:color="auto" w:fill="auto"/>
              <w:spacing w:before="0" w:after="0" w:line="280" w:lineRule="exact"/>
              <w:ind w:left="-103" w:right="-74"/>
              <w:rPr>
                <w:b/>
                <w:color w:val="000000" w:themeColor="text1"/>
              </w:rPr>
            </w:pPr>
            <w:r w:rsidRPr="00895438">
              <w:rPr>
                <w:b/>
                <w:color w:val="000000" w:themeColor="text1"/>
              </w:rPr>
              <w:t xml:space="preserve">от </w:t>
            </w:r>
            <w:sdt>
              <w:sdtPr>
                <w:rPr>
                  <w:b/>
                  <w:color w:val="000000" w:themeColor="text1"/>
                </w:rPr>
                <w:id w:val="416980917"/>
                <w:placeholder>
                  <w:docPart w:val="A814E0804EC042C9A3D4F83E98B87A15"/>
                </w:placeholder>
                <w:date w:fullDate="2024-04-25T00:00:00Z">
                  <w:dateFormat w:val="d MMMM yyyy 'г.'"/>
                  <w:lid w:val="ru-RU"/>
                  <w:storeMappedDataAs w:val="dateTime"/>
                  <w:calendar w:val="gregorian"/>
                </w:date>
              </w:sdtPr>
              <w:sdtEndPr/>
              <w:sdtContent>
                <w:r w:rsidR="000A67F9" w:rsidRPr="00895438">
                  <w:rPr>
                    <w:b/>
                    <w:color w:val="000000" w:themeColor="text1"/>
                  </w:rPr>
                  <w:t>25 апреля 2024 г.</w:t>
                </w:r>
              </w:sdtContent>
            </w:sdt>
          </w:p>
        </w:tc>
      </w:tr>
      <w:tr w:rsidR="00895438" w:rsidRPr="00895438" w:rsidTr="00251900">
        <w:trPr>
          <w:trHeight w:val="340"/>
        </w:trPr>
        <w:tc>
          <w:tcPr>
            <w:tcW w:w="10065" w:type="dxa"/>
            <w:vAlign w:val="center"/>
          </w:tcPr>
          <w:p w:rsidR="00124969" w:rsidRPr="00895438" w:rsidRDefault="00124969" w:rsidP="00251900">
            <w:pPr>
              <w:jc w:val="center"/>
              <w:rPr>
                <w:rFonts w:ascii="Times New Roman" w:hAnsi="Times New Roman" w:cs="Times New Roman"/>
                <w:b/>
                <w:color w:val="000000" w:themeColor="text1"/>
                <w:sz w:val="28"/>
                <w:szCs w:val="28"/>
              </w:rPr>
            </w:pPr>
          </w:p>
        </w:tc>
      </w:tr>
      <w:tr w:rsidR="00895438" w:rsidRPr="00895438" w:rsidTr="00251900">
        <w:trPr>
          <w:trHeight w:val="397"/>
        </w:trPr>
        <w:tc>
          <w:tcPr>
            <w:tcW w:w="10065" w:type="dxa"/>
            <w:vAlign w:val="center"/>
          </w:tcPr>
          <w:p w:rsidR="001B7F0E" w:rsidRPr="00895438" w:rsidRDefault="00251900" w:rsidP="00251900">
            <w:pPr>
              <w:ind w:left="-142" w:firstLine="142"/>
              <w:jc w:val="center"/>
              <w:rPr>
                <w:rFonts w:ascii="Times New Roman" w:eastAsia="Times New Roman" w:hAnsi="Times New Roman" w:cs="Times New Roman"/>
                <w:b/>
                <w:bCs/>
                <w:color w:val="000000" w:themeColor="text1"/>
                <w:sz w:val="28"/>
                <w:szCs w:val="28"/>
                <w:lang w:eastAsia="ru-RU"/>
              </w:rPr>
            </w:pPr>
            <w:r w:rsidRPr="00895438">
              <w:rPr>
                <w:rFonts w:ascii="Times New Roman" w:eastAsia="Times New Roman" w:hAnsi="Times New Roman" w:cs="Times New Roman"/>
                <w:b/>
                <w:bCs/>
                <w:color w:val="000000" w:themeColor="text1"/>
                <w:sz w:val="28"/>
                <w:szCs w:val="28"/>
                <w:lang w:eastAsia="ru-RU"/>
              </w:rPr>
              <w:t>О назначении аукциона по продаже муниципального имущества</w:t>
            </w:r>
          </w:p>
        </w:tc>
      </w:tr>
      <w:tr w:rsidR="00895438" w:rsidRPr="00895438" w:rsidTr="00251900">
        <w:trPr>
          <w:trHeight w:val="340"/>
        </w:trPr>
        <w:tc>
          <w:tcPr>
            <w:tcW w:w="10065" w:type="dxa"/>
            <w:vAlign w:val="center"/>
          </w:tcPr>
          <w:p w:rsidR="00775F03" w:rsidRPr="00895438" w:rsidRDefault="00775F03" w:rsidP="00251900">
            <w:pPr>
              <w:pStyle w:val="22"/>
              <w:shd w:val="clear" w:color="auto" w:fill="auto"/>
              <w:spacing w:before="0" w:after="0" w:line="216" w:lineRule="auto"/>
              <w:rPr>
                <w:b/>
                <w:color w:val="000000" w:themeColor="text1"/>
              </w:rPr>
            </w:pPr>
          </w:p>
        </w:tc>
      </w:tr>
    </w:tbl>
    <w:p w:rsidR="00251900" w:rsidRPr="00895438" w:rsidRDefault="00251900" w:rsidP="00B24E0D">
      <w:pPr>
        <w:spacing w:after="0" w:line="240" w:lineRule="auto"/>
        <w:ind w:firstLine="708"/>
        <w:jc w:val="both"/>
        <w:rPr>
          <w:rFonts w:ascii="Times New Roman" w:hAnsi="Times New Roman" w:cs="Times New Roman"/>
          <w:color w:val="000000" w:themeColor="text1"/>
          <w:spacing w:val="-12"/>
          <w:sz w:val="28"/>
          <w:szCs w:val="28"/>
        </w:rPr>
      </w:pPr>
      <w:r w:rsidRPr="00895438">
        <w:rPr>
          <w:rFonts w:ascii="Times New Roman" w:hAnsi="Times New Roman" w:cs="Times New Roman"/>
          <w:bCs/>
          <w:color w:val="000000" w:themeColor="text1"/>
          <w:spacing w:val="-12"/>
          <w:sz w:val="28"/>
          <w:szCs w:val="28"/>
        </w:rPr>
        <w:t>Руководствуясь Федеральным законом от 21 декабря 2001 года № 178-ФЗ «О</w:t>
      </w:r>
      <w:r w:rsidR="00B24E0D" w:rsidRPr="00895438">
        <w:rPr>
          <w:rFonts w:ascii="Times New Roman" w:hAnsi="Times New Roman" w:cs="Times New Roman"/>
          <w:bCs/>
          <w:color w:val="000000" w:themeColor="text1"/>
          <w:spacing w:val="-12"/>
          <w:sz w:val="28"/>
          <w:szCs w:val="28"/>
        </w:rPr>
        <w:t> </w:t>
      </w:r>
      <w:r w:rsidRPr="00895438">
        <w:rPr>
          <w:rFonts w:ascii="Times New Roman" w:hAnsi="Times New Roman" w:cs="Times New Roman"/>
          <w:bCs/>
          <w:color w:val="000000" w:themeColor="text1"/>
          <w:spacing w:val="-12"/>
          <w:sz w:val="28"/>
          <w:szCs w:val="28"/>
        </w:rPr>
        <w:t xml:space="preserve"> приватизации государственного и муниципального имущества», постановлением Правительства Российской Федерации от 27.08.2012</w:t>
      </w:r>
      <w:r w:rsidR="00416BC8" w:rsidRPr="00895438">
        <w:rPr>
          <w:rFonts w:ascii="Times New Roman" w:hAnsi="Times New Roman" w:cs="Times New Roman"/>
          <w:bCs/>
          <w:color w:val="000000" w:themeColor="text1"/>
          <w:spacing w:val="-12"/>
          <w:sz w:val="28"/>
          <w:szCs w:val="28"/>
        </w:rPr>
        <w:t xml:space="preserve"> г.</w:t>
      </w:r>
      <w:r w:rsidRPr="00895438">
        <w:rPr>
          <w:rFonts w:ascii="Times New Roman" w:hAnsi="Times New Roman" w:cs="Times New Roman"/>
          <w:bCs/>
          <w:color w:val="000000" w:themeColor="text1"/>
          <w:spacing w:val="-12"/>
          <w:sz w:val="28"/>
          <w:szCs w:val="28"/>
        </w:rPr>
        <w:t xml:space="preserve"> № 860 «Об организации и проведении продажи государственного или муниципального имущества в электронной форме», Уставом муниципального образования «</w:t>
      </w:r>
      <w:r w:rsidRPr="00895438">
        <w:rPr>
          <w:rFonts w:ascii="Times New Roman" w:hAnsi="Times New Roman" w:cs="Times New Roman"/>
          <w:color w:val="000000" w:themeColor="text1"/>
          <w:spacing w:val="-12"/>
          <w:sz w:val="28"/>
          <w:szCs w:val="28"/>
        </w:rPr>
        <w:t>Гунибский</w:t>
      </w:r>
      <w:r w:rsidRPr="00895438">
        <w:rPr>
          <w:rFonts w:ascii="Times New Roman" w:hAnsi="Times New Roman" w:cs="Times New Roman"/>
          <w:bCs/>
          <w:color w:val="000000" w:themeColor="text1"/>
          <w:spacing w:val="-12"/>
          <w:sz w:val="28"/>
          <w:szCs w:val="28"/>
        </w:rPr>
        <w:t xml:space="preserve"> </w:t>
      </w:r>
      <w:r w:rsidRPr="00895438">
        <w:rPr>
          <w:rFonts w:ascii="Times New Roman" w:hAnsi="Times New Roman" w:cs="Times New Roman"/>
          <w:color w:val="000000" w:themeColor="text1"/>
          <w:spacing w:val="-12"/>
          <w:sz w:val="28"/>
          <w:szCs w:val="28"/>
        </w:rPr>
        <w:t>район</w:t>
      </w:r>
      <w:r w:rsidRPr="00895438">
        <w:rPr>
          <w:rFonts w:ascii="Times New Roman" w:hAnsi="Times New Roman" w:cs="Times New Roman"/>
          <w:bCs/>
          <w:color w:val="000000" w:themeColor="text1"/>
          <w:spacing w:val="-12"/>
          <w:sz w:val="28"/>
          <w:szCs w:val="28"/>
        </w:rPr>
        <w:t xml:space="preserve">», решением собрания депутатов </w:t>
      </w:r>
      <w:r w:rsidRPr="00895438">
        <w:rPr>
          <w:rFonts w:ascii="Times New Roman" w:hAnsi="Times New Roman" w:cs="Times New Roman"/>
          <w:color w:val="000000" w:themeColor="text1"/>
          <w:spacing w:val="-12"/>
          <w:sz w:val="28"/>
          <w:szCs w:val="28"/>
        </w:rPr>
        <w:t xml:space="preserve">МО </w:t>
      </w:r>
      <w:r w:rsidRPr="00895438">
        <w:rPr>
          <w:rFonts w:ascii="Times New Roman" w:hAnsi="Times New Roman" w:cs="Times New Roman"/>
          <w:bCs/>
          <w:color w:val="000000" w:themeColor="text1"/>
          <w:spacing w:val="-12"/>
          <w:sz w:val="28"/>
          <w:szCs w:val="28"/>
        </w:rPr>
        <w:t xml:space="preserve"> </w:t>
      </w:r>
      <w:r w:rsidRPr="00895438">
        <w:rPr>
          <w:rFonts w:ascii="Times New Roman" w:hAnsi="Times New Roman" w:cs="Times New Roman"/>
          <w:color w:val="000000" w:themeColor="text1"/>
          <w:spacing w:val="-12"/>
          <w:sz w:val="28"/>
          <w:szCs w:val="28"/>
        </w:rPr>
        <w:t>«Гунибский район»</w:t>
      </w:r>
      <w:r w:rsidRPr="00895438">
        <w:rPr>
          <w:rFonts w:ascii="Times New Roman" w:hAnsi="Times New Roman" w:cs="Times New Roman"/>
          <w:bCs/>
          <w:color w:val="000000" w:themeColor="text1"/>
          <w:spacing w:val="-12"/>
          <w:sz w:val="28"/>
          <w:szCs w:val="28"/>
        </w:rPr>
        <w:t xml:space="preserve"> от </w:t>
      </w:r>
      <w:r w:rsidRPr="00895438">
        <w:rPr>
          <w:rFonts w:ascii="Times New Roman" w:hAnsi="Times New Roman" w:cs="Times New Roman"/>
          <w:color w:val="000000" w:themeColor="text1"/>
          <w:spacing w:val="-12"/>
          <w:sz w:val="28"/>
          <w:szCs w:val="28"/>
        </w:rPr>
        <w:t>28</w:t>
      </w:r>
      <w:r w:rsidRPr="00895438">
        <w:rPr>
          <w:rFonts w:ascii="Times New Roman" w:hAnsi="Times New Roman" w:cs="Times New Roman"/>
          <w:bCs/>
          <w:color w:val="000000" w:themeColor="text1"/>
          <w:spacing w:val="-12"/>
          <w:sz w:val="28"/>
          <w:szCs w:val="28"/>
        </w:rPr>
        <w:t>.</w:t>
      </w:r>
      <w:r w:rsidRPr="00895438">
        <w:rPr>
          <w:rFonts w:ascii="Times New Roman" w:hAnsi="Times New Roman" w:cs="Times New Roman"/>
          <w:color w:val="000000" w:themeColor="text1"/>
          <w:spacing w:val="-12"/>
          <w:sz w:val="28"/>
          <w:szCs w:val="28"/>
        </w:rPr>
        <w:t>03</w:t>
      </w:r>
      <w:r w:rsidRPr="00895438">
        <w:rPr>
          <w:rFonts w:ascii="Times New Roman" w:hAnsi="Times New Roman" w:cs="Times New Roman"/>
          <w:bCs/>
          <w:color w:val="000000" w:themeColor="text1"/>
          <w:spacing w:val="-12"/>
          <w:sz w:val="28"/>
          <w:szCs w:val="28"/>
        </w:rPr>
        <w:t>.202</w:t>
      </w:r>
      <w:r w:rsidRPr="00895438">
        <w:rPr>
          <w:rFonts w:ascii="Times New Roman" w:hAnsi="Times New Roman" w:cs="Times New Roman"/>
          <w:color w:val="000000" w:themeColor="text1"/>
          <w:spacing w:val="-12"/>
          <w:sz w:val="28"/>
          <w:szCs w:val="28"/>
        </w:rPr>
        <w:t>4</w:t>
      </w:r>
      <w:r w:rsidRPr="00895438">
        <w:rPr>
          <w:rFonts w:ascii="Times New Roman" w:hAnsi="Times New Roman" w:cs="Times New Roman"/>
          <w:bCs/>
          <w:color w:val="000000" w:themeColor="text1"/>
          <w:spacing w:val="-12"/>
          <w:sz w:val="28"/>
          <w:szCs w:val="28"/>
        </w:rPr>
        <w:t xml:space="preserve"> года</w:t>
      </w:r>
      <w:r w:rsidR="00416BC8" w:rsidRPr="00895438">
        <w:rPr>
          <w:rFonts w:ascii="Times New Roman" w:hAnsi="Times New Roman" w:cs="Times New Roman"/>
          <w:bCs/>
          <w:color w:val="000000" w:themeColor="text1"/>
          <w:spacing w:val="-12"/>
          <w:sz w:val="28"/>
          <w:szCs w:val="28"/>
        </w:rPr>
        <w:t xml:space="preserve"> №</w:t>
      </w:r>
      <w:r w:rsidR="00416BC8" w:rsidRPr="00895438">
        <w:rPr>
          <w:rFonts w:ascii="Times New Roman" w:hAnsi="Times New Roman" w:cs="Times New Roman"/>
          <w:color w:val="000000" w:themeColor="text1"/>
          <w:spacing w:val="-12"/>
          <w:sz w:val="28"/>
          <w:szCs w:val="28"/>
        </w:rPr>
        <w:t>121</w:t>
      </w:r>
      <w:r w:rsidRPr="00895438">
        <w:rPr>
          <w:rFonts w:ascii="Times New Roman" w:hAnsi="Times New Roman" w:cs="Times New Roman"/>
          <w:bCs/>
          <w:color w:val="000000" w:themeColor="text1"/>
          <w:spacing w:val="-12"/>
          <w:sz w:val="28"/>
          <w:szCs w:val="28"/>
        </w:rPr>
        <w:t xml:space="preserve"> «О </w:t>
      </w:r>
      <w:r w:rsidRPr="00895438">
        <w:rPr>
          <w:rFonts w:ascii="Times New Roman" w:hAnsi="Times New Roman" w:cs="Times New Roman"/>
          <w:color w:val="000000" w:themeColor="text1"/>
          <w:spacing w:val="-12"/>
          <w:sz w:val="28"/>
          <w:szCs w:val="28"/>
        </w:rPr>
        <w:t>внесении дополнительных</w:t>
      </w:r>
      <w:r w:rsidRPr="00895438">
        <w:rPr>
          <w:rFonts w:ascii="Times New Roman" w:hAnsi="Times New Roman" w:cs="Times New Roman"/>
          <w:bCs/>
          <w:color w:val="000000" w:themeColor="text1"/>
          <w:spacing w:val="-12"/>
          <w:sz w:val="28"/>
          <w:szCs w:val="28"/>
        </w:rPr>
        <w:t xml:space="preserve"> </w:t>
      </w:r>
      <w:r w:rsidRPr="00895438">
        <w:rPr>
          <w:rFonts w:ascii="Times New Roman" w:hAnsi="Times New Roman" w:cs="Times New Roman"/>
          <w:color w:val="000000" w:themeColor="text1"/>
          <w:spacing w:val="-12"/>
          <w:sz w:val="28"/>
          <w:szCs w:val="28"/>
        </w:rPr>
        <w:t xml:space="preserve">объектов в </w:t>
      </w:r>
      <w:r w:rsidRPr="00895438">
        <w:rPr>
          <w:rFonts w:ascii="Times New Roman" w:hAnsi="Times New Roman" w:cs="Times New Roman"/>
          <w:bCs/>
          <w:color w:val="000000" w:themeColor="text1"/>
          <w:spacing w:val="-12"/>
          <w:sz w:val="28"/>
          <w:szCs w:val="28"/>
        </w:rPr>
        <w:t>прогнозн</w:t>
      </w:r>
      <w:r w:rsidRPr="00895438">
        <w:rPr>
          <w:rFonts w:ascii="Times New Roman" w:hAnsi="Times New Roman" w:cs="Times New Roman"/>
          <w:color w:val="000000" w:themeColor="text1"/>
          <w:spacing w:val="-12"/>
          <w:sz w:val="28"/>
          <w:szCs w:val="28"/>
        </w:rPr>
        <w:t>ый</w:t>
      </w:r>
      <w:r w:rsidRPr="00895438">
        <w:rPr>
          <w:rFonts w:ascii="Times New Roman" w:hAnsi="Times New Roman" w:cs="Times New Roman"/>
          <w:bCs/>
          <w:color w:val="000000" w:themeColor="text1"/>
          <w:spacing w:val="-12"/>
          <w:sz w:val="28"/>
          <w:szCs w:val="28"/>
        </w:rPr>
        <w:t xml:space="preserve"> план</w:t>
      </w:r>
      <w:r w:rsidRPr="00895438">
        <w:rPr>
          <w:rFonts w:ascii="Times New Roman" w:hAnsi="Times New Roman" w:cs="Times New Roman"/>
          <w:color w:val="000000" w:themeColor="text1"/>
          <w:spacing w:val="-12"/>
          <w:sz w:val="28"/>
          <w:szCs w:val="28"/>
        </w:rPr>
        <w:t xml:space="preserve"> п</w:t>
      </w:r>
      <w:r w:rsidRPr="00895438">
        <w:rPr>
          <w:rFonts w:ascii="Times New Roman" w:hAnsi="Times New Roman" w:cs="Times New Roman"/>
          <w:bCs/>
          <w:color w:val="000000" w:themeColor="text1"/>
          <w:spacing w:val="-12"/>
          <w:sz w:val="28"/>
          <w:szCs w:val="28"/>
        </w:rPr>
        <w:t xml:space="preserve">риватизации муниципального имущества на </w:t>
      </w:r>
      <w:r w:rsidRPr="00895438">
        <w:rPr>
          <w:rFonts w:ascii="Times New Roman" w:hAnsi="Times New Roman" w:cs="Times New Roman"/>
          <w:color w:val="000000" w:themeColor="text1"/>
          <w:spacing w:val="-12"/>
          <w:sz w:val="28"/>
          <w:szCs w:val="28"/>
        </w:rPr>
        <w:t>2024</w:t>
      </w:r>
      <w:r w:rsidRPr="00895438">
        <w:rPr>
          <w:rFonts w:ascii="Times New Roman" w:hAnsi="Times New Roman" w:cs="Times New Roman"/>
          <w:bCs/>
          <w:color w:val="000000" w:themeColor="text1"/>
          <w:spacing w:val="-12"/>
          <w:sz w:val="28"/>
          <w:szCs w:val="28"/>
        </w:rPr>
        <w:t xml:space="preserve"> год»</w:t>
      </w:r>
      <w:r w:rsidR="00B31788" w:rsidRPr="00895438">
        <w:rPr>
          <w:rFonts w:ascii="Times New Roman" w:hAnsi="Times New Roman" w:cs="Times New Roman"/>
          <w:bCs/>
          <w:color w:val="000000" w:themeColor="text1"/>
          <w:spacing w:val="-12"/>
          <w:sz w:val="28"/>
          <w:szCs w:val="28"/>
        </w:rPr>
        <w:t>, администрация МО «Гунибский район»</w:t>
      </w:r>
      <w:r w:rsidRPr="00895438">
        <w:rPr>
          <w:rFonts w:ascii="Times New Roman" w:hAnsi="Times New Roman" w:cs="Times New Roman"/>
          <w:color w:val="000000" w:themeColor="text1"/>
          <w:spacing w:val="-12"/>
          <w:sz w:val="28"/>
          <w:szCs w:val="28"/>
        </w:rPr>
        <w:t xml:space="preserve"> постановляет:</w:t>
      </w:r>
    </w:p>
    <w:p w:rsidR="00251900" w:rsidRPr="00895438" w:rsidRDefault="00251900" w:rsidP="00B24E0D">
      <w:pPr>
        <w:pStyle w:val="a4"/>
        <w:ind w:firstLine="708"/>
        <w:jc w:val="both"/>
        <w:rPr>
          <w:rFonts w:cs="Times New Roman"/>
          <w:color w:val="000000" w:themeColor="text1"/>
          <w:spacing w:val="-12"/>
          <w:szCs w:val="28"/>
        </w:rPr>
      </w:pP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1. Назначить аукцион по продаже муниципального имущества по следующим лотам:</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а) Лот №1: Автобус. Марка, модель: ПАЗ 32053-70, идентификационный номер (</w:t>
      </w:r>
      <w:r w:rsidRPr="00895438">
        <w:rPr>
          <w:rFonts w:cs="Times New Roman"/>
          <w:color w:val="000000" w:themeColor="text1"/>
          <w:spacing w:val="-12"/>
          <w:szCs w:val="28"/>
          <w:lang w:val="en-US"/>
        </w:rPr>
        <w:t>VIN</w:t>
      </w:r>
      <w:r w:rsidRPr="00895438">
        <w:rPr>
          <w:rFonts w:cs="Times New Roman"/>
          <w:color w:val="000000" w:themeColor="text1"/>
          <w:spacing w:val="-12"/>
          <w:szCs w:val="28"/>
        </w:rPr>
        <w:t xml:space="preserve">): </w:t>
      </w:r>
      <w:r w:rsidRPr="00895438">
        <w:rPr>
          <w:rFonts w:cs="Times New Roman"/>
          <w:color w:val="000000" w:themeColor="text1"/>
          <w:spacing w:val="-12"/>
          <w:szCs w:val="28"/>
          <w:lang w:val="en-US"/>
        </w:rPr>
        <w:t>XIM</w:t>
      </w:r>
      <w:r w:rsidRPr="00895438">
        <w:rPr>
          <w:rFonts w:cs="Times New Roman"/>
          <w:color w:val="000000" w:themeColor="text1"/>
          <w:spacing w:val="-12"/>
          <w:szCs w:val="28"/>
        </w:rPr>
        <w:t>3205</w:t>
      </w:r>
      <w:r w:rsidRPr="00895438">
        <w:rPr>
          <w:rFonts w:cs="Times New Roman"/>
          <w:color w:val="000000" w:themeColor="text1"/>
          <w:spacing w:val="-12"/>
          <w:szCs w:val="28"/>
          <w:lang w:val="en-US"/>
        </w:rPr>
        <w:t>EX</w:t>
      </w:r>
      <w:r w:rsidRPr="00895438">
        <w:rPr>
          <w:rFonts w:cs="Times New Roman"/>
          <w:color w:val="000000" w:themeColor="text1"/>
          <w:spacing w:val="-12"/>
          <w:szCs w:val="28"/>
        </w:rPr>
        <w:t xml:space="preserve">70006846. Год изготовления: 2007. Модель, № двигателя: 523400, 71017967. Кузов: № 70006846. Цвет кузова: желтый. Мощность двигателя, л. с. (кВт): 96 л. с. (130 кВт). Рабочий объем двигателя, куб. см.: 4670. Паспорт серия №: 52 МО 323333. Тип двигателя: бензиновый. Местонахождение автобуса: Республика Дагестан, Гунибский район, с. Гонода. </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Начальная цена объекта 67 000 (шестьдесят семь тысяч) рублей, в соответствии с экспертным заключением №20/11.23 от 20.11.2023 года, составленного оценщиком ООО «Институт профессиональной оценки».</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б) Лот №2: Автобус. Марка, модель: ПАЗ 32053-70, идентификационный номер (</w:t>
      </w:r>
      <w:r w:rsidRPr="00895438">
        <w:rPr>
          <w:rFonts w:cs="Times New Roman"/>
          <w:color w:val="000000" w:themeColor="text1"/>
          <w:spacing w:val="-12"/>
          <w:szCs w:val="28"/>
          <w:lang w:val="en-US"/>
        </w:rPr>
        <w:t>VIN</w:t>
      </w:r>
      <w:r w:rsidRPr="00895438">
        <w:rPr>
          <w:rFonts w:cs="Times New Roman"/>
          <w:color w:val="000000" w:themeColor="text1"/>
          <w:spacing w:val="-12"/>
          <w:szCs w:val="28"/>
        </w:rPr>
        <w:t xml:space="preserve">): </w:t>
      </w:r>
      <w:r w:rsidRPr="00895438">
        <w:rPr>
          <w:rFonts w:cs="Times New Roman"/>
          <w:color w:val="000000" w:themeColor="text1"/>
          <w:spacing w:val="-12"/>
          <w:szCs w:val="28"/>
          <w:lang w:val="en-US"/>
        </w:rPr>
        <w:t>XIM</w:t>
      </w:r>
      <w:r w:rsidRPr="00895438">
        <w:rPr>
          <w:rFonts w:cs="Times New Roman"/>
          <w:color w:val="000000" w:themeColor="text1"/>
          <w:spacing w:val="-12"/>
          <w:szCs w:val="28"/>
        </w:rPr>
        <w:t>3205</w:t>
      </w:r>
      <w:r w:rsidRPr="00895438">
        <w:rPr>
          <w:rFonts w:cs="Times New Roman"/>
          <w:color w:val="000000" w:themeColor="text1"/>
          <w:spacing w:val="-12"/>
          <w:szCs w:val="28"/>
          <w:lang w:val="en-US"/>
        </w:rPr>
        <w:t>EX</w:t>
      </w:r>
      <w:r w:rsidRPr="00895438">
        <w:rPr>
          <w:rFonts w:cs="Times New Roman"/>
          <w:color w:val="000000" w:themeColor="text1"/>
          <w:spacing w:val="-12"/>
          <w:szCs w:val="28"/>
        </w:rPr>
        <w:t xml:space="preserve">70007141. Год изготовления: 2007. Модель, № двигателя: 523400, 71019119. Кузов: № 70007141. Цвет кузова: желтый. Мощность двигателя, л. с. (кВт): 96 л. с. (130 кВт). Рабочий объем двигателя, куб. см.: 4670. Паспорт серия №: 52 МО 323334. Тип двигателя: бензиновый. Местонахождения автобуса: Республика Дагестан, Гунибский район, с. Хоточ. </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Начальная цена объекта 67 000 (шестьдесят семь тысяч) рублей, в соответствии с экспертным заключением №28/11.23 от 28.11.2023 года, составленного оценщиком ООО «Институт профессиональной оценки».</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в) Лот №3: Легковой автомобиль. Марка, модель: ВАЗ 210740, идентификационный номер (</w:t>
      </w:r>
      <w:r w:rsidRPr="00895438">
        <w:rPr>
          <w:rFonts w:cs="Times New Roman"/>
          <w:color w:val="000000" w:themeColor="text1"/>
          <w:spacing w:val="-12"/>
          <w:szCs w:val="28"/>
          <w:lang w:val="en-US"/>
        </w:rPr>
        <w:t>VIN</w:t>
      </w:r>
      <w:r w:rsidRPr="00895438">
        <w:rPr>
          <w:rFonts w:cs="Times New Roman"/>
          <w:color w:val="000000" w:themeColor="text1"/>
          <w:spacing w:val="-12"/>
          <w:szCs w:val="28"/>
        </w:rPr>
        <w:t xml:space="preserve">): </w:t>
      </w:r>
      <w:r w:rsidRPr="00895438">
        <w:rPr>
          <w:rFonts w:cs="Times New Roman"/>
          <w:color w:val="000000" w:themeColor="text1"/>
          <w:spacing w:val="-12"/>
          <w:szCs w:val="28"/>
          <w:lang w:val="en-US"/>
        </w:rPr>
        <w:t>X</w:t>
      </w:r>
      <w:r w:rsidRPr="00895438">
        <w:rPr>
          <w:rFonts w:cs="Times New Roman"/>
          <w:color w:val="000000" w:themeColor="text1"/>
          <w:spacing w:val="-12"/>
          <w:szCs w:val="28"/>
        </w:rPr>
        <w:t xml:space="preserve">ТА210740В3046225. Год изготовления: 2010. Модель, № двигателя: 21067, 9749993. Кузов: № </w:t>
      </w:r>
      <w:r w:rsidRPr="00895438">
        <w:rPr>
          <w:rFonts w:cs="Times New Roman"/>
          <w:color w:val="000000" w:themeColor="text1"/>
          <w:spacing w:val="-12"/>
          <w:szCs w:val="28"/>
          <w:lang w:val="en-US"/>
        </w:rPr>
        <w:t>X</w:t>
      </w:r>
      <w:r w:rsidRPr="00895438">
        <w:rPr>
          <w:rFonts w:cs="Times New Roman"/>
          <w:color w:val="000000" w:themeColor="text1"/>
          <w:spacing w:val="-12"/>
          <w:szCs w:val="28"/>
        </w:rPr>
        <w:t xml:space="preserve">ТА210740В3046225. Цвет кузова: белый. Мощность двигателя, л. с. (кВт): 73 л. с. (53,47 кВт). Рабочий объем двигателя, куб. см.: 1568. Паспорт серия №: 63 НА 951777. Тип двигателя: бензиновый. Местонахождение автомобиля: Республика Дагестан, Гунибский район, с. Гуниб. </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 xml:space="preserve">Начальная цена объекта 35 200 (тридцать пять тысяч двести) рублей, в соответствии с </w:t>
      </w:r>
      <w:r w:rsidRPr="00895438">
        <w:rPr>
          <w:rFonts w:cs="Times New Roman"/>
          <w:color w:val="000000" w:themeColor="text1"/>
          <w:spacing w:val="-12"/>
          <w:szCs w:val="28"/>
        </w:rPr>
        <w:lastRenderedPageBreak/>
        <w:t>экспертным заключением №07/04.24 от 07.04. 2024 года, составленного оценщиком ООО «Институт профессиональной оценки».</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г) Лот №4: Нежилое здание. Здание интерната муниципального казенного общеобразовательного учреждения «Шангодинская СОШ», Литер «В», расположенного по адресу: Республика Дагестан, Гунибский район, с. Шангода.</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Начальная цена объекта 187 000 (сто восемьдесят семь тысяч) рублей, в соответствии с отчетом №23/12-134 от 19 декабря 2023 года, составленного оценщиком ООО «Институт профессиональной оценки, экспертиз и проектирования».</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д) Лот №5: Микроавтобус. Марка, модель: ГАЗ 322121, идентификационный номер (</w:t>
      </w:r>
      <w:r w:rsidRPr="00895438">
        <w:rPr>
          <w:rFonts w:cs="Times New Roman"/>
          <w:color w:val="000000" w:themeColor="text1"/>
          <w:spacing w:val="-12"/>
          <w:szCs w:val="28"/>
          <w:lang w:val="en-US"/>
        </w:rPr>
        <w:t>VIN</w:t>
      </w:r>
      <w:r w:rsidRPr="00895438">
        <w:rPr>
          <w:rFonts w:cs="Times New Roman"/>
          <w:color w:val="000000" w:themeColor="text1"/>
          <w:spacing w:val="-12"/>
          <w:szCs w:val="28"/>
        </w:rPr>
        <w:t xml:space="preserve">): </w:t>
      </w:r>
      <w:r w:rsidRPr="00895438">
        <w:rPr>
          <w:rFonts w:cs="Times New Roman"/>
          <w:color w:val="000000" w:themeColor="text1"/>
          <w:spacing w:val="-12"/>
          <w:szCs w:val="28"/>
          <w:lang w:val="en-US"/>
        </w:rPr>
        <w:t>X</w:t>
      </w:r>
      <w:r w:rsidRPr="00895438">
        <w:rPr>
          <w:rFonts w:cs="Times New Roman"/>
          <w:color w:val="000000" w:themeColor="text1"/>
          <w:spacing w:val="-12"/>
          <w:szCs w:val="28"/>
        </w:rPr>
        <w:t xml:space="preserve">9632212180624404. Год изготовления: 2008. Модель, № двигателя: 45240, 83094591. Кузов: № 32212180400196. Цвет кузова: желтый. Мощность двигателя, л. с. (кВт): - Рабочий объем двигателя, куб. см.: -. Паспорт серия №: 52 МС 652525. Тип двигателя: бензиновый. Местонахождение автобуса: Республика Дагестан, Гунибский район, с. Бацада. </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Начальная цена объекта 90 400 (девяносто тысяч четыреста) рублей, в соответствии с экспертным заключением №27/11.23 от 27.11.2023 года, составленного оценщиком ООО «Институт профессиональной оценки».</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2. Для проведения аукциона создать комиссию в составе:</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Председатель комиссии: Магомедов З.Н. – заместитель главы администрации МО «Гунибский район» Республики Дагестан;</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Члены комиссии: Баширов К.М.</w:t>
      </w:r>
      <w:r w:rsidR="00B24E0D" w:rsidRPr="00895438">
        <w:rPr>
          <w:rFonts w:cs="Times New Roman"/>
          <w:color w:val="000000" w:themeColor="text1"/>
          <w:spacing w:val="-12"/>
          <w:szCs w:val="28"/>
        </w:rPr>
        <w:t xml:space="preserve"> </w:t>
      </w:r>
      <w:r w:rsidRPr="00895438">
        <w:rPr>
          <w:rFonts w:cs="Times New Roman"/>
          <w:color w:val="000000" w:themeColor="text1"/>
          <w:spacing w:val="-12"/>
          <w:szCs w:val="28"/>
        </w:rPr>
        <w:t>-</w:t>
      </w:r>
      <w:r w:rsidR="00B24E0D" w:rsidRPr="00895438">
        <w:rPr>
          <w:rFonts w:cs="Times New Roman"/>
          <w:color w:val="000000" w:themeColor="text1"/>
          <w:spacing w:val="-12"/>
          <w:szCs w:val="28"/>
        </w:rPr>
        <w:t xml:space="preserve"> </w:t>
      </w:r>
      <w:r w:rsidRPr="00895438">
        <w:rPr>
          <w:rFonts w:cs="Times New Roman"/>
          <w:color w:val="000000" w:themeColor="text1"/>
          <w:spacing w:val="-12"/>
          <w:szCs w:val="28"/>
        </w:rPr>
        <w:t>директор МКУ «Управление муниципального имущества и землепользования»;</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Омаров Г.О.</w:t>
      </w:r>
      <w:r w:rsidR="00B24E0D" w:rsidRPr="00895438">
        <w:rPr>
          <w:rFonts w:cs="Times New Roman"/>
          <w:color w:val="000000" w:themeColor="text1"/>
          <w:spacing w:val="-12"/>
          <w:szCs w:val="28"/>
        </w:rPr>
        <w:t xml:space="preserve"> </w:t>
      </w:r>
      <w:r w:rsidRPr="00895438">
        <w:rPr>
          <w:rFonts w:cs="Times New Roman"/>
          <w:color w:val="000000" w:themeColor="text1"/>
          <w:spacing w:val="-12"/>
          <w:szCs w:val="28"/>
        </w:rPr>
        <w:t>-</w:t>
      </w:r>
      <w:r w:rsidR="00B24E0D" w:rsidRPr="00895438">
        <w:rPr>
          <w:rFonts w:cs="Times New Roman"/>
          <w:color w:val="000000" w:themeColor="text1"/>
          <w:spacing w:val="-12"/>
          <w:szCs w:val="28"/>
        </w:rPr>
        <w:t xml:space="preserve"> </w:t>
      </w:r>
      <w:r w:rsidRPr="00895438">
        <w:rPr>
          <w:rFonts w:cs="Times New Roman"/>
          <w:color w:val="000000" w:themeColor="text1"/>
          <w:spacing w:val="-12"/>
          <w:szCs w:val="28"/>
        </w:rPr>
        <w:t>специалист по земельным вопросам МКУ «Управление муниципального имущества и землепользования»;</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Магомедов М.Т.</w:t>
      </w:r>
      <w:r w:rsidR="00B24E0D" w:rsidRPr="00895438">
        <w:rPr>
          <w:rFonts w:cs="Times New Roman"/>
          <w:color w:val="000000" w:themeColor="text1"/>
          <w:spacing w:val="-12"/>
          <w:szCs w:val="28"/>
        </w:rPr>
        <w:t xml:space="preserve"> </w:t>
      </w:r>
      <w:r w:rsidRPr="00895438">
        <w:rPr>
          <w:rFonts w:cs="Times New Roman"/>
          <w:color w:val="000000" w:themeColor="text1"/>
          <w:spacing w:val="-12"/>
          <w:szCs w:val="28"/>
        </w:rPr>
        <w:t>-</w:t>
      </w:r>
      <w:r w:rsidR="00B24E0D" w:rsidRPr="00895438">
        <w:rPr>
          <w:rFonts w:cs="Times New Roman"/>
          <w:color w:val="000000" w:themeColor="text1"/>
          <w:spacing w:val="-12"/>
          <w:szCs w:val="28"/>
        </w:rPr>
        <w:t xml:space="preserve"> </w:t>
      </w:r>
      <w:r w:rsidRPr="00895438">
        <w:rPr>
          <w:rFonts w:cs="Times New Roman"/>
          <w:color w:val="000000" w:themeColor="text1"/>
          <w:spacing w:val="-12"/>
          <w:szCs w:val="28"/>
        </w:rPr>
        <w:t>ведущий специалист МКУ «Отдел архитектуры и строительства.</w:t>
      </w:r>
    </w:p>
    <w:p w:rsidR="00251900" w:rsidRPr="00895438" w:rsidRDefault="00251900" w:rsidP="00B24E0D">
      <w:pPr>
        <w:spacing w:after="0" w:line="240" w:lineRule="auto"/>
        <w:ind w:firstLine="708"/>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3. Время, дата и место вскрытия конвертов с заявками определить согласно Положению об организации продажи муниципального имущества на аукционе.</w:t>
      </w:r>
    </w:p>
    <w:p w:rsidR="00251900" w:rsidRPr="00895438" w:rsidRDefault="00251900" w:rsidP="00B24E0D">
      <w:pPr>
        <w:spacing w:after="0" w:line="240" w:lineRule="auto"/>
        <w:ind w:firstLine="708"/>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4. Утвердить критерий выбора победителя аукциона, условия аукциона, комплект документов согласно информационному сообщению о приватизации муниципального имущества (Приложение № 1).</w:t>
      </w:r>
    </w:p>
    <w:p w:rsidR="00251900" w:rsidRPr="00895438" w:rsidRDefault="00251900" w:rsidP="00B24E0D">
      <w:pPr>
        <w:spacing w:after="0" w:line="240" w:lineRule="auto"/>
        <w:ind w:firstLine="708"/>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5. По окончании аукциона заключить с победителем договор купли-продажи.</w:t>
      </w:r>
    </w:p>
    <w:p w:rsidR="00251900" w:rsidRPr="00895438" w:rsidRDefault="00251900" w:rsidP="00B24E0D">
      <w:pPr>
        <w:pStyle w:val="ConsPlusNormal"/>
        <w:widowControl/>
        <w:ind w:firstLine="708"/>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6. Утвердить перечень документов, входящих в аукционную документацию:</w:t>
      </w:r>
    </w:p>
    <w:p w:rsidR="00251900" w:rsidRPr="00895438" w:rsidRDefault="00251900" w:rsidP="00B24E0D">
      <w:pPr>
        <w:pStyle w:val="ConsPlusNormal"/>
        <w:widowControl/>
        <w:ind w:firstLine="708"/>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Заявка на участие в аукционе (приложение № 2)</w:t>
      </w:r>
    </w:p>
    <w:p w:rsidR="00251900" w:rsidRPr="00895438" w:rsidRDefault="00251900" w:rsidP="00B24E0D">
      <w:pPr>
        <w:pStyle w:val="ConsPlusNormal"/>
        <w:widowControl/>
        <w:ind w:firstLine="708"/>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Договор купли-продажи (приложение № 3).</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 xml:space="preserve">7. Информационное сообщение о продаже муниципального имущества в электронной форме опубликовать на официальном сайте торгов Российской Федерации в сети «Интернет» </w:t>
      </w:r>
      <w:hyperlink r:id="rId8" w:history="1">
        <w:r w:rsidRPr="00895438">
          <w:rPr>
            <w:rStyle w:val="aff"/>
            <w:color w:val="000000" w:themeColor="text1"/>
            <w:spacing w:val="-12"/>
            <w:szCs w:val="28"/>
            <w:u w:val="none"/>
          </w:rPr>
          <w:t>www.torgi.gov.ru</w:t>
        </w:r>
      </w:hyperlink>
      <w:r w:rsidRPr="00895438">
        <w:rPr>
          <w:rFonts w:cs="Times New Roman"/>
          <w:color w:val="000000" w:themeColor="text1"/>
          <w:spacing w:val="-12"/>
          <w:szCs w:val="28"/>
        </w:rPr>
        <w:t xml:space="preserve"> и разместить настоящее постановление на официальном сайте Администрации района в сети «Интернет».</w:t>
      </w:r>
    </w:p>
    <w:p w:rsidR="00251900" w:rsidRPr="00895438" w:rsidRDefault="00251900" w:rsidP="00B24E0D">
      <w:pPr>
        <w:pStyle w:val="a4"/>
        <w:ind w:firstLine="708"/>
        <w:jc w:val="both"/>
        <w:rPr>
          <w:rFonts w:cs="Times New Roman"/>
          <w:color w:val="000000" w:themeColor="text1"/>
          <w:spacing w:val="-12"/>
          <w:szCs w:val="28"/>
        </w:rPr>
      </w:pPr>
      <w:r w:rsidRPr="00895438">
        <w:rPr>
          <w:rFonts w:cs="Times New Roman"/>
          <w:color w:val="000000" w:themeColor="text1"/>
          <w:spacing w:val="-12"/>
          <w:szCs w:val="28"/>
        </w:rPr>
        <w:t>8. Контроль за исполнением постановления возложить на заместителя главы администрации МО «Гунибский район» Магомедова З.Н.</w:t>
      </w:r>
    </w:p>
    <w:tbl>
      <w:tblPr>
        <w:tblStyle w:val="ae"/>
        <w:tblpPr w:leftFromText="180" w:rightFromText="180" w:vertAnchor="text" w:horzAnchor="margin" w:tblpY="213"/>
        <w:tblW w:w="9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
        <w:gridCol w:w="4112"/>
        <w:gridCol w:w="2570"/>
        <w:gridCol w:w="2434"/>
      </w:tblGrid>
      <w:tr w:rsidR="00895438" w:rsidRPr="00895438" w:rsidTr="00EC3A0E">
        <w:trPr>
          <w:trHeight w:val="283"/>
        </w:trPr>
        <w:tc>
          <w:tcPr>
            <w:tcW w:w="735"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c>
          <w:tcPr>
            <w:tcW w:w="4112"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c>
          <w:tcPr>
            <w:tcW w:w="2570"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c>
          <w:tcPr>
            <w:tcW w:w="2434"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r>
      <w:tr w:rsidR="00895438" w:rsidRPr="00895438" w:rsidTr="00EC3A0E">
        <w:trPr>
          <w:trHeight w:val="283"/>
        </w:trPr>
        <w:tc>
          <w:tcPr>
            <w:tcW w:w="735"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c>
          <w:tcPr>
            <w:tcW w:w="4112"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c>
          <w:tcPr>
            <w:tcW w:w="2570"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c>
          <w:tcPr>
            <w:tcW w:w="2434"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r>
      <w:tr w:rsidR="00895438" w:rsidRPr="00895438" w:rsidTr="00EC3A0E">
        <w:trPr>
          <w:trHeight w:val="283"/>
        </w:trPr>
        <w:tc>
          <w:tcPr>
            <w:tcW w:w="735"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c>
          <w:tcPr>
            <w:tcW w:w="4112"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c>
          <w:tcPr>
            <w:tcW w:w="2570"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c>
          <w:tcPr>
            <w:tcW w:w="2434" w:type="dxa"/>
            <w:vAlign w:val="center"/>
          </w:tcPr>
          <w:p w:rsidR="00251900" w:rsidRPr="00895438" w:rsidRDefault="00251900" w:rsidP="00EC3A0E">
            <w:pPr>
              <w:tabs>
                <w:tab w:val="left" w:pos="709"/>
              </w:tabs>
              <w:jc w:val="center"/>
              <w:rPr>
                <w:rFonts w:ascii="Times New Roman" w:hAnsi="Times New Roman" w:cs="Times New Roman"/>
                <w:color w:val="000000" w:themeColor="text1"/>
                <w:sz w:val="10"/>
                <w:szCs w:val="28"/>
              </w:rPr>
            </w:pPr>
          </w:p>
        </w:tc>
      </w:tr>
      <w:tr w:rsidR="00895438" w:rsidRPr="00895438" w:rsidTr="00EC3A0E">
        <w:trPr>
          <w:trHeight w:val="397"/>
        </w:trPr>
        <w:tc>
          <w:tcPr>
            <w:tcW w:w="735" w:type="dxa"/>
            <w:vAlign w:val="center"/>
          </w:tcPr>
          <w:p w:rsidR="00251900" w:rsidRPr="00895438" w:rsidRDefault="00251900" w:rsidP="00EC3A0E">
            <w:pPr>
              <w:tabs>
                <w:tab w:val="left" w:pos="709"/>
              </w:tabs>
              <w:rPr>
                <w:rFonts w:ascii="Times New Roman" w:hAnsi="Times New Roman" w:cs="Times New Roman"/>
                <w:color w:val="000000" w:themeColor="text1"/>
                <w:sz w:val="28"/>
                <w:szCs w:val="28"/>
              </w:rPr>
            </w:pPr>
          </w:p>
        </w:tc>
        <w:tc>
          <w:tcPr>
            <w:tcW w:w="4112" w:type="dxa"/>
            <w:vAlign w:val="center"/>
          </w:tcPr>
          <w:p w:rsidR="00251900" w:rsidRPr="00895438" w:rsidRDefault="00251900" w:rsidP="00EC3A0E">
            <w:pPr>
              <w:tabs>
                <w:tab w:val="left" w:pos="709"/>
              </w:tabs>
              <w:rPr>
                <w:rFonts w:ascii="Times New Roman" w:hAnsi="Times New Roman" w:cs="Times New Roman"/>
                <w:b/>
                <w:color w:val="000000" w:themeColor="text1"/>
                <w:sz w:val="28"/>
                <w:szCs w:val="28"/>
              </w:rPr>
            </w:pPr>
            <w:r w:rsidRPr="00895438">
              <w:rPr>
                <w:rFonts w:ascii="Times New Roman" w:hAnsi="Times New Roman" w:cs="Times New Roman"/>
                <w:b/>
                <w:bCs/>
                <w:color w:val="000000" w:themeColor="text1"/>
                <w:sz w:val="28"/>
                <w:szCs w:val="28"/>
              </w:rPr>
              <w:t>Глава администрации</w:t>
            </w:r>
          </w:p>
        </w:tc>
        <w:tc>
          <w:tcPr>
            <w:tcW w:w="2570" w:type="dxa"/>
            <w:vAlign w:val="center"/>
          </w:tcPr>
          <w:p w:rsidR="00251900" w:rsidRPr="00895438" w:rsidRDefault="00251900" w:rsidP="00EC3A0E">
            <w:pPr>
              <w:tabs>
                <w:tab w:val="left" w:pos="709"/>
              </w:tabs>
              <w:rPr>
                <w:rFonts w:ascii="Times New Roman" w:hAnsi="Times New Roman" w:cs="Times New Roman"/>
                <w:b/>
                <w:color w:val="000000" w:themeColor="text1"/>
                <w:sz w:val="28"/>
                <w:szCs w:val="28"/>
              </w:rPr>
            </w:pPr>
          </w:p>
        </w:tc>
        <w:tc>
          <w:tcPr>
            <w:tcW w:w="2434" w:type="dxa"/>
            <w:vAlign w:val="center"/>
          </w:tcPr>
          <w:p w:rsidR="00251900" w:rsidRPr="00895438" w:rsidRDefault="00251900" w:rsidP="00EC3A0E">
            <w:pPr>
              <w:tabs>
                <w:tab w:val="left" w:pos="709"/>
              </w:tabs>
              <w:rPr>
                <w:rFonts w:ascii="Times New Roman" w:hAnsi="Times New Roman" w:cs="Times New Roman"/>
                <w:b/>
                <w:color w:val="000000" w:themeColor="text1"/>
                <w:sz w:val="28"/>
                <w:szCs w:val="28"/>
              </w:rPr>
            </w:pPr>
          </w:p>
        </w:tc>
      </w:tr>
      <w:tr w:rsidR="00895438" w:rsidRPr="00895438" w:rsidTr="00EC3A0E">
        <w:trPr>
          <w:trHeight w:val="397"/>
        </w:trPr>
        <w:tc>
          <w:tcPr>
            <w:tcW w:w="735" w:type="dxa"/>
            <w:vAlign w:val="center"/>
          </w:tcPr>
          <w:p w:rsidR="00251900" w:rsidRPr="00895438" w:rsidRDefault="00251900" w:rsidP="00EC3A0E">
            <w:pPr>
              <w:tabs>
                <w:tab w:val="left" w:pos="709"/>
              </w:tabs>
              <w:rPr>
                <w:rFonts w:ascii="Times New Roman" w:hAnsi="Times New Roman" w:cs="Times New Roman"/>
                <w:color w:val="000000" w:themeColor="text1"/>
                <w:sz w:val="28"/>
                <w:szCs w:val="28"/>
              </w:rPr>
            </w:pPr>
          </w:p>
        </w:tc>
        <w:tc>
          <w:tcPr>
            <w:tcW w:w="4112" w:type="dxa"/>
            <w:vAlign w:val="center"/>
          </w:tcPr>
          <w:p w:rsidR="00251900" w:rsidRPr="00895438" w:rsidRDefault="00251900" w:rsidP="00EC3A0E">
            <w:pPr>
              <w:tabs>
                <w:tab w:val="left" w:pos="709"/>
              </w:tabs>
              <w:rPr>
                <w:rFonts w:ascii="Times New Roman" w:hAnsi="Times New Roman" w:cs="Times New Roman"/>
                <w:b/>
                <w:color w:val="000000" w:themeColor="text1"/>
                <w:sz w:val="28"/>
                <w:szCs w:val="28"/>
              </w:rPr>
            </w:pPr>
            <w:r w:rsidRPr="00895438">
              <w:rPr>
                <w:rFonts w:ascii="Times New Roman" w:hAnsi="Times New Roman" w:cs="Times New Roman"/>
                <w:b/>
                <w:bCs/>
                <w:color w:val="000000" w:themeColor="text1"/>
                <w:sz w:val="28"/>
                <w:szCs w:val="28"/>
              </w:rPr>
              <w:t>МО «Гунибский район»</w:t>
            </w:r>
          </w:p>
        </w:tc>
        <w:tc>
          <w:tcPr>
            <w:tcW w:w="2570" w:type="dxa"/>
            <w:vAlign w:val="center"/>
          </w:tcPr>
          <w:p w:rsidR="00251900" w:rsidRPr="00895438" w:rsidRDefault="00251900" w:rsidP="00EC3A0E">
            <w:pPr>
              <w:tabs>
                <w:tab w:val="left" w:pos="709"/>
              </w:tabs>
              <w:rPr>
                <w:rFonts w:ascii="Times New Roman" w:hAnsi="Times New Roman" w:cs="Times New Roman"/>
                <w:b/>
                <w:color w:val="000000" w:themeColor="text1"/>
                <w:sz w:val="28"/>
                <w:szCs w:val="28"/>
              </w:rPr>
            </w:pPr>
          </w:p>
        </w:tc>
        <w:tc>
          <w:tcPr>
            <w:tcW w:w="2434" w:type="dxa"/>
            <w:vAlign w:val="center"/>
          </w:tcPr>
          <w:p w:rsidR="00251900" w:rsidRPr="00895438" w:rsidRDefault="00251900" w:rsidP="00EC3A0E">
            <w:pPr>
              <w:tabs>
                <w:tab w:val="left" w:pos="709"/>
              </w:tabs>
              <w:jc w:val="center"/>
              <w:rPr>
                <w:rFonts w:ascii="Times New Roman" w:hAnsi="Times New Roman" w:cs="Times New Roman"/>
                <w:b/>
                <w:color w:val="000000" w:themeColor="text1"/>
                <w:sz w:val="28"/>
                <w:szCs w:val="28"/>
              </w:rPr>
            </w:pPr>
            <w:r w:rsidRPr="00895438">
              <w:rPr>
                <w:rFonts w:ascii="Times New Roman" w:hAnsi="Times New Roman" w:cs="Times New Roman"/>
                <w:b/>
                <w:color w:val="000000" w:themeColor="text1"/>
                <w:sz w:val="28"/>
                <w:szCs w:val="28"/>
              </w:rPr>
              <w:t>Р. Гусейнов</w:t>
            </w:r>
          </w:p>
        </w:tc>
      </w:tr>
    </w:tbl>
    <w:p w:rsidR="00C9648F" w:rsidRPr="00895438" w:rsidRDefault="00C9648F" w:rsidP="00EC3A0E">
      <w:pPr>
        <w:pStyle w:val="a4"/>
        <w:rPr>
          <w:rFonts w:cs="Times New Roman"/>
          <w:color w:val="000000" w:themeColor="text1"/>
          <w:sz w:val="26"/>
          <w:szCs w:val="26"/>
        </w:rPr>
      </w:pPr>
    </w:p>
    <w:p w:rsidR="00C9648F" w:rsidRPr="00895438" w:rsidRDefault="00C9648F">
      <w:pPr>
        <w:rPr>
          <w:rFonts w:ascii="Times New Roman" w:eastAsia="Arial Unicode MS" w:hAnsi="Times New Roman" w:cs="Times New Roman"/>
          <w:color w:val="000000" w:themeColor="text1"/>
          <w:sz w:val="26"/>
          <w:szCs w:val="26"/>
          <w:lang w:eastAsia="ru-RU" w:bidi="ru-RU"/>
        </w:rPr>
      </w:pPr>
      <w:r w:rsidRPr="00895438">
        <w:rPr>
          <w:rFonts w:ascii="Times New Roman" w:hAnsi="Times New Roman" w:cs="Times New Roman"/>
          <w:color w:val="000000" w:themeColor="text1"/>
          <w:sz w:val="26"/>
          <w:szCs w:val="26"/>
        </w:rPr>
        <w:br w:type="page"/>
      </w:r>
    </w:p>
    <w:p w:rsidR="00251900" w:rsidRPr="00895438" w:rsidRDefault="00251900" w:rsidP="00EC3A0E">
      <w:pPr>
        <w:widowControl w:val="0"/>
        <w:spacing w:after="0" w:line="240" w:lineRule="auto"/>
        <w:jc w:val="right"/>
        <w:rPr>
          <w:rFonts w:ascii="Times New Roman" w:hAnsi="Times New Roman" w:cs="Times New Roman"/>
          <w:color w:val="000000" w:themeColor="text1"/>
          <w:sz w:val="24"/>
        </w:rPr>
      </w:pPr>
      <w:bookmarkStart w:id="0" w:name="_Hlk165973608"/>
      <w:r w:rsidRPr="00895438">
        <w:rPr>
          <w:rFonts w:ascii="Times New Roman" w:hAnsi="Times New Roman" w:cs="Times New Roman"/>
          <w:color w:val="000000" w:themeColor="text1"/>
          <w:sz w:val="24"/>
        </w:rPr>
        <w:lastRenderedPageBreak/>
        <w:t>Приложение № 1</w:t>
      </w:r>
    </w:p>
    <w:p w:rsidR="00251900" w:rsidRPr="00895438" w:rsidRDefault="00251900" w:rsidP="00EC3A0E">
      <w:pPr>
        <w:widowControl w:val="0"/>
        <w:spacing w:after="0" w:line="240" w:lineRule="auto"/>
        <w:jc w:val="right"/>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к постановлению</w:t>
      </w:r>
      <w:r w:rsidR="00C9648F" w:rsidRPr="00895438">
        <w:rPr>
          <w:rFonts w:ascii="Times New Roman" w:hAnsi="Times New Roman" w:cs="Times New Roman"/>
          <w:color w:val="000000" w:themeColor="text1"/>
          <w:sz w:val="24"/>
        </w:rPr>
        <w:t xml:space="preserve"> администрации</w:t>
      </w:r>
      <w:r w:rsidRPr="00895438">
        <w:rPr>
          <w:rFonts w:ascii="Times New Roman" w:hAnsi="Times New Roman" w:cs="Times New Roman"/>
          <w:color w:val="000000" w:themeColor="text1"/>
          <w:sz w:val="24"/>
        </w:rPr>
        <w:t xml:space="preserve"> </w:t>
      </w:r>
    </w:p>
    <w:p w:rsidR="00251900" w:rsidRPr="00895438" w:rsidRDefault="00251900" w:rsidP="00EC3A0E">
      <w:pPr>
        <w:widowControl w:val="0"/>
        <w:spacing w:after="0" w:line="240" w:lineRule="auto"/>
        <w:jc w:val="right"/>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МО «Гунибский район» </w:t>
      </w:r>
    </w:p>
    <w:p w:rsidR="00251900" w:rsidRPr="00895438" w:rsidRDefault="00251900" w:rsidP="00EC3A0E">
      <w:pPr>
        <w:widowControl w:val="0"/>
        <w:spacing w:after="0" w:line="240" w:lineRule="auto"/>
        <w:jc w:val="right"/>
        <w:rPr>
          <w:rFonts w:ascii="Times New Roman" w:hAnsi="Times New Roman" w:cs="Times New Roman"/>
          <w:strike/>
          <w:color w:val="000000" w:themeColor="text1"/>
          <w:sz w:val="24"/>
        </w:rPr>
      </w:pPr>
      <w:r w:rsidRPr="00895438">
        <w:rPr>
          <w:rFonts w:ascii="Times New Roman" w:hAnsi="Times New Roman" w:cs="Times New Roman"/>
          <w:color w:val="000000" w:themeColor="text1"/>
          <w:sz w:val="24"/>
        </w:rPr>
        <w:t>от 25.04.2024 г. № 80</w:t>
      </w:r>
    </w:p>
    <w:bookmarkEnd w:id="0"/>
    <w:p w:rsidR="00251900" w:rsidRPr="00895438" w:rsidRDefault="00251900" w:rsidP="00EC3A0E">
      <w:pPr>
        <w:widowControl w:val="0"/>
        <w:spacing w:after="0" w:line="240" w:lineRule="auto"/>
        <w:ind w:firstLine="720"/>
        <w:jc w:val="both"/>
        <w:rPr>
          <w:rFonts w:ascii="Times New Roman" w:hAnsi="Times New Roman" w:cs="Times New Roman"/>
          <w:color w:val="000000" w:themeColor="text1"/>
          <w:szCs w:val="28"/>
        </w:rPr>
      </w:pPr>
    </w:p>
    <w:p w:rsidR="00251900" w:rsidRPr="00895438" w:rsidRDefault="00251900" w:rsidP="00EC3A0E">
      <w:pPr>
        <w:widowControl w:val="0"/>
        <w:spacing w:after="0" w:line="240" w:lineRule="auto"/>
        <w:ind w:firstLine="720"/>
        <w:jc w:val="both"/>
        <w:rPr>
          <w:rFonts w:ascii="Times New Roman" w:hAnsi="Times New Roman" w:cs="Times New Roman"/>
          <w:color w:val="000000" w:themeColor="text1"/>
          <w:sz w:val="26"/>
          <w:szCs w:val="26"/>
        </w:rPr>
      </w:pPr>
    </w:p>
    <w:p w:rsidR="00251900" w:rsidRPr="00895438" w:rsidRDefault="00251900" w:rsidP="00E5305C">
      <w:pPr>
        <w:spacing w:after="0" w:line="240" w:lineRule="auto"/>
        <w:jc w:val="center"/>
        <w:rPr>
          <w:rFonts w:ascii="Times New Roman" w:hAnsi="Times New Roman" w:cs="Times New Roman"/>
          <w:b/>
          <w:color w:val="000000" w:themeColor="text1"/>
          <w:sz w:val="28"/>
          <w:szCs w:val="28"/>
        </w:rPr>
      </w:pPr>
      <w:r w:rsidRPr="00895438">
        <w:rPr>
          <w:rFonts w:ascii="Times New Roman" w:hAnsi="Times New Roman" w:cs="Times New Roman"/>
          <w:b/>
          <w:color w:val="000000" w:themeColor="text1"/>
          <w:sz w:val="28"/>
          <w:szCs w:val="28"/>
        </w:rPr>
        <w:t>ИНФОРМАЦИОННОЕ СООБЩЕНИЕ</w:t>
      </w:r>
    </w:p>
    <w:p w:rsidR="00251900" w:rsidRPr="00895438" w:rsidRDefault="00251900" w:rsidP="00E5305C">
      <w:pPr>
        <w:tabs>
          <w:tab w:val="left" w:pos="6096"/>
        </w:tabs>
        <w:spacing w:after="0" w:line="240" w:lineRule="auto"/>
        <w:jc w:val="center"/>
        <w:rPr>
          <w:rFonts w:ascii="Times New Roman" w:hAnsi="Times New Roman" w:cs="Times New Roman"/>
          <w:b/>
          <w:color w:val="000000" w:themeColor="text1"/>
          <w:sz w:val="28"/>
          <w:szCs w:val="28"/>
        </w:rPr>
      </w:pPr>
      <w:r w:rsidRPr="00895438">
        <w:rPr>
          <w:rFonts w:ascii="Times New Roman" w:hAnsi="Times New Roman" w:cs="Times New Roman"/>
          <w:b/>
          <w:color w:val="000000" w:themeColor="text1"/>
          <w:sz w:val="28"/>
          <w:szCs w:val="28"/>
        </w:rPr>
        <w:t>о проведении аукциона по продаже муниципального имущества</w:t>
      </w:r>
    </w:p>
    <w:p w:rsidR="00251900" w:rsidRPr="00895438" w:rsidRDefault="00251900" w:rsidP="00E5305C">
      <w:pPr>
        <w:spacing w:after="0" w:line="240" w:lineRule="auto"/>
        <w:jc w:val="center"/>
        <w:rPr>
          <w:rFonts w:ascii="Times New Roman" w:hAnsi="Times New Roman" w:cs="Times New Roman"/>
          <w:b/>
          <w:color w:val="000000" w:themeColor="text1"/>
          <w:sz w:val="28"/>
          <w:szCs w:val="28"/>
        </w:rPr>
      </w:pPr>
      <w:r w:rsidRPr="00895438">
        <w:rPr>
          <w:rFonts w:ascii="Times New Roman" w:hAnsi="Times New Roman" w:cs="Times New Roman"/>
          <w:b/>
          <w:color w:val="000000" w:themeColor="text1"/>
          <w:sz w:val="28"/>
          <w:szCs w:val="28"/>
        </w:rPr>
        <w:t>в электронной форме</w:t>
      </w:r>
    </w:p>
    <w:p w:rsidR="00251900" w:rsidRPr="00895438" w:rsidRDefault="00251900" w:rsidP="00E5305C">
      <w:pPr>
        <w:spacing w:after="0" w:line="240" w:lineRule="auto"/>
        <w:jc w:val="center"/>
        <w:rPr>
          <w:rFonts w:ascii="Times New Roman" w:hAnsi="Times New Roman" w:cs="Times New Roman"/>
          <w:b/>
          <w:color w:val="000000" w:themeColor="text1"/>
          <w:sz w:val="24"/>
        </w:rPr>
      </w:pPr>
    </w:p>
    <w:p w:rsidR="00251900" w:rsidRPr="00895438" w:rsidRDefault="00251900" w:rsidP="00E5305C">
      <w:pPr>
        <w:spacing w:after="0" w:line="240" w:lineRule="auto"/>
        <w:jc w:val="center"/>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1. Общие положения</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1.1. Настоящая аукционная документация определяет порядок проведения, условия участия, порядок расчетов при проведении аукциона, а электронной форме на право заключения договоров купли-продажи муниципального имущества, находящихся в муниципальной собственности муниципального образования «Гунибский район» Республики Дагестан.</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1.2. Организатором аукциона и продавцом муниципального имущества выступает Администрация муниципального образования «Гунибский район» Республики Дагестан.</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1.3. Предметом аукциона является:</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а) Лот №1: Автобус. Марка, модель: ПАЗ 32053-70, идентификационный номер (</w:t>
      </w:r>
      <w:r w:rsidRPr="00895438">
        <w:rPr>
          <w:rFonts w:cs="Times New Roman"/>
          <w:color w:val="000000" w:themeColor="text1"/>
          <w:spacing w:val="-12"/>
          <w:szCs w:val="28"/>
          <w:lang w:val="en-US"/>
        </w:rPr>
        <w:t>VIN</w:t>
      </w:r>
      <w:r w:rsidRPr="00895438">
        <w:rPr>
          <w:rFonts w:cs="Times New Roman"/>
          <w:color w:val="000000" w:themeColor="text1"/>
          <w:spacing w:val="-12"/>
          <w:szCs w:val="28"/>
        </w:rPr>
        <w:t xml:space="preserve">): </w:t>
      </w:r>
      <w:r w:rsidRPr="00895438">
        <w:rPr>
          <w:rFonts w:cs="Times New Roman"/>
          <w:color w:val="000000" w:themeColor="text1"/>
          <w:spacing w:val="-12"/>
          <w:szCs w:val="28"/>
          <w:lang w:val="en-US"/>
        </w:rPr>
        <w:t>XIM</w:t>
      </w:r>
      <w:r w:rsidRPr="00895438">
        <w:rPr>
          <w:rFonts w:cs="Times New Roman"/>
          <w:color w:val="000000" w:themeColor="text1"/>
          <w:spacing w:val="-12"/>
          <w:szCs w:val="28"/>
        </w:rPr>
        <w:t>3205</w:t>
      </w:r>
      <w:r w:rsidRPr="00895438">
        <w:rPr>
          <w:rFonts w:cs="Times New Roman"/>
          <w:color w:val="000000" w:themeColor="text1"/>
          <w:spacing w:val="-12"/>
          <w:szCs w:val="28"/>
          <w:lang w:val="en-US"/>
        </w:rPr>
        <w:t>EX</w:t>
      </w:r>
      <w:r w:rsidRPr="00895438">
        <w:rPr>
          <w:rFonts w:cs="Times New Roman"/>
          <w:color w:val="000000" w:themeColor="text1"/>
          <w:spacing w:val="-12"/>
          <w:szCs w:val="28"/>
        </w:rPr>
        <w:t xml:space="preserve">70006846. Год изготовления: 2007. Модель, № двигателя: 523400, 71017967. Кузов: № 70006846. Цвет кузова: желтый. Мощность двигателя, л. с. (кВт): 96 л. с. (130 кВт). Рабочий объем двигателя, куб. см.: 4670. Паспорт серия №: 52 МО 323333. Тип двигателя: бензиновый. Местонахождение автобуса: Республика Дагестан, Гунибский район, с. Гонода. </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Начальная цена объекта 67 000 (шестьдесят семь тысяч) рублей, в соответствии с экспертным заключением №20/11.23 от 20.11.2023 года, составленного оценщиком ООО «Институт профессиональной оценки».</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б) Лот №2: Автобус. Марка, модель: ПАЗ 32053-70, идентификационный номер (</w:t>
      </w:r>
      <w:r w:rsidRPr="00895438">
        <w:rPr>
          <w:rFonts w:cs="Times New Roman"/>
          <w:color w:val="000000" w:themeColor="text1"/>
          <w:spacing w:val="-12"/>
          <w:szCs w:val="28"/>
          <w:lang w:val="en-US"/>
        </w:rPr>
        <w:t>VIN</w:t>
      </w:r>
      <w:r w:rsidRPr="00895438">
        <w:rPr>
          <w:rFonts w:cs="Times New Roman"/>
          <w:color w:val="000000" w:themeColor="text1"/>
          <w:spacing w:val="-12"/>
          <w:szCs w:val="28"/>
        </w:rPr>
        <w:t xml:space="preserve">): </w:t>
      </w:r>
      <w:r w:rsidRPr="00895438">
        <w:rPr>
          <w:rFonts w:cs="Times New Roman"/>
          <w:color w:val="000000" w:themeColor="text1"/>
          <w:spacing w:val="-12"/>
          <w:szCs w:val="28"/>
          <w:lang w:val="en-US"/>
        </w:rPr>
        <w:t>XIM</w:t>
      </w:r>
      <w:r w:rsidRPr="00895438">
        <w:rPr>
          <w:rFonts w:cs="Times New Roman"/>
          <w:color w:val="000000" w:themeColor="text1"/>
          <w:spacing w:val="-12"/>
          <w:szCs w:val="28"/>
        </w:rPr>
        <w:t>3205</w:t>
      </w:r>
      <w:r w:rsidRPr="00895438">
        <w:rPr>
          <w:rFonts w:cs="Times New Roman"/>
          <w:color w:val="000000" w:themeColor="text1"/>
          <w:spacing w:val="-12"/>
          <w:szCs w:val="28"/>
          <w:lang w:val="en-US"/>
        </w:rPr>
        <w:t>EX</w:t>
      </w:r>
      <w:r w:rsidRPr="00895438">
        <w:rPr>
          <w:rFonts w:cs="Times New Roman"/>
          <w:color w:val="000000" w:themeColor="text1"/>
          <w:spacing w:val="-12"/>
          <w:szCs w:val="28"/>
        </w:rPr>
        <w:t xml:space="preserve">70007141. Год изготовления: 2007. Модель, № двигателя: 523400, 71019119. Кузов: № 70007141. Цвет кузова: желтый. Мощность двигателя, л. с. (кВт): 96 л. с. (130 кВт). Рабочий объем двигателя, куб. см.: 4670. Паспорт серия №: 52 МО 323334. Тип двигателя: бензиновый. Местонахождения автобуса: Республика Дагестан, Гунибский район, с. Хоточ. </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Начальная цена объекта 67 000 (шестьдесят семь тысяч) рублей, в соответствии с экспертным заключением №28/11.23 от 28.11.2023 года, составленного оценщиком ООО «Институт профессиональной оценки».</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в) Лот №3: Легковой автомобиль. Марка, модель: ВАЗ 210740, идентификационный номер (</w:t>
      </w:r>
      <w:r w:rsidRPr="00895438">
        <w:rPr>
          <w:rFonts w:cs="Times New Roman"/>
          <w:color w:val="000000" w:themeColor="text1"/>
          <w:spacing w:val="-12"/>
          <w:szCs w:val="28"/>
          <w:lang w:val="en-US"/>
        </w:rPr>
        <w:t>VIN</w:t>
      </w:r>
      <w:r w:rsidRPr="00895438">
        <w:rPr>
          <w:rFonts w:cs="Times New Roman"/>
          <w:color w:val="000000" w:themeColor="text1"/>
          <w:spacing w:val="-12"/>
          <w:szCs w:val="28"/>
        </w:rPr>
        <w:t xml:space="preserve">): </w:t>
      </w:r>
      <w:r w:rsidRPr="00895438">
        <w:rPr>
          <w:rFonts w:cs="Times New Roman"/>
          <w:color w:val="000000" w:themeColor="text1"/>
          <w:spacing w:val="-12"/>
          <w:szCs w:val="28"/>
          <w:lang w:val="en-US"/>
        </w:rPr>
        <w:t>X</w:t>
      </w:r>
      <w:r w:rsidRPr="00895438">
        <w:rPr>
          <w:rFonts w:cs="Times New Roman"/>
          <w:color w:val="000000" w:themeColor="text1"/>
          <w:spacing w:val="-12"/>
          <w:szCs w:val="28"/>
        </w:rPr>
        <w:t xml:space="preserve">ТА210740В3046225. Год изготовления: 2010. Модель, № двигателя: 21067, 9749993. Кузов: № </w:t>
      </w:r>
      <w:r w:rsidRPr="00895438">
        <w:rPr>
          <w:rFonts w:cs="Times New Roman"/>
          <w:color w:val="000000" w:themeColor="text1"/>
          <w:spacing w:val="-12"/>
          <w:szCs w:val="28"/>
          <w:lang w:val="en-US"/>
        </w:rPr>
        <w:t>X</w:t>
      </w:r>
      <w:r w:rsidRPr="00895438">
        <w:rPr>
          <w:rFonts w:cs="Times New Roman"/>
          <w:color w:val="000000" w:themeColor="text1"/>
          <w:spacing w:val="-12"/>
          <w:szCs w:val="28"/>
        </w:rPr>
        <w:t xml:space="preserve">ТА210740В3046225. Цвет кузова: белый. Мощность двигателя, л. с. (кВт): 73 л. с. (53,47 кВт). Рабочий объем двигателя, куб. см.: 1568. Паспорт серия №: 63 НА 951777. Тип двигателя: бензиновый. Местонахождение автомобиля: Республика Дагестан, Гунибский район, с. Гуниб. </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Начальная цена объекта 35 200 (тридцать пять тысяч двести) рублей, в соответствии с экспертным заключением №07/04.24 от 07.04. 2024 года, составленного оценщиком ООО «Институт профессиональной оценки».</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г) Лот №4: Нежилое здание. Здание интерната муниципального казенного общеобразовательного учреждения «Шангодинская СОШ», Литер «В», расположенного по адресу: Республика Дагестан, Гунибский район, с. Шангода.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Начальная цена объекта 187 000 (сто восемьдесят семь тысяч) рублей, в соответствии </w:t>
      </w:r>
      <w:r w:rsidRPr="00895438">
        <w:rPr>
          <w:rFonts w:cs="Times New Roman"/>
          <w:color w:val="000000" w:themeColor="text1"/>
          <w:spacing w:val="-12"/>
          <w:szCs w:val="28"/>
        </w:rPr>
        <w:lastRenderedPageBreak/>
        <w:t>с отчетом №23/12-134 от 19 декабря 2023 года, составленного оценщиком ООО «Институт профессиональной оценки, экспертиз и проектирования».</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д) Лот №5: Микроавтобус. Марка, модель: ГАЗ 322121, идентификационный номер (</w:t>
      </w:r>
      <w:r w:rsidRPr="00895438">
        <w:rPr>
          <w:rFonts w:cs="Times New Roman"/>
          <w:color w:val="000000" w:themeColor="text1"/>
          <w:spacing w:val="-12"/>
          <w:szCs w:val="28"/>
          <w:lang w:val="en-US"/>
        </w:rPr>
        <w:t>VIN</w:t>
      </w:r>
      <w:r w:rsidRPr="00895438">
        <w:rPr>
          <w:rFonts w:cs="Times New Roman"/>
          <w:color w:val="000000" w:themeColor="text1"/>
          <w:spacing w:val="-12"/>
          <w:szCs w:val="28"/>
        </w:rPr>
        <w:t xml:space="preserve">): </w:t>
      </w:r>
      <w:r w:rsidRPr="00895438">
        <w:rPr>
          <w:rFonts w:cs="Times New Roman"/>
          <w:color w:val="000000" w:themeColor="text1"/>
          <w:spacing w:val="-12"/>
          <w:szCs w:val="28"/>
          <w:lang w:val="en-US"/>
        </w:rPr>
        <w:t>X</w:t>
      </w:r>
      <w:r w:rsidRPr="00895438">
        <w:rPr>
          <w:rFonts w:cs="Times New Roman"/>
          <w:color w:val="000000" w:themeColor="text1"/>
          <w:spacing w:val="-12"/>
          <w:szCs w:val="28"/>
        </w:rPr>
        <w:t xml:space="preserve">9632212180624404. Год изготовления: 2008. Модель, № двигателя: 45240, 83094591. Кузов: № 32212180400196. Цвет кузова: желтый. Мощность двигателя, л. с. (кВт): - Рабочий объем двигателя, куб. см.: -. Паспорт серия №: 52 МС 652525. Тип двигателя: бензиновый. Местонахождение автобуса: Республика Дагестан, Гунибский район, с. Бацада. </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Начальная цена объекта 90 400 (девяносто тысяч четыреста) рублей, в соответствии с экспертным заключением №27/11.23 от 27.11.2023 года, составленного оценщиком ООО «Институт профессиональной оценки».</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1.4. Осмотр имущества заинтересованными лицами на местности производится самостоятельно. Информацию о местоположении можно получить по адресу: Республика Дагестан, Гунибский район, с. Гуниб, пл. имени Имама Шамиля 1.</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p>
    <w:p w:rsidR="00251900" w:rsidRPr="00895438" w:rsidRDefault="00251900" w:rsidP="00374EA7">
      <w:pPr>
        <w:spacing w:after="0" w:line="240" w:lineRule="auto"/>
        <w:ind w:firstLine="709"/>
        <w:jc w:val="center"/>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2. Подготовка к проведению аукциона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2.1. Подготовительную работу по проведению аукциона проводит администрация муниципального образования «Гунибский район» Республики Дагестан, которая утвердила комиссию по проведению аукционов, конкурсов по продаже муниципального имущества, земельных участков, государственная собственность на которые не разграничена, права на заключение договоров аренды муниципального имущества, земельных участков, государственная собственность на которые не разграничена, готовит аукционную документацию, выполняет иные функции, указанные в настоящей аукционной документации.</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2.2. Продавец в соответствии с законодательством Российской Федерации при подготовке и проведении аукциона осуществляет следующие функции:</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 обеспечивает соблюдение требований Федерального </w:t>
      </w:r>
      <w:hyperlink r:id="rId9" w:history="1">
        <w:r w:rsidRPr="00895438">
          <w:rPr>
            <w:rFonts w:cs="Times New Roman"/>
            <w:color w:val="000000" w:themeColor="text1"/>
            <w:spacing w:val="-12"/>
            <w:szCs w:val="28"/>
          </w:rPr>
          <w:t>закона</w:t>
        </w:r>
      </w:hyperlink>
      <w:r w:rsidRPr="00895438">
        <w:rPr>
          <w:rFonts w:cs="Times New Roman"/>
          <w:color w:val="000000" w:themeColor="text1"/>
          <w:spacing w:val="-12"/>
          <w:szCs w:val="28"/>
        </w:rPr>
        <w:t xml:space="preserve"> о приватизации, а также принятых в соответствии с ним нормативных правовых актов, регулирующих продажу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обеспечивает в установленном порядке проведение оценки подлежащего продаже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 определяет в случаях, установленных Федеральным </w:t>
      </w:r>
      <w:hyperlink r:id="rId10" w:history="1">
        <w:r w:rsidRPr="00895438">
          <w:rPr>
            <w:rFonts w:cs="Times New Roman"/>
            <w:color w:val="000000" w:themeColor="text1"/>
            <w:spacing w:val="-12"/>
            <w:szCs w:val="28"/>
          </w:rPr>
          <w:t>законом</w:t>
        </w:r>
      </w:hyperlink>
      <w:r w:rsidRPr="00895438">
        <w:rPr>
          <w:rFonts w:cs="Times New Roman"/>
          <w:color w:val="000000" w:themeColor="text1"/>
          <w:spacing w:val="-12"/>
          <w:szCs w:val="28"/>
        </w:rPr>
        <w:t xml:space="preserve"> о приватизации, начальную цену продажи имущества, цену первоначального предложения и цену отсечения при проведении продажи имущества посредством публичного предложения, единую цену продажи при проведении специализированного аукциона, а также "шаг аукциона" и "шаг понижения";</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принимает решение о привлечении оператора электронной площадки, заключает с ним договор;</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утверждает электронную форму заявки на участие в продаже имущества (далее - заявка);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определяет по согласованию с оператором электронной площадки даты начала и окончания регистрации на электронной площадке заявок, дату и время проведения процедуры продажи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определяет размер, срок и условия внесения физическими и юридическими лицами задатка на участие в продаже имущества на аукционе, конкурсе, продаже имущества посредством публичного предложения (далее соответственно - претенденты, задаток), а также иные условия договора о задатке;</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заключает с претендентами договоры о задатке в случаях, установленных настоящим Положением;</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 проверяет правильность оформления представленных претендентами документов и </w:t>
      </w:r>
      <w:r w:rsidRPr="00895438">
        <w:rPr>
          <w:rFonts w:cs="Times New Roman"/>
          <w:color w:val="000000" w:themeColor="text1"/>
          <w:spacing w:val="-12"/>
          <w:szCs w:val="28"/>
        </w:rPr>
        <w:lastRenderedPageBreak/>
        <w:t>определяет их соответствие требованиям законодательства Российской Федерации и перечню, содержащемуся в информационном сообщении о проведении продажи имущества;</w:t>
      </w:r>
      <w:bookmarkStart w:id="1" w:name="_GoBack"/>
      <w:bookmarkEnd w:id="1"/>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 организует подготовку в порядке, установленном Федеральным </w:t>
      </w:r>
      <w:hyperlink r:id="rId11" w:history="1">
        <w:r w:rsidRPr="00895438">
          <w:rPr>
            <w:rFonts w:cs="Times New Roman"/>
            <w:color w:val="000000" w:themeColor="text1"/>
            <w:spacing w:val="-12"/>
            <w:szCs w:val="28"/>
          </w:rPr>
          <w:t>законом</w:t>
        </w:r>
      </w:hyperlink>
      <w:r w:rsidRPr="00895438">
        <w:rPr>
          <w:rFonts w:cs="Times New Roman"/>
          <w:color w:val="000000" w:themeColor="text1"/>
          <w:spacing w:val="-12"/>
          <w:szCs w:val="28"/>
        </w:rPr>
        <w:t xml:space="preserve"> о приватизации, информационного сообщения о проведении продажи имущества и об итогах продажи имущества, а также размещение информации в сети "Интернет" в соответствии с требованиями, установленными Федеральным </w:t>
      </w:r>
      <w:hyperlink r:id="rId12" w:history="1">
        <w:r w:rsidRPr="00895438">
          <w:rPr>
            <w:rFonts w:cs="Times New Roman"/>
            <w:color w:val="000000" w:themeColor="text1"/>
            <w:spacing w:val="-12"/>
            <w:szCs w:val="28"/>
          </w:rPr>
          <w:t>законом</w:t>
        </w:r>
      </w:hyperlink>
      <w:r w:rsidRPr="00895438">
        <w:rPr>
          <w:rFonts w:cs="Times New Roman"/>
          <w:color w:val="000000" w:themeColor="text1"/>
          <w:spacing w:val="-12"/>
          <w:szCs w:val="28"/>
        </w:rPr>
        <w:t xml:space="preserve"> о приватизации, Федеральным </w:t>
      </w:r>
      <w:hyperlink r:id="rId13" w:history="1">
        <w:r w:rsidRPr="00895438">
          <w:rPr>
            <w:rFonts w:cs="Times New Roman"/>
            <w:color w:val="000000" w:themeColor="text1"/>
            <w:spacing w:val="-12"/>
            <w:szCs w:val="28"/>
          </w:rPr>
          <w:t>законом</w:t>
        </w:r>
      </w:hyperlink>
      <w:r w:rsidRPr="00895438">
        <w:rPr>
          <w:rFonts w:cs="Times New Roman"/>
          <w:color w:val="000000" w:themeColor="text1"/>
          <w:spacing w:val="-12"/>
          <w:szCs w:val="28"/>
        </w:rPr>
        <w:t xml:space="preserve"> "О персональных данных"</w:t>
      </w:r>
      <w:r w:rsidR="00E5305C" w:rsidRPr="00895438">
        <w:rPr>
          <w:rFonts w:cs="Times New Roman"/>
          <w:color w:val="000000" w:themeColor="text1"/>
          <w:spacing w:val="-12"/>
          <w:szCs w:val="28"/>
        </w:rPr>
        <w:t>;</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 принимает по основаниям, установленным Федеральным </w:t>
      </w:r>
      <w:hyperlink r:id="rId14" w:history="1">
        <w:r w:rsidRPr="00895438">
          <w:rPr>
            <w:rFonts w:cs="Times New Roman"/>
            <w:color w:val="000000" w:themeColor="text1"/>
            <w:spacing w:val="-12"/>
            <w:szCs w:val="28"/>
          </w:rPr>
          <w:t>законом</w:t>
        </w:r>
      </w:hyperlink>
      <w:r w:rsidRPr="00895438">
        <w:rPr>
          <w:rFonts w:cs="Times New Roman"/>
          <w:color w:val="000000" w:themeColor="text1"/>
          <w:spacing w:val="-12"/>
          <w:szCs w:val="28"/>
        </w:rPr>
        <w:t xml:space="preserve"> о приватизации, решение о признании претендентов участниками продажи имущества (далее - участники) либо об отказе в допуске к участию в продаже имущества, оформляемое протоколом;</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определяет победителя продажи имущества (далее - победитель) и подписывает протокол об итогах продажи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производит расчеты с претендентами, участниками и победителем;</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заключает в письменной форме договор купли-продажи имущества с победителем по месту нахождения продавца;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обеспечивает передачу имущества победителю и совершает необходимые действия, связанные с переходом права собственности на него;</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 осуществляет иные функции, предусмотренные Федеральным </w:t>
      </w:r>
      <w:hyperlink r:id="rId15" w:history="1">
        <w:r w:rsidRPr="00895438">
          <w:rPr>
            <w:rFonts w:cs="Times New Roman"/>
            <w:color w:val="000000" w:themeColor="text1"/>
            <w:spacing w:val="-12"/>
            <w:szCs w:val="28"/>
          </w:rPr>
          <w:t>законом</w:t>
        </w:r>
      </w:hyperlink>
      <w:r w:rsidRPr="00895438">
        <w:rPr>
          <w:rFonts w:cs="Times New Roman"/>
          <w:color w:val="000000" w:themeColor="text1"/>
          <w:spacing w:val="-12"/>
          <w:szCs w:val="28"/>
        </w:rPr>
        <w:t xml:space="preserve"> о приватизации.</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p>
    <w:p w:rsidR="00251900" w:rsidRPr="00895438" w:rsidRDefault="00251900" w:rsidP="00374EA7">
      <w:pPr>
        <w:spacing w:after="0" w:line="240" w:lineRule="auto"/>
        <w:ind w:firstLine="709"/>
        <w:jc w:val="center"/>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3. Информационное сообщение о проведении аукциона.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3.1. Сообщение о проведении аукциона размещается на официальном сайте: https://torgi.gov.ru/new/public.</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3.2. Сообщение о проведении аукциона должно включать следующие сведения:</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 наименование органа местного самоуправления, принявшего решение об условиях приватизации такого имущества, реквизиты указанного решения;</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2) наименование такого имущества и иные позволяющие его индивидуализировать сведения (характеристика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3) способ приватизации такого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4) начальная цена продажи такого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5) форма подачи предложений о цене такого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6) условия и сроки платежа, необходимые реквизиты счетов;</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7) размер задатка, срок, порядок его внесения, возврата, необходимые реквизиты счета, назначение платежа;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8) величина повышения начальной цены (шаг аукциона)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9) порядок, место, даты начала и окончания подачи заявок, предложений;</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10) исчерпывающий перечень представляемых участниками торгов документов и требования к их оформлению;</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11) срок заключения договора купли-продажи такого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12) порядок ознакомления покупателей с иной информацией, условиями договора купли-продажи такого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13) ограничения участия отдельных категорий физических лиц и юридических лиц в приватизации такого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14) порядок определения победителей;</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15) место и срок подведения итогов продажи государственного или муниципального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lastRenderedPageBreak/>
        <w:t>16)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17) адрес электронной площадки, на которой будет проводиться продажа в электронной форме;</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18) порядок регистрации на электронной площадке;</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19) правила проведения продажи в электронной форме;</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20) дата и время проведения электронного аукциона.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p>
    <w:p w:rsidR="00251900" w:rsidRPr="00895438" w:rsidRDefault="00251900" w:rsidP="00374EA7">
      <w:pPr>
        <w:spacing w:after="0" w:line="240" w:lineRule="auto"/>
        <w:ind w:firstLine="709"/>
        <w:jc w:val="center"/>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4. Условия участия в аукционе</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1. Аукцион является открытым по составу участников.</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2. Предложения о цене государственного или муниципального имущества заявляются участниками аукциона открыто в ходе проведения торгов. По итогам торгов с победителем аукциона заключается договор.</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В случае отказа лица, признанного единственным участником аукциона, от заключения договора аукцион признается несостоявшимся.</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3. Для участия в аукционе </w:t>
      </w:r>
      <w:r w:rsidRPr="00895438">
        <w:rPr>
          <w:rFonts w:ascii="Times New Roman" w:eastAsiaTheme="minorEastAsia" w:hAnsi="Times New Roman" w:cs="Times New Roman"/>
          <w:color w:val="000000" w:themeColor="text1"/>
          <w:spacing w:val="-12"/>
          <w:sz w:val="28"/>
          <w:szCs w:val="28"/>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r w:rsidRPr="00895438">
        <w:rPr>
          <w:rFonts w:ascii="Times New Roman" w:hAnsi="Times New Roman" w:cs="Times New Roman"/>
          <w:color w:val="000000" w:themeColor="text1"/>
          <w:spacing w:val="-12"/>
          <w:sz w:val="28"/>
          <w:szCs w:val="28"/>
        </w:rPr>
        <w:t>.</w:t>
      </w:r>
    </w:p>
    <w:p w:rsidR="00251900" w:rsidRPr="00895438" w:rsidRDefault="00251900" w:rsidP="00CC16DF">
      <w:pPr>
        <w:pStyle w:val="ConsPlusNormal"/>
        <w:widowControl/>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4. </w:t>
      </w:r>
      <w:r w:rsidR="00B827EC" w:rsidRPr="00895438">
        <w:rPr>
          <w:rFonts w:ascii="Times New Roman" w:hAnsi="Times New Roman" w:cs="Times New Roman"/>
          <w:color w:val="000000" w:themeColor="text1"/>
          <w:spacing w:val="-12"/>
          <w:sz w:val="28"/>
          <w:szCs w:val="28"/>
        </w:rPr>
        <w:t>Для участия</w:t>
      </w:r>
      <w:r w:rsidRPr="00895438">
        <w:rPr>
          <w:rFonts w:ascii="Times New Roman" w:hAnsi="Times New Roman" w:cs="Times New Roman"/>
          <w:color w:val="000000" w:themeColor="text1"/>
          <w:spacing w:val="-12"/>
          <w:sz w:val="28"/>
          <w:szCs w:val="28"/>
        </w:rPr>
        <w:t xml:space="preserve"> в аукционе претендент вносит задаток в соответствии с договором о задатке в размере 20 процентов </w:t>
      </w:r>
      <w:r w:rsidR="00B827EC" w:rsidRPr="00895438">
        <w:rPr>
          <w:rFonts w:ascii="Times New Roman" w:hAnsi="Times New Roman" w:cs="Times New Roman"/>
          <w:color w:val="000000" w:themeColor="text1"/>
          <w:spacing w:val="-12"/>
          <w:sz w:val="28"/>
          <w:szCs w:val="28"/>
        </w:rPr>
        <w:t>начальной цены,</w:t>
      </w:r>
      <w:r w:rsidRPr="00895438">
        <w:rPr>
          <w:rFonts w:ascii="Times New Roman" w:hAnsi="Times New Roman" w:cs="Times New Roman"/>
          <w:color w:val="000000" w:themeColor="text1"/>
          <w:spacing w:val="-12"/>
          <w:sz w:val="28"/>
          <w:szCs w:val="28"/>
        </w:rPr>
        <w:t xml:space="preserve"> указанной в информационном сообщении на счет р/с оператора электронной торговой площадки в соответствии с регламентом</w:t>
      </w:r>
      <w:r w:rsidRPr="00895438">
        <w:rPr>
          <w:rFonts w:ascii="Times New Roman" w:hAnsi="Times New Roman" w:cs="Times New Roman"/>
          <w:color w:val="000000" w:themeColor="text1"/>
          <w:spacing w:val="-12"/>
          <w:sz w:val="28"/>
          <w:szCs w:val="28"/>
          <w:u w:val="single"/>
        </w:rPr>
        <w:t xml:space="preserve"> https://torgi.gov.ru/new/public</w:t>
      </w:r>
      <w:r w:rsidRPr="00895438">
        <w:rPr>
          <w:rFonts w:ascii="Times New Roman" w:hAnsi="Times New Roman" w:cs="Times New Roman"/>
          <w:color w:val="000000" w:themeColor="text1"/>
          <w:spacing w:val="-12"/>
          <w:sz w:val="28"/>
          <w:szCs w:val="28"/>
        </w:rPr>
        <w:t xml:space="preserve">, опубликованном на сайте оператора. назначение </w:t>
      </w:r>
      <w:r w:rsidR="00B827EC" w:rsidRPr="00895438">
        <w:rPr>
          <w:rFonts w:ascii="Times New Roman" w:hAnsi="Times New Roman" w:cs="Times New Roman"/>
          <w:color w:val="000000" w:themeColor="text1"/>
          <w:spacing w:val="-12"/>
          <w:sz w:val="28"/>
          <w:szCs w:val="28"/>
        </w:rPr>
        <w:t>платежа: Перечисление</w:t>
      </w:r>
      <w:r w:rsidRPr="00895438">
        <w:rPr>
          <w:rFonts w:ascii="Times New Roman" w:hAnsi="Times New Roman" w:cs="Times New Roman"/>
          <w:color w:val="000000" w:themeColor="text1"/>
          <w:spacing w:val="-12"/>
          <w:sz w:val="28"/>
          <w:szCs w:val="28"/>
        </w:rPr>
        <w:t xml:space="preserve"> денежных средств в качестве задатка по лоту (ИНН плательщика), НДС не облагается</w:t>
      </w:r>
    </w:p>
    <w:p w:rsidR="00251900" w:rsidRPr="00895438" w:rsidRDefault="00251900" w:rsidP="00CC16DF">
      <w:pPr>
        <w:pStyle w:val="ConsPlusNormal"/>
        <w:widowControl/>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перечисления задатка является акцептом такой оферты, после чего договор является заключенным в письменной форме.</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5. Прием заявок начинается с даты, объявленной в информационном сообщении о проведении аукциона, и продолжается в течении 28 календарных дней.</w:t>
      </w:r>
    </w:p>
    <w:p w:rsidR="00251900" w:rsidRPr="00895438" w:rsidRDefault="00251900" w:rsidP="00CC16DF">
      <w:pPr>
        <w:autoSpaceDE w:val="0"/>
        <w:autoSpaceDN w:val="0"/>
        <w:adjustRightInd w:val="0"/>
        <w:spacing w:after="0" w:line="240" w:lineRule="auto"/>
        <w:ind w:firstLine="709"/>
        <w:jc w:val="both"/>
        <w:rPr>
          <w:rFonts w:ascii="Times New Roman" w:eastAsiaTheme="minorEastAsia" w:hAnsi="Times New Roman" w:cs="Times New Roman"/>
          <w:color w:val="000000" w:themeColor="text1"/>
          <w:spacing w:val="-12"/>
          <w:sz w:val="28"/>
          <w:szCs w:val="28"/>
        </w:rPr>
      </w:pPr>
    </w:p>
    <w:p w:rsidR="00251900" w:rsidRPr="00895438" w:rsidRDefault="00251900" w:rsidP="00CC16DF">
      <w:pPr>
        <w:suppressAutoHyphens/>
        <w:autoSpaceDE w:val="0"/>
        <w:autoSpaceDN w:val="0"/>
        <w:adjustRightInd w:val="0"/>
        <w:spacing w:after="0" w:line="240" w:lineRule="auto"/>
        <w:ind w:firstLine="709"/>
        <w:jc w:val="both"/>
        <w:rPr>
          <w:rFonts w:ascii="Times New Roman" w:hAnsi="Times New Roman" w:cs="Times New Roman"/>
          <w:b/>
          <w:caps/>
          <w:color w:val="000000" w:themeColor="text1"/>
          <w:spacing w:val="-12"/>
          <w:sz w:val="28"/>
          <w:szCs w:val="28"/>
        </w:rPr>
      </w:pPr>
      <w:r w:rsidRPr="00895438">
        <w:rPr>
          <w:rFonts w:ascii="Times New Roman" w:hAnsi="Times New Roman" w:cs="Times New Roman"/>
          <w:b/>
          <w:caps/>
          <w:color w:val="000000" w:themeColor="text1"/>
          <w:spacing w:val="-12"/>
          <w:sz w:val="28"/>
          <w:szCs w:val="28"/>
        </w:rPr>
        <w:t>Сроки подачи заявок, дата, время проведения аукциона</w:t>
      </w:r>
    </w:p>
    <w:p w:rsidR="00251900" w:rsidRPr="00895438" w:rsidRDefault="00251900" w:rsidP="00CC16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cs="Times New Roman"/>
          <w:b/>
          <w:color w:val="000000" w:themeColor="text1"/>
          <w:spacing w:val="-12"/>
          <w:sz w:val="28"/>
          <w:szCs w:val="28"/>
        </w:rPr>
      </w:pPr>
    </w:p>
    <w:p w:rsidR="00251900" w:rsidRPr="00895438" w:rsidRDefault="00251900" w:rsidP="00CC16DF">
      <w:pPr>
        <w:shd w:val="clear" w:color="auto" w:fill="FFFFFF"/>
        <w:spacing w:after="0" w:line="240" w:lineRule="auto"/>
        <w:ind w:firstLine="709"/>
        <w:jc w:val="both"/>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1.Начало регистрации заявок на электронной площадке</w:t>
      </w:r>
      <w:r w:rsidRPr="00895438">
        <w:rPr>
          <w:rFonts w:ascii="Times New Roman" w:hAnsi="Times New Roman" w:cs="Times New Roman"/>
          <w:color w:val="000000" w:themeColor="text1"/>
          <w:spacing w:val="-12"/>
          <w:sz w:val="28"/>
          <w:szCs w:val="28"/>
        </w:rPr>
        <w:t xml:space="preserve"> – </w:t>
      </w:r>
      <w:r w:rsidRPr="00895438">
        <w:rPr>
          <w:rFonts w:ascii="Times New Roman" w:hAnsi="Times New Roman" w:cs="Times New Roman"/>
          <w:b/>
          <w:color w:val="000000" w:themeColor="text1"/>
          <w:spacing w:val="-12"/>
          <w:sz w:val="28"/>
          <w:szCs w:val="28"/>
        </w:rPr>
        <w:t>17 мая 2024 г. в 07:00 часов.</w:t>
      </w:r>
    </w:p>
    <w:p w:rsidR="00251900" w:rsidRPr="00895438" w:rsidRDefault="00251900" w:rsidP="00CC16DF">
      <w:pPr>
        <w:shd w:val="clear" w:color="auto" w:fill="FFFFFF" w:themeFill="background1"/>
        <w:tabs>
          <w:tab w:val="left" w:pos="709"/>
          <w:tab w:val="left" w:pos="993"/>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2. Окончание регистрации заявок на электронной площадке – 13 июня 2024 г. в 21:00 часов.</w:t>
      </w:r>
    </w:p>
    <w:p w:rsidR="00251900" w:rsidRPr="00895438" w:rsidRDefault="00251900" w:rsidP="00CC16DF">
      <w:pPr>
        <w:shd w:val="clear" w:color="auto" w:fill="FFFFFF" w:themeFill="background1"/>
        <w:tabs>
          <w:tab w:val="left" w:pos="708"/>
          <w:tab w:val="left" w:pos="99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3. Дата окончания определения участников аукциона – 15 июня 2024 г.</w:t>
      </w:r>
    </w:p>
    <w:p w:rsidR="00251900" w:rsidRPr="00895438" w:rsidRDefault="00251900" w:rsidP="00CC16DF">
      <w:pPr>
        <w:shd w:val="clear" w:color="auto" w:fill="FFFFFF" w:themeFill="backgroun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 xml:space="preserve">4. Дата, время начала приема предложений по цене от участников аукциона –                              17 июня 2024 года лот №1 в 12:00 часов. </w:t>
      </w:r>
    </w:p>
    <w:p w:rsidR="00251900" w:rsidRPr="00895438" w:rsidRDefault="00251900" w:rsidP="00CC16DF">
      <w:pPr>
        <w:shd w:val="clear" w:color="auto" w:fill="FFFFFF" w:themeFill="backgroun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cs="Times New Roman"/>
          <w:b/>
          <w:color w:val="000000" w:themeColor="text1"/>
          <w:spacing w:val="-12"/>
          <w:sz w:val="28"/>
          <w:szCs w:val="28"/>
        </w:rPr>
      </w:pPr>
    </w:p>
    <w:p w:rsidR="00251900" w:rsidRPr="00895438" w:rsidRDefault="00251900" w:rsidP="00CC16DF">
      <w:pPr>
        <w:spacing w:after="0" w:line="240" w:lineRule="auto"/>
        <w:ind w:firstLine="709"/>
        <w:jc w:val="both"/>
        <w:rPr>
          <w:rFonts w:ascii="Times New Roman" w:hAnsi="Times New Roman" w:cs="Times New Roman"/>
          <w:bCs/>
          <w:color w:val="000000" w:themeColor="text1"/>
          <w:spacing w:val="-12"/>
          <w:sz w:val="28"/>
          <w:szCs w:val="28"/>
        </w:rPr>
      </w:pPr>
      <w:r w:rsidRPr="00895438">
        <w:rPr>
          <w:rFonts w:ascii="Times New Roman" w:hAnsi="Times New Roman" w:cs="Times New Roman"/>
          <w:bCs/>
          <w:color w:val="000000" w:themeColor="text1"/>
          <w:spacing w:val="-12"/>
          <w:sz w:val="28"/>
          <w:szCs w:val="28"/>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rsidR="00251900" w:rsidRPr="00895438" w:rsidRDefault="00251900" w:rsidP="00CC16DF">
      <w:pPr>
        <w:spacing w:after="0" w:line="240" w:lineRule="auto"/>
        <w:ind w:firstLine="709"/>
        <w:jc w:val="both"/>
        <w:rPr>
          <w:rFonts w:ascii="Times New Roman" w:hAnsi="Times New Roman" w:cs="Times New Roman"/>
          <w:bCs/>
          <w:color w:val="000000" w:themeColor="text1"/>
          <w:spacing w:val="-12"/>
          <w:sz w:val="28"/>
          <w:szCs w:val="28"/>
        </w:rPr>
      </w:pP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2" w:name="sub_1008"/>
      <w:r w:rsidRPr="00895438">
        <w:rPr>
          <w:rFonts w:ascii="Times New Roman" w:hAnsi="Times New Roman" w:cs="Times New Roman"/>
          <w:color w:val="000000" w:themeColor="text1"/>
          <w:spacing w:val="-12"/>
          <w:sz w:val="28"/>
          <w:szCs w:val="28"/>
        </w:rPr>
        <w:lastRenderedPageBreak/>
        <w:t>6. </w:t>
      </w:r>
      <w:bookmarkEnd w:id="2"/>
      <w:r w:rsidRPr="00895438">
        <w:rPr>
          <w:rFonts w:ascii="Times New Roman" w:eastAsiaTheme="minorEastAsia" w:hAnsi="Times New Roman" w:cs="Times New Roman"/>
          <w:color w:val="000000" w:themeColor="text1"/>
          <w:spacing w:val="-12"/>
          <w:sz w:val="28"/>
          <w:szCs w:val="28"/>
        </w:rPr>
        <w:t>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r w:rsidRPr="00895438">
        <w:rPr>
          <w:rFonts w:ascii="Times New Roman" w:hAnsi="Times New Roman" w:cs="Times New Roman"/>
          <w:color w:val="000000" w:themeColor="text1"/>
          <w:spacing w:val="-12"/>
          <w:sz w:val="28"/>
          <w:szCs w:val="28"/>
        </w:rPr>
        <w:t xml:space="preserve">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p>
    <w:p w:rsidR="00251900" w:rsidRPr="00895438" w:rsidRDefault="00B827EC" w:rsidP="00E5305C">
      <w:pPr>
        <w:spacing w:after="0" w:line="240" w:lineRule="auto"/>
        <w:ind w:firstLine="709"/>
        <w:jc w:val="center"/>
        <w:rPr>
          <w:rFonts w:ascii="Times New Roman" w:hAnsi="Times New Roman" w:cs="Times New Roman"/>
          <w:color w:val="000000" w:themeColor="text1"/>
          <w:spacing w:val="-12"/>
          <w:sz w:val="28"/>
          <w:szCs w:val="28"/>
        </w:rPr>
      </w:pPr>
      <w:r w:rsidRPr="00895438">
        <w:rPr>
          <w:rFonts w:ascii="Times New Roman" w:hAnsi="Times New Roman" w:cs="Times New Roman"/>
          <w:b/>
          <w:color w:val="000000" w:themeColor="text1"/>
          <w:spacing w:val="-12"/>
          <w:sz w:val="28"/>
          <w:szCs w:val="28"/>
        </w:rPr>
        <w:t xml:space="preserve">5. </w:t>
      </w:r>
      <w:r w:rsidR="00251900" w:rsidRPr="00895438">
        <w:rPr>
          <w:rFonts w:ascii="Times New Roman" w:hAnsi="Times New Roman" w:cs="Times New Roman"/>
          <w:b/>
          <w:color w:val="000000" w:themeColor="text1"/>
          <w:spacing w:val="-12"/>
          <w:sz w:val="28"/>
          <w:szCs w:val="28"/>
        </w:rPr>
        <w:t>Исчерпывающий перечень представляемых участниками аукциона документов и требования к их оформлению</w:t>
      </w:r>
      <w:r w:rsidR="00251900" w:rsidRPr="00895438">
        <w:rPr>
          <w:rFonts w:ascii="Times New Roman" w:hAnsi="Times New Roman" w:cs="Times New Roman"/>
          <w:color w:val="000000" w:themeColor="text1"/>
          <w:spacing w:val="-12"/>
          <w:sz w:val="28"/>
          <w:szCs w:val="28"/>
        </w:rPr>
        <w:t>.</w:t>
      </w:r>
    </w:p>
    <w:p w:rsidR="00251900" w:rsidRPr="00895438" w:rsidRDefault="00251900" w:rsidP="00CC16DF">
      <w:pPr>
        <w:tabs>
          <w:tab w:val="left" w:pos="709"/>
          <w:tab w:val="left" w:pos="851"/>
        </w:tabs>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Принять участие в аукционе могут любые физические и юридические лица, за исключением:</w:t>
      </w:r>
    </w:p>
    <w:p w:rsidR="00251900" w:rsidRPr="00895438" w:rsidRDefault="00251900" w:rsidP="00CC16DF">
      <w:pPr>
        <w:pStyle w:val="ConsPlusNormal"/>
        <w:widowControl/>
        <w:ind w:firstLine="709"/>
        <w:jc w:val="both"/>
        <w:rPr>
          <w:rFonts w:ascii="Times New Roman" w:hAnsi="Times New Roman" w:cs="Times New Roman"/>
          <w:color w:val="000000" w:themeColor="text1"/>
          <w:spacing w:val="-12"/>
          <w:sz w:val="28"/>
          <w:szCs w:val="28"/>
          <w:u w:val="single"/>
        </w:rPr>
      </w:pPr>
      <w:r w:rsidRPr="00895438">
        <w:rPr>
          <w:rFonts w:ascii="Times New Roman" w:hAnsi="Times New Roman" w:cs="Times New Roman"/>
          <w:color w:val="000000" w:themeColor="text1"/>
          <w:spacing w:val="-12"/>
          <w:sz w:val="28"/>
          <w:szCs w:val="28"/>
        </w:rPr>
        <w:t xml:space="preserve">- государственных и муниципальных унитарных предприятий, государственных и муниципальных учреждений, </w:t>
      </w:r>
    </w:p>
    <w:p w:rsidR="00251900" w:rsidRPr="00895438" w:rsidRDefault="00251900" w:rsidP="00CC16DF">
      <w:pPr>
        <w:autoSpaceDE w:val="0"/>
        <w:autoSpaceDN w:val="0"/>
        <w:adjustRightInd w:val="0"/>
        <w:spacing w:after="0" w:line="240" w:lineRule="auto"/>
        <w:ind w:firstLine="709"/>
        <w:jc w:val="both"/>
        <w:rPr>
          <w:rFonts w:ascii="Times New Roman" w:eastAsiaTheme="minorEastAsia"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w:t>
      </w:r>
      <w:r w:rsidRPr="00895438">
        <w:rPr>
          <w:rFonts w:ascii="Times New Roman" w:eastAsiaTheme="minorEastAsia" w:hAnsi="Times New Roman" w:cs="Times New Roman"/>
          <w:color w:val="000000" w:themeColor="text1"/>
          <w:spacing w:val="-12"/>
          <w:sz w:val="28"/>
          <w:szCs w:val="28"/>
        </w:rPr>
        <w:t xml:space="preserve">кроме случаев, предусмотренных </w:t>
      </w:r>
      <w:hyperlink r:id="rId16" w:history="1">
        <w:r w:rsidRPr="00895438">
          <w:rPr>
            <w:rFonts w:ascii="Times New Roman" w:eastAsiaTheme="minorEastAsia" w:hAnsi="Times New Roman" w:cs="Times New Roman"/>
            <w:color w:val="000000" w:themeColor="text1"/>
            <w:spacing w:val="-12"/>
            <w:sz w:val="28"/>
            <w:szCs w:val="28"/>
          </w:rPr>
          <w:t>статьей 25</w:t>
        </w:r>
      </w:hyperlink>
      <w:r w:rsidRPr="00895438">
        <w:rPr>
          <w:rFonts w:ascii="Times New Roman" w:eastAsiaTheme="minorEastAsia" w:hAnsi="Times New Roman" w:cs="Times New Roman"/>
          <w:color w:val="000000" w:themeColor="text1"/>
          <w:spacing w:val="-12"/>
          <w:sz w:val="28"/>
          <w:szCs w:val="28"/>
        </w:rPr>
        <w:t xml:space="preserve"> ФЗ №178-ФЗ от 21.12.2001 г. «О приватизации государственного и муниципального имущества».</w:t>
      </w:r>
    </w:p>
    <w:p w:rsidR="00251900" w:rsidRPr="00895438" w:rsidRDefault="00251900" w:rsidP="00CC16DF">
      <w:pPr>
        <w:pStyle w:val="ConsPlusNormal"/>
        <w:widowControl/>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251900" w:rsidRPr="00895438" w:rsidRDefault="00251900" w:rsidP="00CC16DF">
      <w:pPr>
        <w:pStyle w:val="ConsPlusNormal"/>
        <w:widowControl/>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Одновременно с заявкой претенденты предоставляют следующие документы: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Для юридических лиц: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 заверенные копии учредительных документов;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заверенной печатью юридического лица или подписанное его руководителем письмо);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Для физических лиц: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документ, удостоверяющий личность, или представляют копии всех его листов</w:t>
      </w:r>
      <w:r w:rsidR="00B827EC" w:rsidRPr="00895438">
        <w:rPr>
          <w:rFonts w:ascii="Times New Roman" w:hAnsi="Times New Roman" w:cs="Times New Roman"/>
          <w:color w:val="000000" w:themeColor="text1"/>
          <w:spacing w:val="-12"/>
          <w:sz w:val="28"/>
          <w:szCs w:val="28"/>
        </w:rPr>
        <w:t>.</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Индивидуальные предприниматели вправе самостоятельно предоставить выписку из ЕГРИП Свидетельство о государственной регистрации в качестве индивидуального предпринимателя, если физическое лицо зарегистрировано в качестве индивидуального предпринимателя.</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lastRenderedPageBreak/>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Заявка и иные представленные одновременно с ней документы подаются в форме электронных документов.</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Одно лицо (один претендент) имеет право подать только одну заявку по каждому лоту.</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Подача заявки на участие в торгах может осуществляться лично Претендентом в ТС, либо представителем Претендента, зарегистрированным в ТС, из Личного кабинета Претендента либо представителя Претендента посредством штатного интерфейса отдельно по каждому лоту в сроки, установленные в извещении. Особенности действий представителя Претендента (доверенного лица, в том числе агента), действующего на основании доверенности или договора (в том числе агентского) (далее - представитель Претендента):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 подача, изменение, отзыв заявки осуществляются представителем претендента из своего личного кабинета с использованием своей ЭП;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 в заявке на участие представитель претендента указывает информацию о претенденте и прикладывает файл документа, подтверждающего его полномочия (доверенность, договор и т.п.);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 перечисление денежных средств в качестве задатка или депозита на реквизиты Оператора осуществляется представителем Претендента до подачи заявки (если извещением установлено задатка или депозита на реквизиты Оператора).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Во всем остальном, действия представителя Претендента в ТС аналогичны действиям Претендента, действующего в ТС лично.</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p>
    <w:p w:rsidR="00251900" w:rsidRPr="00895438" w:rsidRDefault="00251900" w:rsidP="00E5305C">
      <w:pPr>
        <w:spacing w:after="0" w:line="240" w:lineRule="auto"/>
        <w:ind w:firstLine="709"/>
        <w:jc w:val="center"/>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6. Перечень оснований для отказа претенденту в участии в аукционе</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1. Претендент не допускается к участию в аукционе по следующим основаниям:</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представленные документы не подтверждают право претендента быть покупателем муниципального имущества в соответствии с законодательством Российской Федерации;</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представлены не все документы в соответствии с перечнем, указанным в информационном сообщении или оформление указанных документов не соответствует законодательству Российской Федерации;</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заявка подана лицом, не уполномоченным претендентом на осуществление таких действий;</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 нарушение порядка заключения и исполнения договора о задатке. </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не подтверждено поступление в установленный срок задатка на счета, указанные в информационном сообщении.</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Перечень оснований отказа претенденту в участии в аукционе является исчерпывающим.</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p>
    <w:p w:rsidR="00251900" w:rsidRPr="00895438" w:rsidRDefault="00251900" w:rsidP="00CC750A">
      <w:pPr>
        <w:spacing w:after="0" w:line="240" w:lineRule="auto"/>
        <w:ind w:firstLine="709"/>
        <w:jc w:val="center"/>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lastRenderedPageBreak/>
        <w:t>7. Порядок проведения аукциона и оформление его результатов.</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В день определения участников, указанный в информационном сообщении о проведении аукциона,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Решение продавца о признании претендентов участниками аукциона принимается в течение 5 рабочих дней с даты окончания срока приема заявок.</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Уведомление о признании участника аукциона победителем либо лицом, признанным единственным участником аукциона, направляется победителю либо лицу, признанному единственным участником аукциона, в день подведения итогов аукциона.</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Суммы задатков возвращаются участникам аукциона, за исключением его победителя либо лица, признанного единственным участником аукциона, в течение пяти дней с даты подведения итогов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Проведение процедуры аукциона должно состояться не позднее 3-го рабочего дня со дня определения участников, указанного в информационном сообщении о проведении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Со времени начала проведения процедуры аукциона оператором электронной площадки размещается:</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w:t>
      </w:r>
      <w:r w:rsidRPr="00895438">
        <w:rPr>
          <w:rFonts w:cs="Times New Roman"/>
          <w:color w:val="000000" w:themeColor="text1"/>
          <w:spacing w:val="-12"/>
          <w:szCs w:val="28"/>
        </w:rPr>
        <w:lastRenderedPageBreak/>
        <w:t>"шага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При этом программными средствами электронной площадки обеспечивается:</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Победителем признается участник, предложивший наиболее высокую цену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Процедура аукциона считается завершенной со времени подписания продавцом протокола об итогах аукциона.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Аукцион признается несостоявшимся в следующих случаях:</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а) не было подано ни одной заявки на участие либо ни один из претендентов не признан участником;</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б) ни один из участников не сделал предложение о начальной цене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Решение о признании аукциона несостоявшимся оформляется протоколом.</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а) наименование имущества и иные позволяющие его индивидуализировать сведения </w:t>
      </w:r>
      <w:r w:rsidRPr="00895438">
        <w:rPr>
          <w:rFonts w:cs="Times New Roman"/>
          <w:color w:val="000000" w:themeColor="text1"/>
          <w:spacing w:val="-12"/>
          <w:szCs w:val="28"/>
        </w:rPr>
        <w:lastRenderedPageBreak/>
        <w:t>(спецификация лота);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б) цена сделки;</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в) фамилия, имя, отчество физического лица или наименование юридического лица - победителя.</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В течение пяти рабочих дней с даты подведения итогов аукциона с победителем аукциона либо лицом, признанным единственным участником аукциона заключается договор купли-продажи имущества.</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7" w:history="1">
        <w:r w:rsidRPr="00895438">
          <w:rPr>
            <w:rFonts w:cs="Times New Roman"/>
            <w:color w:val="000000" w:themeColor="text1"/>
            <w:spacing w:val="-12"/>
            <w:szCs w:val="28"/>
          </w:rPr>
          <w:t>законодательством</w:t>
        </w:r>
      </w:hyperlink>
      <w:r w:rsidRPr="00895438">
        <w:rPr>
          <w:rFonts w:cs="Times New Roman"/>
          <w:color w:val="000000" w:themeColor="text1"/>
          <w:spacing w:val="-12"/>
          <w:szCs w:val="28"/>
        </w:rPr>
        <w:t xml:space="preserve"> Российской Федерации в договоре купли-продажи имущества, задаток ему не возвращается.</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оплаты имущества.</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Суммы задатков возвращаются участникам аукциона, за исключением его победителя либо лица, признанного единственным участником аукциона, в течение пяти дней с даты подведения итогов аукциона.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p>
    <w:p w:rsidR="00251900" w:rsidRPr="00895438" w:rsidRDefault="00251900" w:rsidP="004B0092">
      <w:pPr>
        <w:spacing w:after="0" w:line="240" w:lineRule="auto"/>
        <w:ind w:firstLine="709"/>
        <w:jc w:val="center"/>
        <w:rPr>
          <w:rFonts w:ascii="Times New Roman" w:hAnsi="Times New Roman" w:cs="Times New Roman"/>
          <w:b/>
          <w:color w:val="000000" w:themeColor="text1"/>
          <w:spacing w:val="-12"/>
          <w:sz w:val="28"/>
          <w:szCs w:val="28"/>
        </w:rPr>
      </w:pPr>
      <w:r w:rsidRPr="00895438">
        <w:rPr>
          <w:rFonts w:ascii="Times New Roman" w:hAnsi="Times New Roman" w:cs="Times New Roman"/>
          <w:b/>
          <w:color w:val="000000" w:themeColor="text1"/>
          <w:spacing w:val="-12"/>
          <w:sz w:val="28"/>
          <w:szCs w:val="28"/>
        </w:rPr>
        <w:t>8. Порядок заключения договоров и расчетов</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По результатам аукциона продавец и победитель аукциона (покупатель) в течение 5 рабочих дней с даты подведения итогов аукциона заключают в соответствии с </w:t>
      </w:r>
      <w:hyperlink r:id="rId18" w:history="1">
        <w:r w:rsidRPr="00895438">
          <w:rPr>
            <w:rFonts w:ascii="Times New Roman" w:hAnsi="Times New Roman" w:cs="Times New Roman"/>
            <w:color w:val="000000" w:themeColor="text1"/>
            <w:spacing w:val="-12"/>
            <w:sz w:val="28"/>
            <w:szCs w:val="28"/>
          </w:rPr>
          <w:t>законодательством</w:t>
        </w:r>
      </w:hyperlink>
      <w:r w:rsidRPr="00895438">
        <w:rPr>
          <w:rFonts w:ascii="Times New Roman" w:hAnsi="Times New Roman" w:cs="Times New Roman"/>
          <w:color w:val="000000" w:themeColor="text1"/>
          <w:spacing w:val="-12"/>
          <w:sz w:val="28"/>
          <w:szCs w:val="28"/>
        </w:rPr>
        <w:t xml:space="preserve"> Российской Федерации договор купли-продажи имущества. </w:t>
      </w:r>
    </w:p>
    <w:p w:rsidR="00251900" w:rsidRPr="00895438" w:rsidRDefault="00251900" w:rsidP="00CC16D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Оплата приобретаемого на аукционе имущества производится путем перечисления денежных средств в местный бюджет Администрации муниципального образования «Гунибский район» Республики Дагестан на счет, указанный в информационном сообщении о проведении аукциона не позднее 30 рабочих дней со дня заключения договора купли-продажи имущества. Внесенный победителем продажи задаток засчитывается в счет оплаты приобретаемого имущества.</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9" w:history="1">
        <w:r w:rsidRPr="00895438">
          <w:rPr>
            <w:rFonts w:ascii="Times New Roman" w:hAnsi="Times New Roman" w:cs="Times New Roman"/>
            <w:color w:val="000000" w:themeColor="text1"/>
            <w:spacing w:val="-12"/>
            <w:sz w:val="28"/>
            <w:szCs w:val="28"/>
          </w:rPr>
          <w:t>законодательством</w:t>
        </w:r>
      </w:hyperlink>
      <w:r w:rsidRPr="00895438">
        <w:rPr>
          <w:rFonts w:ascii="Times New Roman" w:hAnsi="Times New Roman" w:cs="Times New Roman"/>
          <w:color w:val="000000" w:themeColor="text1"/>
          <w:spacing w:val="-12"/>
          <w:sz w:val="28"/>
          <w:szCs w:val="28"/>
        </w:rPr>
        <w:t xml:space="preserve"> Российской Федерации в договоре купли-продажи.</w:t>
      </w:r>
    </w:p>
    <w:p w:rsidR="00251900" w:rsidRPr="00895438" w:rsidRDefault="00251900" w:rsidP="00CC16DF">
      <w:pPr>
        <w:spacing w:after="0" w:line="240" w:lineRule="auto"/>
        <w:ind w:firstLine="709"/>
        <w:jc w:val="both"/>
        <w:rPr>
          <w:rFonts w:ascii="Times New Roman" w:hAnsi="Times New Roman" w:cs="Times New Roman"/>
          <w:color w:val="000000" w:themeColor="text1"/>
          <w:spacing w:val="-12"/>
          <w:sz w:val="28"/>
          <w:szCs w:val="28"/>
        </w:rPr>
      </w:pPr>
      <w:r w:rsidRPr="00895438">
        <w:rPr>
          <w:rFonts w:ascii="Times New Roman" w:hAnsi="Times New Roman" w:cs="Times New Roman"/>
          <w:color w:val="000000" w:themeColor="text1"/>
          <w:spacing w:val="-12"/>
          <w:sz w:val="28"/>
          <w:szCs w:val="28"/>
        </w:rPr>
        <w:t>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календарных дней после дня полной оплаты имущества.</w:t>
      </w:r>
    </w:p>
    <w:p w:rsidR="00251900" w:rsidRPr="00895438" w:rsidRDefault="00251900" w:rsidP="00CC16DF">
      <w:pPr>
        <w:pStyle w:val="a4"/>
        <w:ind w:firstLine="709"/>
        <w:jc w:val="both"/>
        <w:rPr>
          <w:rFonts w:cs="Times New Roman"/>
          <w:color w:val="000000" w:themeColor="text1"/>
          <w:spacing w:val="-12"/>
          <w:szCs w:val="28"/>
        </w:rPr>
      </w:pPr>
      <w:r w:rsidRPr="00895438">
        <w:rPr>
          <w:rFonts w:cs="Times New Roman"/>
          <w:color w:val="000000" w:themeColor="text1"/>
          <w:spacing w:val="-12"/>
          <w:szCs w:val="28"/>
        </w:rPr>
        <w:t>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251900" w:rsidRPr="00895438" w:rsidRDefault="00251900" w:rsidP="00EC3A0E">
      <w:pPr>
        <w:pStyle w:val="a4"/>
        <w:rPr>
          <w:rFonts w:cs="Times New Roman"/>
          <w:color w:val="000000" w:themeColor="text1"/>
          <w:sz w:val="24"/>
        </w:rPr>
      </w:pPr>
    </w:p>
    <w:p w:rsidR="00251900" w:rsidRPr="00895438" w:rsidRDefault="00251900" w:rsidP="00EC3A0E">
      <w:pPr>
        <w:spacing w:after="0" w:line="240" w:lineRule="auto"/>
        <w:jc w:val="both"/>
        <w:rPr>
          <w:rFonts w:ascii="Times New Roman" w:hAnsi="Times New Roman" w:cs="Times New Roman"/>
          <w:color w:val="000000" w:themeColor="text1"/>
          <w:sz w:val="24"/>
        </w:rPr>
        <w:sectPr w:rsidR="00251900" w:rsidRPr="00895438" w:rsidSect="004B0092">
          <w:pgSz w:w="11906" w:h="16838"/>
          <w:pgMar w:top="568" w:right="567" w:bottom="284" w:left="1361" w:header="709" w:footer="709" w:gutter="0"/>
          <w:cols w:space="708"/>
          <w:docGrid w:linePitch="360"/>
        </w:sectPr>
      </w:pPr>
    </w:p>
    <w:p w:rsidR="00251900" w:rsidRPr="00895438" w:rsidRDefault="00251900" w:rsidP="00EC3A0E">
      <w:pPr>
        <w:widowControl w:val="0"/>
        <w:spacing w:after="0" w:line="240" w:lineRule="auto"/>
        <w:jc w:val="right"/>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lastRenderedPageBreak/>
        <w:t>Приложение № 2</w:t>
      </w:r>
    </w:p>
    <w:p w:rsidR="00251900" w:rsidRPr="00895438" w:rsidRDefault="00251900" w:rsidP="00EC3A0E">
      <w:pPr>
        <w:widowControl w:val="0"/>
        <w:spacing w:after="0" w:line="240" w:lineRule="auto"/>
        <w:jc w:val="right"/>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к постановлению</w:t>
      </w:r>
      <w:r w:rsidR="00AF5406" w:rsidRPr="00895438">
        <w:rPr>
          <w:rFonts w:ascii="Times New Roman" w:hAnsi="Times New Roman" w:cs="Times New Roman"/>
          <w:color w:val="000000" w:themeColor="text1"/>
          <w:sz w:val="24"/>
        </w:rPr>
        <w:t xml:space="preserve"> администрации</w:t>
      </w:r>
      <w:r w:rsidRPr="00895438">
        <w:rPr>
          <w:rFonts w:ascii="Times New Roman" w:hAnsi="Times New Roman" w:cs="Times New Roman"/>
          <w:color w:val="000000" w:themeColor="text1"/>
          <w:sz w:val="24"/>
        </w:rPr>
        <w:t xml:space="preserve"> </w:t>
      </w:r>
    </w:p>
    <w:p w:rsidR="00251900" w:rsidRPr="00895438" w:rsidRDefault="00251900" w:rsidP="00EC3A0E">
      <w:pPr>
        <w:widowControl w:val="0"/>
        <w:spacing w:after="0" w:line="240" w:lineRule="auto"/>
        <w:jc w:val="right"/>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МО «Гунибский район» </w:t>
      </w:r>
    </w:p>
    <w:p w:rsidR="00251900" w:rsidRPr="00895438" w:rsidRDefault="00251900" w:rsidP="00EC3A0E">
      <w:pPr>
        <w:widowControl w:val="0"/>
        <w:spacing w:after="0" w:line="240" w:lineRule="auto"/>
        <w:jc w:val="right"/>
        <w:rPr>
          <w:rFonts w:ascii="Times New Roman" w:hAnsi="Times New Roman" w:cs="Times New Roman"/>
          <w:strike/>
          <w:color w:val="000000" w:themeColor="text1"/>
          <w:sz w:val="24"/>
        </w:rPr>
      </w:pPr>
      <w:r w:rsidRPr="00895438">
        <w:rPr>
          <w:rFonts w:ascii="Times New Roman" w:hAnsi="Times New Roman" w:cs="Times New Roman"/>
          <w:color w:val="000000" w:themeColor="text1"/>
          <w:sz w:val="24"/>
        </w:rPr>
        <w:t>от 25.04.2024 г. № 80</w:t>
      </w:r>
    </w:p>
    <w:p w:rsidR="004B0092" w:rsidRPr="00895438" w:rsidRDefault="004B0092" w:rsidP="00EC3A0E">
      <w:pPr>
        <w:spacing w:after="0" w:line="240" w:lineRule="auto"/>
        <w:ind w:left="360"/>
        <w:jc w:val="center"/>
        <w:outlineLvl w:val="0"/>
        <w:rPr>
          <w:rFonts w:ascii="Times New Roman" w:hAnsi="Times New Roman" w:cs="Times New Roman"/>
          <w:color w:val="000000" w:themeColor="text1"/>
          <w:sz w:val="24"/>
        </w:rPr>
      </w:pPr>
    </w:p>
    <w:p w:rsidR="004B0092" w:rsidRPr="00895438" w:rsidRDefault="004B0092" w:rsidP="00EC3A0E">
      <w:pPr>
        <w:spacing w:after="0" w:line="240" w:lineRule="auto"/>
        <w:ind w:left="360"/>
        <w:jc w:val="center"/>
        <w:outlineLvl w:val="0"/>
        <w:rPr>
          <w:rFonts w:ascii="Times New Roman" w:hAnsi="Times New Roman" w:cs="Times New Roman"/>
          <w:color w:val="000000" w:themeColor="text1"/>
          <w:sz w:val="24"/>
        </w:rPr>
      </w:pPr>
    </w:p>
    <w:p w:rsidR="00251900" w:rsidRPr="00895438" w:rsidRDefault="00251900" w:rsidP="00AF5406">
      <w:pPr>
        <w:spacing w:after="0" w:line="240" w:lineRule="auto"/>
        <w:jc w:val="center"/>
        <w:rPr>
          <w:rFonts w:ascii="Times New Roman" w:hAnsi="Times New Roman" w:cs="Times New Roman"/>
          <w:b/>
          <w:color w:val="000000" w:themeColor="text1"/>
          <w:spacing w:val="-8"/>
          <w:sz w:val="28"/>
          <w:szCs w:val="28"/>
        </w:rPr>
      </w:pPr>
      <w:r w:rsidRPr="00895438">
        <w:rPr>
          <w:rFonts w:ascii="Times New Roman" w:hAnsi="Times New Roman" w:cs="Times New Roman"/>
          <w:b/>
          <w:color w:val="000000" w:themeColor="text1"/>
          <w:spacing w:val="-8"/>
          <w:sz w:val="28"/>
          <w:szCs w:val="28"/>
        </w:rPr>
        <w:t>ЗАЯВКА</w:t>
      </w:r>
    </w:p>
    <w:p w:rsidR="00AF5406" w:rsidRPr="00895438" w:rsidRDefault="00251900" w:rsidP="00AF5406">
      <w:pPr>
        <w:spacing w:after="0" w:line="240" w:lineRule="auto"/>
        <w:jc w:val="center"/>
        <w:rPr>
          <w:rFonts w:ascii="Times New Roman" w:hAnsi="Times New Roman" w:cs="Times New Roman"/>
          <w:b/>
          <w:color w:val="000000" w:themeColor="text1"/>
          <w:spacing w:val="-8"/>
          <w:sz w:val="28"/>
          <w:szCs w:val="28"/>
        </w:rPr>
      </w:pPr>
      <w:r w:rsidRPr="00895438">
        <w:rPr>
          <w:rFonts w:ascii="Times New Roman" w:hAnsi="Times New Roman" w:cs="Times New Roman"/>
          <w:b/>
          <w:color w:val="000000" w:themeColor="text1"/>
          <w:spacing w:val="-8"/>
          <w:sz w:val="28"/>
          <w:szCs w:val="28"/>
        </w:rPr>
        <w:t xml:space="preserve">НА УЧАСТИЕ В ТОРГАХ ПО ПРОДАЖЕ </w:t>
      </w:r>
    </w:p>
    <w:p w:rsidR="00251900" w:rsidRPr="00895438" w:rsidRDefault="00251900" w:rsidP="00AF5406">
      <w:pPr>
        <w:spacing w:after="0" w:line="240" w:lineRule="auto"/>
        <w:jc w:val="center"/>
        <w:rPr>
          <w:rFonts w:ascii="Times New Roman" w:hAnsi="Times New Roman" w:cs="Times New Roman"/>
          <w:b/>
          <w:color w:val="000000" w:themeColor="text1"/>
          <w:spacing w:val="-8"/>
          <w:sz w:val="28"/>
          <w:szCs w:val="28"/>
        </w:rPr>
      </w:pPr>
      <w:r w:rsidRPr="00895438">
        <w:rPr>
          <w:rFonts w:ascii="Times New Roman" w:hAnsi="Times New Roman" w:cs="Times New Roman"/>
          <w:b/>
          <w:color w:val="000000" w:themeColor="text1"/>
          <w:spacing w:val="-8"/>
          <w:sz w:val="28"/>
          <w:szCs w:val="28"/>
        </w:rPr>
        <w:t>МУНИЦИПАЛЬНОГО ИМУЩЕСТВА</w:t>
      </w:r>
    </w:p>
    <w:p w:rsidR="00251900" w:rsidRPr="00895438" w:rsidRDefault="00251900" w:rsidP="00EC3A0E">
      <w:pPr>
        <w:spacing w:after="0" w:line="240" w:lineRule="auto"/>
        <w:ind w:left="360"/>
        <w:jc w:val="both"/>
        <w:rPr>
          <w:rFonts w:ascii="Times New Roman" w:hAnsi="Times New Roman" w:cs="Times New Roman"/>
          <w:b/>
          <w:color w:val="000000" w:themeColor="text1"/>
          <w:spacing w:val="-8"/>
          <w:sz w:val="24"/>
        </w:rPr>
      </w:pPr>
    </w:p>
    <w:p w:rsidR="00251900" w:rsidRPr="00895438" w:rsidRDefault="00251900" w:rsidP="00AF5406">
      <w:pPr>
        <w:widowControl w:val="0"/>
        <w:autoSpaceDE w:val="0"/>
        <w:autoSpaceDN w:val="0"/>
        <w:adjustRightInd w:val="0"/>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b/>
          <w:color w:val="000000" w:themeColor="text1"/>
          <w:spacing w:val="-8"/>
          <w:sz w:val="24"/>
        </w:rPr>
        <w:t xml:space="preserve">Предмет аукциона: </w:t>
      </w:r>
      <w:r w:rsidRPr="00895438">
        <w:rPr>
          <w:rFonts w:ascii="Times New Roman" w:hAnsi="Times New Roman" w:cs="Times New Roman"/>
          <w:color w:val="000000" w:themeColor="text1"/>
          <w:spacing w:val="-8"/>
          <w:sz w:val="24"/>
        </w:rPr>
        <w:t>Автобус. Марка, модель: ПАЗ 32053-70, идентификационный номер (</w:t>
      </w:r>
      <w:r w:rsidRPr="00895438">
        <w:rPr>
          <w:rFonts w:ascii="Times New Roman" w:hAnsi="Times New Roman" w:cs="Times New Roman"/>
          <w:color w:val="000000" w:themeColor="text1"/>
          <w:spacing w:val="-8"/>
          <w:sz w:val="24"/>
          <w:lang w:val="en-US"/>
        </w:rPr>
        <w:t>VIN</w:t>
      </w:r>
      <w:r w:rsidRPr="00895438">
        <w:rPr>
          <w:rFonts w:ascii="Times New Roman" w:hAnsi="Times New Roman" w:cs="Times New Roman"/>
          <w:color w:val="000000" w:themeColor="text1"/>
          <w:spacing w:val="-8"/>
          <w:sz w:val="24"/>
        </w:rPr>
        <w:t xml:space="preserve">): </w:t>
      </w:r>
      <w:r w:rsidRPr="00895438">
        <w:rPr>
          <w:rFonts w:ascii="Times New Roman" w:hAnsi="Times New Roman" w:cs="Times New Roman"/>
          <w:color w:val="000000" w:themeColor="text1"/>
          <w:spacing w:val="-8"/>
          <w:sz w:val="24"/>
          <w:lang w:val="en-US"/>
        </w:rPr>
        <w:t>XIM</w:t>
      </w:r>
      <w:r w:rsidRPr="00895438">
        <w:rPr>
          <w:rFonts w:ascii="Times New Roman" w:hAnsi="Times New Roman" w:cs="Times New Roman"/>
          <w:color w:val="000000" w:themeColor="text1"/>
          <w:spacing w:val="-8"/>
          <w:sz w:val="24"/>
        </w:rPr>
        <w:t>3205</w:t>
      </w:r>
      <w:r w:rsidRPr="00895438">
        <w:rPr>
          <w:rFonts w:ascii="Times New Roman" w:hAnsi="Times New Roman" w:cs="Times New Roman"/>
          <w:color w:val="000000" w:themeColor="text1"/>
          <w:spacing w:val="-8"/>
          <w:sz w:val="24"/>
          <w:lang w:val="en-US"/>
        </w:rPr>
        <w:t>EX</w:t>
      </w:r>
      <w:r w:rsidRPr="00895438">
        <w:rPr>
          <w:rFonts w:ascii="Times New Roman" w:hAnsi="Times New Roman" w:cs="Times New Roman"/>
          <w:color w:val="000000" w:themeColor="text1"/>
          <w:spacing w:val="-8"/>
          <w:sz w:val="24"/>
        </w:rPr>
        <w:t>70006846. Год изготовления: 2007. Модель, № двигателя: 523400, 71017967. Кузов: № 70006846. Цвет кузова: желтый. Мощность двигателя, л. с. (кВт): 96 л. с. (130 кВт). Рабочий объем двигателя, куб. см.: 4670. Паспорт серия №: 52 МО 323333. Тип двигателя: бензиновый.</w:t>
      </w:r>
    </w:p>
    <w:p w:rsidR="00AF5406" w:rsidRPr="00895438" w:rsidRDefault="00AF5406" w:rsidP="00AF5406">
      <w:pPr>
        <w:widowControl w:val="0"/>
        <w:autoSpaceDE w:val="0"/>
        <w:autoSpaceDN w:val="0"/>
        <w:adjustRightInd w:val="0"/>
        <w:spacing w:after="0" w:line="240" w:lineRule="auto"/>
        <w:ind w:firstLine="709"/>
        <w:jc w:val="both"/>
        <w:rPr>
          <w:rFonts w:ascii="Times New Roman" w:hAnsi="Times New Roman" w:cs="Times New Roman"/>
          <w:color w:val="000000" w:themeColor="text1"/>
          <w:spacing w:val="-8"/>
          <w:sz w:val="24"/>
          <w:u w:val="single"/>
        </w:rPr>
      </w:pPr>
      <w:r w:rsidRPr="00895438">
        <w:rPr>
          <w:rFonts w:ascii="Times New Roman" w:hAnsi="Times New Roman" w:cs="Times New Roman"/>
          <w:color w:val="000000" w:themeColor="text1"/>
          <w:spacing w:val="-8"/>
          <w:sz w:val="24"/>
        </w:rPr>
        <w:t>__________________________________________________________________________</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14"/>
          <w:szCs w:val="14"/>
        </w:rPr>
      </w:pPr>
      <w:r w:rsidRPr="00895438">
        <w:rPr>
          <w:rFonts w:ascii="Times New Roman" w:hAnsi="Times New Roman" w:cs="Times New Roman"/>
          <w:color w:val="000000" w:themeColor="text1"/>
          <w:spacing w:val="-8"/>
          <w:sz w:val="14"/>
          <w:szCs w:val="14"/>
        </w:rPr>
        <w:t xml:space="preserve">                                                                  (наименовании объекта, описание и технические характеристики имущества)</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rPr>
      </w:pPr>
      <w:r w:rsidRPr="00895438">
        <w:rPr>
          <w:rFonts w:ascii="Times New Roman" w:hAnsi="Times New Roman" w:cs="Times New Roman"/>
          <w:color w:val="000000" w:themeColor="text1"/>
          <w:spacing w:val="-8"/>
          <w:sz w:val="24"/>
        </w:rPr>
        <w:t>расположенное по адресу: Местонахождение автобуса: Республика Дагестан, Гунибский район, с. Гонода</w:t>
      </w:r>
      <w:r w:rsidRPr="00895438">
        <w:rPr>
          <w:rFonts w:ascii="Times New Roman" w:hAnsi="Times New Roman" w:cs="Times New Roman"/>
          <w:color w:val="000000" w:themeColor="text1"/>
          <w:spacing w:val="-8"/>
        </w:rPr>
        <w:t xml:space="preserve"> ___________________________________________</w:t>
      </w:r>
    </w:p>
    <w:p w:rsidR="00251900" w:rsidRPr="00895438" w:rsidRDefault="00251900" w:rsidP="00AF5406">
      <w:pPr>
        <w:spacing w:after="0" w:line="240" w:lineRule="auto"/>
        <w:ind w:firstLine="709"/>
        <w:jc w:val="both"/>
        <w:rPr>
          <w:rFonts w:ascii="Times New Roman" w:hAnsi="Times New Roman" w:cs="Times New Roman"/>
          <w:b/>
          <w:color w:val="000000" w:themeColor="text1"/>
          <w:spacing w:val="-8"/>
        </w:rPr>
      </w:pPr>
    </w:p>
    <w:p w:rsidR="00251900" w:rsidRPr="00895438" w:rsidRDefault="00251900" w:rsidP="00AF5406">
      <w:pPr>
        <w:spacing w:after="0" w:line="240" w:lineRule="auto"/>
        <w:ind w:firstLine="709"/>
        <w:jc w:val="both"/>
        <w:rPr>
          <w:rFonts w:ascii="Times New Roman" w:hAnsi="Times New Roman" w:cs="Times New Roman"/>
          <w:b/>
          <w:caps/>
          <w:color w:val="000000" w:themeColor="text1"/>
          <w:spacing w:val="-8"/>
        </w:rPr>
      </w:pPr>
      <w:r w:rsidRPr="00895438">
        <w:rPr>
          <w:rFonts w:ascii="Times New Roman" w:hAnsi="Times New Roman" w:cs="Times New Roman"/>
          <w:b/>
          <w:color w:val="000000" w:themeColor="text1"/>
          <w:spacing w:val="-8"/>
          <w:sz w:val="24"/>
        </w:rPr>
        <w:t xml:space="preserve">Претендент </w:t>
      </w:r>
      <w:r w:rsidR="00AF5406" w:rsidRPr="00895438">
        <w:rPr>
          <w:rFonts w:ascii="Times New Roman" w:hAnsi="Times New Roman" w:cs="Times New Roman"/>
          <w:b/>
          <w:color w:val="000000" w:themeColor="text1"/>
          <w:spacing w:val="-8"/>
        </w:rPr>
        <w:t>____</w:t>
      </w:r>
      <w:r w:rsidRPr="00895438">
        <w:rPr>
          <w:rFonts w:ascii="Times New Roman" w:hAnsi="Times New Roman" w:cs="Times New Roman"/>
          <w:b/>
          <w:caps/>
          <w:color w:val="000000" w:themeColor="text1"/>
          <w:spacing w:val="-8"/>
        </w:rPr>
        <w:t>______________________________________________________</w:t>
      </w:r>
      <w:r w:rsidR="00B7018B" w:rsidRPr="00895438">
        <w:rPr>
          <w:rFonts w:ascii="Times New Roman" w:hAnsi="Times New Roman" w:cs="Times New Roman"/>
          <w:b/>
          <w:caps/>
          <w:color w:val="000000" w:themeColor="text1"/>
          <w:spacing w:val="-8"/>
        </w:rPr>
        <w:t>______</w:t>
      </w:r>
      <w:r w:rsidRPr="00895438">
        <w:rPr>
          <w:rFonts w:ascii="Times New Roman" w:hAnsi="Times New Roman" w:cs="Times New Roman"/>
          <w:b/>
          <w:caps/>
          <w:color w:val="000000" w:themeColor="text1"/>
          <w:spacing w:val="-8"/>
        </w:rPr>
        <w:t>______</w:t>
      </w:r>
      <w:r w:rsidRPr="00895438">
        <w:rPr>
          <w:rFonts w:ascii="Times New Roman" w:hAnsi="Times New Roman" w:cs="Times New Roman"/>
          <w:caps/>
          <w:color w:val="000000" w:themeColor="text1"/>
          <w:spacing w:val="-8"/>
        </w:rPr>
        <w:t xml:space="preserve">, </w:t>
      </w:r>
      <w:r w:rsidRPr="00895438">
        <w:rPr>
          <w:rFonts w:ascii="Times New Roman" w:hAnsi="Times New Roman" w:cs="Times New Roman"/>
          <w:b/>
          <w:caps/>
          <w:color w:val="000000" w:themeColor="text1"/>
          <w:spacing w:val="-8"/>
        </w:rPr>
        <w:t xml:space="preserve"> </w:t>
      </w:r>
    </w:p>
    <w:p w:rsidR="00251900" w:rsidRPr="00895438" w:rsidRDefault="00251900" w:rsidP="00B7018B">
      <w:pPr>
        <w:spacing w:after="0" w:line="240" w:lineRule="auto"/>
        <w:ind w:firstLine="709"/>
        <w:jc w:val="center"/>
        <w:rPr>
          <w:rFonts w:ascii="Times New Roman" w:hAnsi="Times New Roman" w:cs="Times New Roman"/>
          <w:color w:val="000000" w:themeColor="text1"/>
          <w:spacing w:val="-8"/>
          <w:sz w:val="14"/>
          <w:szCs w:val="14"/>
        </w:rPr>
      </w:pPr>
      <w:r w:rsidRPr="00895438">
        <w:rPr>
          <w:rFonts w:ascii="Times New Roman" w:hAnsi="Times New Roman" w:cs="Times New Roman"/>
          <w:caps/>
          <w:color w:val="000000" w:themeColor="text1"/>
          <w:spacing w:val="-8"/>
          <w:sz w:val="14"/>
          <w:szCs w:val="14"/>
        </w:rPr>
        <w:t>(</w:t>
      </w:r>
      <w:r w:rsidRPr="00895438">
        <w:rPr>
          <w:rFonts w:ascii="Times New Roman" w:hAnsi="Times New Roman" w:cs="Times New Roman"/>
          <w:color w:val="000000" w:themeColor="text1"/>
          <w:spacing w:val="-8"/>
          <w:sz w:val="14"/>
          <w:szCs w:val="14"/>
        </w:rPr>
        <w:t>наименование юридического лица, Ф.И.О. для физических лиц)</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rPr>
      </w:pPr>
      <w:r w:rsidRPr="00895438">
        <w:rPr>
          <w:rFonts w:ascii="Times New Roman" w:hAnsi="Times New Roman" w:cs="Times New Roman"/>
          <w:color w:val="000000" w:themeColor="text1"/>
          <w:spacing w:val="-8"/>
          <w:sz w:val="24"/>
        </w:rPr>
        <w:t>действующий в лице</w:t>
      </w:r>
      <w:r w:rsidR="00B7018B" w:rsidRPr="00895438">
        <w:rPr>
          <w:rFonts w:ascii="Times New Roman" w:hAnsi="Times New Roman" w:cs="Times New Roman"/>
          <w:color w:val="000000" w:themeColor="text1"/>
          <w:spacing w:val="-8"/>
        </w:rPr>
        <w:t xml:space="preserve"> __________________________</w:t>
      </w:r>
      <w:r w:rsidRPr="00895438">
        <w:rPr>
          <w:rFonts w:ascii="Times New Roman" w:hAnsi="Times New Roman" w:cs="Times New Roman"/>
          <w:color w:val="000000" w:themeColor="text1"/>
          <w:spacing w:val="-8"/>
        </w:rPr>
        <w:t xml:space="preserve">____________________________________, </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color w:val="000000" w:themeColor="text1"/>
          <w:spacing w:val="-8"/>
          <w:sz w:val="24"/>
        </w:rPr>
        <w:t>на основании</w:t>
      </w:r>
      <w:r w:rsidRPr="00895438">
        <w:rPr>
          <w:rFonts w:ascii="Times New Roman" w:hAnsi="Times New Roman" w:cs="Times New Roman"/>
          <w:color w:val="000000" w:themeColor="text1"/>
          <w:spacing w:val="-8"/>
        </w:rPr>
        <w:t xml:space="preserve"> </w:t>
      </w:r>
      <w:r w:rsidRPr="00895438">
        <w:rPr>
          <w:rFonts w:ascii="Times New Roman" w:hAnsi="Times New Roman" w:cs="Times New Roman"/>
          <w:color w:val="000000" w:themeColor="text1"/>
          <w:spacing w:val="-8"/>
          <w:sz w:val="24"/>
        </w:rPr>
        <w:t>_______________________________________________</w:t>
      </w:r>
      <w:r w:rsidR="00B7018B" w:rsidRPr="00895438">
        <w:rPr>
          <w:rFonts w:ascii="Times New Roman" w:hAnsi="Times New Roman" w:cs="Times New Roman"/>
          <w:color w:val="000000" w:themeColor="text1"/>
          <w:spacing w:val="-8"/>
          <w:sz w:val="24"/>
        </w:rPr>
        <w:t>____________</w:t>
      </w:r>
      <w:r w:rsidRPr="00895438">
        <w:rPr>
          <w:rFonts w:ascii="Times New Roman" w:hAnsi="Times New Roman" w:cs="Times New Roman"/>
          <w:color w:val="000000" w:themeColor="text1"/>
          <w:spacing w:val="-8"/>
          <w:sz w:val="24"/>
        </w:rPr>
        <w:t>____.</w:t>
      </w:r>
    </w:p>
    <w:p w:rsidR="00B7018B" w:rsidRPr="00895438" w:rsidRDefault="00251900" w:rsidP="00AF5406">
      <w:pPr>
        <w:spacing w:after="0" w:line="240" w:lineRule="auto"/>
        <w:ind w:firstLine="709"/>
        <w:jc w:val="both"/>
        <w:rPr>
          <w:rFonts w:ascii="Times New Roman" w:hAnsi="Times New Roman" w:cs="Times New Roman"/>
          <w:caps/>
          <w:color w:val="000000" w:themeColor="text1"/>
          <w:spacing w:val="-8"/>
          <w:sz w:val="24"/>
        </w:rPr>
      </w:pPr>
      <w:r w:rsidRPr="00895438">
        <w:rPr>
          <w:rFonts w:ascii="Times New Roman" w:hAnsi="Times New Roman" w:cs="Times New Roman"/>
          <w:b/>
          <w:caps/>
          <w:color w:val="000000" w:themeColor="text1"/>
          <w:spacing w:val="-8"/>
          <w:sz w:val="24"/>
        </w:rPr>
        <w:t>ОГРН/ОГРНИП</w:t>
      </w:r>
      <w:r w:rsidRPr="00895438">
        <w:rPr>
          <w:rFonts w:ascii="Times New Roman" w:hAnsi="Times New Roman" w:cs="Times New Roman"/>
          <w:caps/>
          <w:color w:val="000000" w:themeColor="text1"/>
          <w:spacing w:val="-8"/>
          <w:sz w:val="24"/>
        </w:rPr>
        <w:t xml:space="preserve"> __________________________________ </w:t>
      </w:r>
    </w:p>
    <w:p w:rsidR="00251900" w:rsidRPr="00895438" w:rsidRDefault="00251900" w:rsidP="00AF5406">
      <w:pPr>
        <w:spacing w:after="0" w:line="240" w:lineRule="auto"/>
        <w:ind w:firstLine="709"/>
        <w:jc w:val="both"/>
        <w:rPr>
          <w:rFonts w:ascii="Times New Roman" w:hAnsi="Times New Roman" w:cs="Times New Roman"/>
          <w:caps/>
          <w:color w:val="000000" w:themeColor="text1"/>
          <w:spacing w:val="-8"/>
          <w:sz w:val="24"/>
        </w:rPr>
      </w:pPr>
      <w:r w:rsidRPr="00895438">
        <w:rPr>
          <w:rFonts w:ascii="Times New Roman" w:hAnsi="Times New Roman" w:cs="Times New Roman"/>
          <w:b/>
          <w:caps/>
          <w:color w:val="000000" w:themeColor="text1"/>
          <w:spacing w:val="-8"/>
          <w:sz w:val="24"/>
        </w:rPr>
        <w:t>ИНН</w:t>
      </w:r>
      <w:r w:rsidRPr="00895438">
        <w:rPr>
          <w:rFonts w:ascii="Times New Roman" w:hAnsi="Times New Roman" w:cs="Times New Roman"/>
          <w:caps/>
          <w:color w:val="000000" w:themeColor="text1"/>
          <w:spacing w:val="-8"/>
          <w:sz w:val="24"/>
        </w:rPr>
        <w:t xml:space="preserve"> _________________________.</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color w:val="000000" w:themeColor="text1"/>
          <w:spacing w:val="-8"/>
          <w:sz w:val="24"/>
        </w:rPr>
        <w:t xml:space="preserve">Место нахождения ЮЛ/ место жительства: </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color w:val="000000" w:themeColor="text1"/>
          <w:spacing w:val="-8"/>
          <w:sz w:val="24"/>
        </w:rPr>
        <w:t>________________________________________________________________________________________________________________________________________________</w:t>
      </w:r>
      <w:r w:rsidR="00B7018B" w:rsidRPr="00895438">
        <w:rPr>
          <w:rFonts w:ascii="Times New Roman" w:hAnsi="Times New Roman" w:cs="Times New Roman"/>
          <w:color w:val="000000" w:themeColor="text1"/>
          <w:spacing w:val="-8"/>
          <w:sz w:val="24"/>
        </w:rPr>
        <w:t>_________</w:t>
      </w:r>
      <w:r w:rsidRPr="00895438">
        <w:rPr>
          <w:rFonts w:ascii="Times New Roman" w:hAnsi="Times New Roman" w:cs="Times New Roman"/>
          <w:color w:val="000000" w:themeColor="text1"/>
          <w:spacing w:val="-8"/>
          <w:sz w:val="24"/>
        </w:rPr>
        <w:t>____.</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color w:val="000000" w:themeColor="text1"/>
          <w:spacing w:val="-8"/>
          <w:sz w:val="24"/>
        </w:rPr>
        <w:t>Телефон _______________________ Адрес электронной почты: _______________________</w:t>
      </w:r>
    </w:p>
    <w:p w:rsidR="00251900" w:rsidRPr="00895438" w:rsidRDefault="00251900" w:rsidP="00AF5406">
      <w:pPr>
        <w:spacing w:after="0" w:line="240" w:lineRule="auto"/>
        <w:ind w:firstLine="709"/>
        <w:jc w:val="both"/>
        <w:rPr>
          <w:rFonts w:ascii="Times New Roman" w:hAnsi="Times New Roman" w:cs="Times New Roman"/>
          <w:b/>
          <w:color w:val="000000" w:themeColor="text1"/>
          <w:spacing w:val="-8"/>
          <w:sz w:val="24"/>
          <w:u w:val="single"/>
        </w:rPr>
      </w:pPr>
      <w:r w:rsidRPr="00895438">
        <w:rPr>
          <w:rFonts w:ascii="Times New Roman" w:hAnsi="Times New Roman" w:cs="Times New Roman"/>
          <w:color w:val="000000" w:themeColor="text1"/>
          <w:spacing w:val="-8"/>
          <w:sz w:val="24"/>
        </w:rPr>
        <w:t>заявляет о своем намерении принять участие в торгах по продаже муниципального имущества в соответствии с информационным сообщением о проведении торгов.</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shd w:val="clear" w:color="auto" w:fill="FFFFFF"/>
        </w:rPr>
      </w:pPr>
      <w:r w:rsidRPr="00895438">
        <w:rPr>
          <w:rFonts w:ascii="Times New Roman" w:hAnsi="Times New Roman" w:cs="Times New Roman"/>
          <w:b/>
          <w:color w:val="000000" w:themeColor="text1"/>
          <w:spacing w:val="-8"/>
          <w:sz w:val="24"/>
          <w:shd w:val="clear" w:color="auto" w:fill="FFFFFF"/>
        </w:rPr>
        <w:t xml:space="preserve">Подтверждаю, </w:t>
      </w:r>
      <w:r w:rsidRPr="00895438">
        <w:rPr>
          <w:rFonts w:ascii="Times New Roman" w:hAnsi="Times New Roman" w:cs="Times New Roman"/>
          <w:color w:val="000000" w:themeColor="text1"/>
          <w:spacing w:val="-8"/>
          <w:sz w:val="24"/>
          <w:shd w:val="clear" w:color="auto" w:fill="FFFFFF"/>
        </w:rPr>
        <w:t xml:space="preserve">что объект, который предлагался к продаже и документация к нему мною осмотрены, с проектом договора купли-продажи имущества, а также регламентом электронной торговой площадки </w:t>
      </w:r>
      <w:hyperlink r:id="rId20" w:history="1">
        <w:r w:rsidRPr="00895438">
          <w:rPr>
            <w:rStyle w:val="aff"/>
            <w:rFonts w:ascii="Times New Roman" w:hAnsi="Times New Roman"/>
            <w:color w:val="000000" w:themeColor="text1"/>
            <w:spacing w:val="-8"/>
          </w:rPr>
          <w:t>www.torgi.gov.ru</w:t>
        </w:r>
      </w:hyperlink>
      <w:r w:rsidRPr="00895438">
        <w:rPr>
          <w:rFonts w:ascii="Times New Roman" w:hAnsi="Times New Roman" w:cs="Times New Roman"/>
          <w:color w:val="000000" w:themeColor="text1"/>
          <w:spacing w:val="-8"/>
          <w:sz w:val="24"/>
          <w:shd w:val="clear" w:color="auto" w:fill="FFFFFF"/>
        </w:rPr>
        <w:t xml:space="preserve"> ознакомлен, состояние объекта продажи устраивает.</w:t>
      </w:r>
    </w:p>
    <w:p w:rsidR="00251900" w:rsidRPr="00895438" w:rsidRDefault="00251900" w:rsidP="00AF5406">
      <w:pPr>
        <w:spacing w:after="0" w:line="240" w:lineRule="auto"/>
        <w:ind w:firstLine="709"/>
        <w:jc w:val="both"/>
        <w:rPr>
          <w:rFonts w:ascii="Times New Roman" w:hAnsi="Times New Roman" w:cs="Times New Roman"/>
          <w:b/>
          <w:color w:val="000000" w:themeColor="text1"/>
          <w:spacing w:val="-8"/>
          <w:sz w:val="24"/>
        </w:rPr>
      </w:pPr>
      <w:r w:rsidRPr="00895438">
        <w:rPr>
          <w:rFonts w:ascii="Times New Roman" w:hAnsi="Times New Roman" w:cs="Times New Roman"/>
          <w:b/>
          <w:color w:val="000000" w:themeColor="text1"/>
          <w:spacing w:val="-8"/>
          <w:sz w:val="24"/>
        </w:rPr>
        <w:t>Обязуюсь:</w:t>
      </w:r>
    </w:p>
    <w:p w:rsidR="00251900" w:rsidRPr="00895438" w:rsidRDefault="00251900" w:rsidP="00AF5406">
      <w:pPr>
        <w:pStyle w:val="aff4"/>
        <w:ind w:right="0" w:firstLine="709"/>
        <w:rPr>
          <w:color w:val="000000" w:themeColor="text1"/>
          <w:spacing w:val="-8"/>
          <w:szCs w:val="22"/>
          <w:lang w:val="ru-RU"/>
        </w:rPr>
      </w:pPr>
      <w:r w:rsidRPr="00895438">
        <w:rPr>
          <w:color w:val="000000" w:themeColor="text1"/>
          <w:spacing w:val="-8"/>
          <w:szCs w:val="22"/>
          <w:lang w:val="ru-RU"/>
        </w:rPr>
        <w:t xml:space="preserve">1) соблюдать условия продажи, содержащиеся в информационном сообщении о проведении продажи, размещенном на сайтах сети Интернет: </w:t>
      </w:r>
      <w:r w:rsidRPr="00895438">
        <w:rPr>
          <w:color w:val="000000" w:themeColor="text1"/>
          <w:spacing w:val="-8"/>
          <w:szCs w:val="22"/>
        </w:rPr>
        <w:t>https</w:t>
      </w:r>
      <w:r w:rsidRPr="00895438">
        <w:rPr>
          <w:color w:val="000000" w:themeColor="text1"/>
          <w:spacing w:val="-8"/>
          <w:szCs w:val="22"/>
          <w:lang w:val="ru-RU"/>
        </w:rPr>
        <w:t>://</w:t>
      </w:r>
      <w:r w:rsidRPr="00895438">
        <w:rPr>
          <w:color w:val="000000" w:themeColor="text1"/>
          <w:spacing w:val="-8"/>
          <w:szCs w:val="22"/>
        </w:rPr>
        <w:t>torgi</w:t>
      </w:r>
      <w:r w:rsidRPr="00895438">
        <w:rPr>
          <w:color w:val="000000" w:themeColor="text1"/>
          <w:spacing w:val="-8"/>
          <w:szCs w:val="22"/>
          <w:lang w:val="ru-RU"/>
        </w:rPr>
        <w:t>.</w:t>
      </w:r>
      <w:r w:rsidRPr="00895438">
        <w:rPr>
          <w:color w:val="000000" w:themeColor="text1"/>
          <w:spacing w:val="-8"/>
          <w:szCs w:val="22"/>
        </w:rPr>
        <w:t>gov</w:t>
      </w:r>
      <w:r w:rsidRPr="00895438">
        <w:rPr>
          <w:color w:val="000000" w:themeColor="text1"/>
          <w:spacing w:val="-8"/>
          <w:szCs w:val="22"/>
          <w:lang w:val="ru-RU"/>
        </w:rPr>
        <w:t>.</w:t>
      </w:r>
      <w:r w:rsidRPr="00895438">
        <w:rPr>
          <w:color w:val="000000" w:themeColor="text1"/>
          <w:spacing w:val="-8"/>
          <w:szCs w:val="22"/>
        </w:rPr>
        <w:t>ru</w:t>
      </w:r>
      <w:r w:rsidRPr="00895438">
        <w:rPr>
          <w:color w:val="000000" w:themeColor="text1"/>
          <w:spacing w:val="-8"/>
          <w:szCs w:val="22"/>
          <w:lang w:val="ru-RU"/>
        </w:rPr>
        <w:t>/</w:t>
      </w:r>
      <w:r w:rsidRPr="00895438">
        <w:rPr>
          <w:color w:val="000000" w:themeColor="text1"/>
          <w:spacing w:val="-8"/>
          <w:szCs w:val="22"/>
        </w:rPr>
        <w:t>new</w:t>
      </w:r>
      <w:r w:rsidRPr="00895438">
        <w:rPr>
          <w:color w:val="000000" w:themeColor="text1"/>
          <w:spacing w:val="-8"/>
          <w:szCs w:val="22"/>
          <w:lang w:val="ru-RU"/>
        </w:rPr>
        <w:t>/</w:t>
      </w:r>
      <w:r w:rsidRPr="00895438">
        <w:rPr>
          <w:color w:val="000000" w:themeColor="text1"/>
          <w:spacing w:val="-8"/>
          <w:szCs w:val="22"/>
        </w:rPr>
        <w:t>public</w:t>
      </w:r>
      <w:r w:rsidRPr="00895438">
        <w:rPr>
          <w:color w:val="000000" w:themeColor="text1"/>
          <w:spacing w:val="-8"/>
          <w:szCs w:val="22"/>
          <w:lang w:val="ru-RU"/>
        </w:rPr>
        <w:t>, а также порядок продажи государственного имущества, установленный Положением, утвержденным постановлением Правительства РФ от 27.08.2012 № 860.</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color w:val="000000" w:themeColor="text1"/>
          <w:spacing w:val="-8"/>
          <w:sz w:val="24"/>
        </w:rPr>
        <w:t>2) в случае признания победителем торгов заключить договор купли-продажи в срок не позднее 5 рабочих дней с даты подведения итогов торгов.</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color w:val="000000" w:themeColor="text1"/>
          <w:spacing w:val="-8"/>
          <w:sz w:val="24"/>
        </w:rPr>
        <w:t>3) оплатить стоимость имущества, установленную по результатам продажи, в сроки, определяемые в информационном сообщении о проведении продажи.</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b/>
          <w:color w:val="000000" w:themeColor="text1"/>
          <w:spacing w:val="-8"/>
          <w:sz w:val="24"/>
          <w:u w:val="single"/>
        </w:rPr>
        <w:t>Банковские реквизиты претендента для возврата задатка</w:t>
      </w:r>
      <w:r w:rsidRPr="00895438">
        <w:rPr>
          <w:rFonts w:ascii="Times New Roman" w:hAnsi="Times New Roman" w:cs="Times New Roman"/>
          <w:color w:val="000000" w:themeColor="text1"/>
          <w:spacing w:val="-8"/>
          <w:sz w:val="24"/>
        </w:rPr>
        <w:t xml:space="preserve"> </w:t>
      </w:r>
      <w:r w:rsidRPr="00895438">
        <w:rPr>
          <w:rFonts w:ascii="Times New Roman" w:hAnsi="Times New Roman" w:cs="Times New Roman"/>
          <w:b/>
          <w:color w:val="000000" w:themeColor="text1"/>
          <w:spacing w:val="-8"/>
          <w:sz w:val="24"/>
        </w:rPr>
        <w:t>(обязательно к заполнению)</w:t>
      </w:r>
      <w:r w:rsidRPr="00895438">
        <w:rPr>
          <w:rFonts w:ascii="Times New Roman" w:hAnsi="Times New Roman" w:cs="Times New Roman"/>
          <w:color w:val="000000" w:themeColor="text1"/>
          <w:spacing w:val="-8"/>
          <w:sz w:val="24"/>
        </w:rPr>
        <w:t xml:space="preserve">: </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color w:val="000000" w:themeColor="text1"/>
          <w:spacing w:val="-8"/>
          <w:sz w:val="24"/>
        </w:rPr>
        <w:t>р/с №____________________ в_____________________________________________</w:t>
      </w:r>
    </w:p>
    <w:p w:rsidR="00B7018B"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color w:val="000000" w:themeColor="text1"/>
          <w:spacing w:val="-8"/>
          <w:sz w:val="24"/>
        </w:rPr>
        <w:t xml:space="preserve">к/с № ___________________________ </w:t>
      </w:r>
    </w:p>
    <w:p w:rsidR="00251900" w:rsidRPr="00895438" w:rsidRDefault="00251900" w:rsidP="00AF5406">
      <w:pPr>
        <w:spacing w:after="0" w:line="240" w:lineRule="auto"/>
        <w:ind w:firstLine="709"/>
        <w:jc w:val="both"/>
        <w:rPr>
          <w:rFonts w:ascii="Times New Roman" w:hAnsi="Times New Roman" w:cs="Times New Roman"/>
          <w:color w:val="000000" w:themeColor="text1"/>
          <w:spacing w:val="-8"/>
          <w:sz w:val="24"/>
        </w:rPr>
      </w:pPr>
      <w:r w:rsidRPr="00895438">
        <w:rPr>
          <w:rFonts w:ascii="Times New Roman" w:hAnsi="Times New Roman" w:cs="Times New Roman"/>
          <w:color w:val="000000" w:themeColor="text1"/>
          <w:spacing w:val="-8"/>
          <w:sz w:val="24"/>
        </w:rPr>
        <w:t>БИК _____________ ИНН ___________ КПП ____________</w:t>
      </w:r>
    </w:p>
    <w:p w:rsidR="00251900" w:rsidRPr="00895438" w:rsidRDefault="00251900" w:rsidP="00AF5406">
      <w:pPr>
        <w:spacing w:after="0" w:line="240" w:lineRule="auto"/>
        <w:ind w:firstLine="709"/>
        <w:jc w:val="both"/>
        <w:rPr>
          <w:rFonts w:ascii="Times New Roman" w:hAnsi="Times New Roman" w:cs="Times New Roman"/>
          <w:b/>
          <w:color w:val="000000" w:themeColor="text1"/>
          <w:spacing w:val="-8"/>
        </w:rPr>
      </w:pPr>
    </w:p>
    <w:p w:rsidR="00251900" w:rsidRPr="00895438" w:rsidRDefault="00251900" w:rsidP="00AF5406">
      <w:pPr>
        <w:spacing w:after="0" w:line="240" w:lineRule="auto"/>
        <w:ind w:firstLine="709"/>
        <w:jc w:val="both"/>
        <w:rPr>
          <w:rFonts w:ascii="Times New Roman" w:hAnsi="Times New Roman" w:cs="Times New Roman"/>
          <w:i/>
          <w:color w:val="000000" w:themeColor="text1"/>
          <w:spacing w:val="-8"/>
          <w:sz w:val="18"/>
          <w:szCs w:val="18"/>
        </w:rPr>
      </w:pPr>
      <w:r w:rsidRPr="00895438">
        <w:rPr>
          <w:rFonts w:ascii="Times New Roman" w:hAnsi="Times New Roman" w:cs="Times New Roman"/>
          <w:i/>
          <w:color w:val="000000" w:themeColor="text1"/>
          <w:spacing w:val="-8"/>
          <w:sz w:val="18"/>
          <w:szCs w:val="18"/>
        </w:rPr>
        <w:t>Подавая заявку на участие в торгах выражаю свое согласие на обработку организатором торгов моих персональных данных в целях осуществления действий, в том числе направленных на информационное обеспечение, в связи с участием в торгах. При этом под персональными данными подразумевается любая информация, имеющая ко мне отношение как к субъекту персональных данных, в том числе фамилия, имя, отчество, номер основного документа, удостоверяющего личность, сведения о дате выдачи указанного документа и выдавшем его органе, реквизиты доверенности, дата и место рождения, адрес проживания, семейный статус, иная информация. Я уведомлен, что под обработкой персональных данных подразумевается</w:t>
      </w:r>
      <w:r w:rsidRPr="00895438">
        <w:rPr>
          <w:rFonts w:ascii="Times New Roman" w:hAnsi="Times New Roman" w:cs="Times New Roman"/>
          <w:i/>
          <w:color w:val="000000" w:themeColor="text1"/>
          <w:spacing w:val="-8"/>
          <w:sz w:val="18"/>
          <w:szCs w:val="18"/>
          <w:shd w:val="clear" w:color="auto" w:fill="FFFFFF"/>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w:t>
      </w:r>
      <w:r w:rsidRPr="00895438">
        <w:rPr>
          <w:rFonts w:ascii="Times New Roman" w:hAnsi="Times New Roman" w:cs="Times New Roman"/>
          <w:i/>
          <w:color w:val="000000" w:themeColor="text1"/>
          <w:spacing w:val="-8"/>
          <w:sz w:val="18"/>
          <w:szCs w:val="18"/>
          <w:shd w:val="clear" w:color="auto" w:fill="FFFFFF"/>
        </w:rPr>
        <w:lastRenderedPageBreak/>
        <w:t xml:space="preserve">предоставление, доступ), обезличивание, блокирование, удаление, уничтожение персональных данных </w:t>
      </w:r>
      <w:r w:rsidRPr="00895438">
        <w:rPr>
          <w:rFonts w:ascii="Times New Roman" w:hAnsi="Times New Roman" w:cs="Times New Roman"/>
          <w:i/>
          <w:color w:val="000000" w:themeColor="text1"/>
          <w:spacing w:val="-8"/>
          <w:sz w:val="18"/>
          <w:szCs w:val="18"/>
        </w:rPr>
        <w:t>и любые другие действия с персональными данными, необходимые для реализации Организатором торгов имущества и соблюдения норм действующего законодательства. Настоящее согласие бессрочно.</w:t>
      </w:r>
    </w:p>
    <w:p w:rsidR="00251900" w:rsidRPr="00895438" w:rsidRDefault="00251900" w:rsidP="00AF5406">
      <w:pPr>
        <w:spacing w:after="0" w:line="240" w:lineRule="auto"/>
        <w:ind w:firstLine="709"/>
        <w:jc w:val="both"/>
        <w:rPr>
          <w:rFonts w:ascii="Times New Roman" w:hAnsi="Times New Roman" w:cs="Times New Roman"/>
          <w:color w:val="000000" w:themeColor="text1"/>
        </w:rPr>
      </w:pPr>
    </w:p>
    <w:p w:rsidR="00251900" w:rsidRPr="00895438" w:rsidRDefault="00251900" w:rsidP="00AF5406">
      <w:pPr>
        <w:spacing w:after="0" w:line="240" w:lineRule="auto"/>
        <w:ind w:firstLine="709"/>
        <w:jc w:val="both"/>
        <w:rPr>
          <w:rFonts w:ascii="Times New Roman" w:hAnsi="Times New Roman" w:cs="Times New Roman"/>
          <w:color w:val="000000" w:themeColor="text1"/>
        </w:rPr>
      </w:pPr>
      <w:r w:rsidRPr="00895438">
        <w:rPr>
          <w:rFonts w:ascii="Times New Roman" w:hAnsi="Times New Roman" w:cs="Times New Roman"/>
          <w:color w:val="000000" w:themeColor="text1"/>
        </w:rPr>
        <w:t xml:space="preserve">_________________________ /________________________/ </w:t>
      </w:r>
    </w:p>
    <w:p w:rsidR="00251900" w:rsidRPr="00895438" w:rsidRDefault="00251900" w:rsidP="00AF5406">
      <w:pPr>
        <w:spacing w:after="0" w:line="240" w:lineRule="auto"/>
        <w:ind w:firstLine="709"/>
        <w:jc w:val="both"/>
        <w:rPr>
          <w:rFonts w:ascii="Times New Roman" w:hAnsi="Times New Roman" w:cs="Times New Roman"/>
          <w:color w:val="000000" w:themeColor="text1"/>
          <w:sz w:val="16"/>
          <w:szCs w:val="16"/>
        </w:rPr>
      </w:pPr>
      <w:r w:rsidRPr="00895438">
        <w:rPr>
          <w:rFonts w:ascii="Times New Roman" w:hAnsi="Times New Roman" w:cs="Times New Roman"/>
          <w:color w:val="000000" w:themeColor="text1"/>
          <w:sz w:val="16"/>
          <w:szCs w:val="16"/>
        </w:rPr>
        <w:t xml:space="preserve">                        (ФИО заявителя (представителя))                                Подпись    </w:t>
      </w:r>
    </w:p>
    <w:p w:rsidR="00251900" w:rsidRPr="00895438" w:rsidRDefault="00251900" w:rsidP="00AF5406">
      <w:pPr>
        <w:spacing w:after="0" w:line="240" w:lineRule="auto"/>
        <w:ind w:firstLine="709"/>
        <w:jc w:val="both"/>
        <w:rPr>
          <w:rFonts w:ascii="Times New Roman" w:hAnsi="Times New Roman" w:cs="Times New Roman"/>
          <w:color w:val="000000" w:themeColor="text1"/>
        </w:rPr>
      </w:pPr>
    </w:p>
    <w:p w:rsidR="00251900" w:rsidRPr="00895438" w:rsidRDefault="00251900" w:rsidP="00AF5406">
      <w:pPr>
        <w:spacing w:after="0" w:line="240" w:lineRule="auto"/>
        <w:ind w:firstLine="709"/>
        <w:jc w:val="both"/>
        <w:rPr>
          <w:rFonts w:ascii="Times New Roman" w:hAnsi="Times New Roman" w:cs="Times New Roman"/>
          <w:color w:val="000000" w:themeColor="text1"/>
          <w:sz w:val="18"/>
          <w:szCs w:val="18"/>
        </w:rPr>
      </w:pPr>
      <w:r w:rsidRPr="00895438">
        <w:rPr>
          <w:rFonts w:ascii="Times New Roman" w:hAnsi="Times New Roman" w:cs="Times New Roman"/>
          <w:color w:val="000000" w:themeColor="text1"/>
        </w:rPr>
        <w:t xml:space="preserve">             </w:t>
      </w:r>
      <w:r w:rsidRPr="00895438">
        <w:rPr>
          <w:rFonts w:ascii="Times New Roman" w:hAnsi="Times New Roman" w:cs="Times New Roman"/>
          <w:color w:val="000000" w:themeColor="text1"/>
          <w:sz w:val="18"/>
          <w:szCs w:val="18"/>
        </w:rPr>
        <w:t>МП</w:t>
      </w:r>
    </w:p>
    <w:p w:rsidR="00251900" w:rsidRPr="00895438" w:rsidRDefault="00251900" w:rsidP="00EC3A0E">
      <w:pPr>
        <w:widowControl w:val="0"/>
        <w:autoSpaceDE w:val="0"/>
        <w:autoSpaceDN w:val="0"/>
        <w:adjustRightInd w:val="0"/>
        <w:spacing w:after="0" w:line="240" w:lineRule="auto"/>
        <w:contextualSpacing/>
        <w:jc w:val="both"/>
        <w:rPr>
          <w:rFonts w:ascii="Times New Roman" w:eastAsia="Calibri" w:hAnsi="Times New Roman" w:cs="Times New Roman"/>
          <w:color w:val="000000" w:themeColor="text1"/>
          <w:sz w:val="24"/>
        </w:rPr>
      </w:pPr>
    </w:p>
    <w:p w:rsidR="00251900" w:rsidRPr="00895438" w:rsidRDefault="00251900" w:rsidP="00EC3A0E">
      <w:pPr>
        <w:widowControl w:val="0"/>
        <w:autoSpaceDE w:val="0"/>
        <w:autoSpaceDN w:val="0"/>
        <w:adjustRightInd w:val="0"/>
        <w:spacing w:after="0" w:line="240" w:lineRule="auto"/>
        <w:contextualSpacing/>
        <w:jc w:val="both"/>
        <w:rPr>
          <w:rFonts w:ascii="Times New Roman" w:eastAsia="Calibri" w:hAnsi="Times New Roman" w:cs="Times New Roman"/>
          <w:color w:val="000000" w:themeColor="text1"/>
          <w:sz w:val="24"/>
        </w:rPr>
      </w:pPr>
      <w:r w:rsidRPr="00895438">
        <w:rPr>
          <w:rFonts w:ascii="Times New Roman" w:eastAsia="Calibri" w:hAnsi="Times New Roman" w:cs="Times New Roman"/>
          <w:color w:val="000000" w:themeColor="text1"/>
          <w:sz w:val="24"/>
        </w:rPr>
        <w:t xml:space="preserve"> Опись приложенных к заявке документов:</w:t>
      </w:r>
    </w:p>
    <w:p w:rsidR="00251900" w:rsidRPr="00895438" w:rsidRDefault="00251900" w:rsidP="00EC3A0E">
      <w:pPr>
        <w:widowControl w:val="0"/>
        <w:autoSpaceDE w:val="0"/>
        <w:autoSpaceDN w:val="0"/>
        <w:adjustRightInd w:val="0"/>
        <w:spacing w:after="0" w:line="240" w:lineRule="auto"/>
        <w:contextualSpacing/>
        <w:jc w:val="both"/>
        <w:rPr>
          <w:rFonts w:ascii="Times New Roman" w:eastAsia="Calibri" w:hAnsi="Times New Roman" w:cs="Times New Roman"/>
          <w:color w:val="000000" w:themeColor="text1"/>
          <w:sz w:val="24"/>
        </w:rPr>
      </w:pPr>
      <w:r w:rsidRPr="00895438">
        <w:rPr>
          <w:rFonts w:ascii="Times New Roman" w:eastAsia="Calibri" w:hAnsi="Times New Roman" w:cs="Times New Roman"/>
          <w:color w:val="000000" w:themeColor="text1"/>
          <w:sz w:val="24"/>
        </w:rPr>
        <w:t>_____________________________________________________________</w:t>
      </w:r>
    </w:p>
    <w:p w:rsidR="00251900" w:rsidRPr="00895438" w:rsidRDefault="00251900" w:rsidP="00EC3A0E">
      <w:pPr>
        <w:widowControl w:val="0"/>
        <w:autoSpaceDE w:val="0"/>
        <w:autoSpaceDN w:val="0"/>
        <w:adjustRightInd w:val="0"/>
        <w:spacing w:after="0" w:line="240" w:lineRule="auto"/>
        <w:contextualSpacing/>
        <w:jc w:val="both"/>
        <w:rPr>
          <w:rFonts w:ascii="Times New Roman" w:eastAsia="Calibri" w:hAnsi="Times New Roman" w:cs="Times New Roman"/>
          <w:color w:val="000000" w:themeColor="text1"/>
          <w:sz w:val="24"/>
        </w:rPr>
      </w:pPr>
      <w:r w:rsidRPr="00895438">
        <w:rPr>
          <w:rFonts w:ascii="Times New Roman" w:eastAsia="Calibri" w:hAnsi="Times New Roman" w:cs="Times New Roman"/>
          <w:color w:val="000000" w:themeColor="text1"/>
          <w:sz w:val="24"/>
        </w:rPr>
        <w:t>_____________________________________________________________</w:t>
      </w:r>
    </w:p>
    <w:p w:rsidR="00251900" w:rsidRPr="00895438" w:rsidRDefault="00251900" w:rsidP="00EC3A0E">
      <w:pPr>
        <w:widowControl w:val="0"/>
        <w:autoSpaceDE w:val="0"/>
        <w:autoSpaceDN w:val="0"/>
        <w:adjustRightInd w:val="0"/>
        <w:spacing w:after="0" w:line="240" w:lineRule="auto"/>
        <w:contextualSpacing/>
        <w:jc w:val="both"/>
        <w:rPr>
          <w:rFonts w:ascii="Times New Roman" w:eastAsia="Calibri" w:hAnsi="Times New Roman" w:cs="Times New Roman"/>
          <w:color w:val="000000" w:themeColor="text1"/>
          <w:sz w:val="24"/>
        </w:rPr>
      </w:pPr>
      <w:r w:rsidRPr="00895438">
        <w:rPr>
          <w:rFonts w:ascii="Times New Roman" w:eastAsia="Calibri" w:hAnsi="Times New Roman" w:cs="Times New Roman"/>
          <w:color w:val="000000" w:themeColor="text1"/>
          <w:sz w:val="24"/>
        </w:rPr>
        <w:t>_____________________________________________________________</w:t>
      </w:r>
    </w:p>
    <w:p w:rsidR="00251900" w:rsidRPr="00895438" w:rsidRDefault="00251900" w:rsidP="00EC3A0E">
      <w:pPr>
        <w:widowControl w:val="0"/>
        <w:autoSpaceDE w:val="0"/>
        <w:autoSpaceDN w:val="0"/>
        <w:adjustRightInd w:val="0"/>
        <w:spacing w:after="0" w:line="240" w:lineRule="auto"/>
        <w:contextualSpacing/>
        <w:jc w:val="both"/>
        <w:rPr>
          <w:rFonts w:ascii="Times New Roman" w:eastAsia="Calibri" w:hAnsi="Times New Roman" w:cs="Times New Roman"/>
          <w:color w:val="000000" w:themeColor="text1"/>
          <w:sz w:val="24"/>
        </w:rPr>
      </w:pPr>
      <w:r w:rsidRPr="00895438">
        <w:rPr>
          <w:rFonts w:ascii="Times New Roman" w:eastAsia="Calibri" w:hAnsi="Times New Roman" w:cs="Times New Roman"/>
          <w:color w:val="000000" w:themeColor="text1"/>
          <w:sz w:val="24"/>
        </w:rPr>
        <w:t>_____________________________________________________________</w:t>
      </w:r>
    </w:p>
    <w:p w:rsidR="00251900" w:rsidRPr="00895438" w:rsidRDefault="00251900" w:rsidP="00EC3A0E">
      <w:pPr>
        <w:spacing w:after="0" w:line="240" w:lineRule="auto"/>
        <w:jc w:val="both"/>
        <w:rPr>
          <w:rFonts w:ascii="Times New Roman" w:hAnsi="Times New Roman" w:cs="Times New Roman"/>
          <w:color w:val="000000" w:themeColor="text1"/>
          <w:sz w:val="24"/>
        </w:rPr>
      </w:pPr>
    </w:p>
    <w:p w:rsidR="00251900" w:rsidRPr="00895438" w:rsidRDefault="00251900" w:rsidP="00EC3A0E">
      <w:pPr>
        <w:spacing w:after="0" w:line="240" w:lineRule="auto"/>
        <w:jc w:val="both"/>
        <w:rPr>
          <w:rFonts w:ascii="Times New Roman" w:hAnsi="Times New Roman" w:cs="Times New Roman"/>
          <w:b/>
          <w:color w:val="000000" w:themeColor="text1"/>
          <w:sz w:val="24"/>
        </w:rPr>
      </w:pPr>
    </w:p>
    <w:p w:rsidR="00251900" w:rsidRPr="00895438" w:rsidRDefault="00251900" w:rsidP="00EC3A0E">
      <w:pPr>
        <w:pStyle w:val="a4"/>
        <w:rPr>
          <w:rFonts w:cs="Times New Roman"/>
          <w:color w:val="000000" w:themeColor="text1"/>
          <w:sz w:val="24"/>
        </w:rPr>
      </w:pPr>
    </w:p>
    <w:p w:rsidR="00251900" w:rsidRPr="00895438" w:rsidRDefault="00251900" w:rsidP="00EC3A0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rPr>
      </w:pPr>
    </w:p>
    <w:p w:rsidR="00251900" w:rsidRPr="00895438" w:rsidRDefault="00251900" w:rsidP="00EC3A0E">
      <w:pPr>
        <w:widowControl w:val="0"/>
        <w:spacing w:after="0" w:line="240" w:lineRule="auto"/>
        <w:jc w:val="both"/>
        <w:rPr>
          <w:rFonts w:ascii="Times New Roman" w:hAnsi="Times New Roman" w:cs="Times New Roman"/>
          <w:color w:val="000000" w:themeColor="text1"/>
          <w:szCs w:val="28"/>
        </w:rPr>
      </w:pPr>
    </w:p>
    <w:p w:rsidR="00251900" w:rsidRPr="00895438" w:rsidRDefault="00251900" w:rsidP="00EC3A0E">
      <w:pPr>
        <w:widowControl w:val="0"/>
        <w:spacing w:after="0" w:line="240" w:lineRule="auto"/>
        <w:jc w:val="both"/>
        <w:rPr>
          <w:rFonts w:ascii="Times New Roman" w:hAnsi="Times New Roman" w:cs="Times New Roman"/>
          <w:color w:val="000000" w:themeColor="text1"/>
          <w:szCs w:val="28"/>
        </w:rPr>
      </w:pPr>
    </w:p>
    <w:p w:rsidR="00251900" w:rsidRPr="00895438" w:rsidRDefault="00251900" w:rsidP="00EC3A0E">
      <w:pPr>
        <w:widowControl w:val="0"/>
        <w:spacing w:after="0" w:line="240" w:lineRule="auto"/>
        <w:jc w:val="both"/>
        <w:rPr>
          <w:rFonts w:ascii="Times New Roman" w:hAnsi="Times New Roman" w:cs="Times New Roman"/>
          <w:color w:val="000000" w:themeColor="text1"/>
          <w:szCs w:val="28"/>
        </w:rPr>
      </w:pPr>
    </w:p>
    <w:p w:rsidR="00B7018B" w:rsidRPr="00895438" w:rsidRDefault="00B7018B">
      <w:pPr>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br w:type="page"/>
      </w:r>
    </w:p>
    <w:p w:rsidR="00251900" w:rsidRPr="00895438" w:rsidRDefault="00251900" w:rsidP="00EC3A0E">
      <w:pPr>
        <w:widowControl w:val="0"/>
        <w:spacing w:after="0" w:line="240" w:lineRule="auto"/>
        <w:jc w:val="right"/>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lastRenderedPageBreak/>
        <w:t>Приложение № 3</w:t>
      </w:r>
    </w:p>
    <w:p w:rsidR="00251900" w:rsidRPr="00895438" w:rsidRDefault="00251900" w:rsidP="00EC3A0E">
      <w:pPr>
        <w:widowControl w:val="0"/>
        <w:spacing w:after="0" w:line="240" w:lineRule="auto"/>
        <w:jc w:val="right"/>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к постановлению</w:t>
      </w:r>
      <w:r w:rsidR="00B7018B" w:rsidRPr="00895438">
        <w:rPr>
          <w:rFonts w:ascii="Times New Roman" w:hAnsi="Times New Roman" w:cs="Times New Roman"/>
          <w:color w:val="000000" w:themeColor="text1"/>
          <w:sz w:val="24"/>
        </w:rPr>
        <w:t xml:space="preserve"> администрации</w:t>
      </w:r>
      <w:r w:rsidRPr="00895438">
        <w:rPr>
          <w:rFonts w:ascii="Times New Roman" w:hAnsi="Times New Roman" w:cs="Times New Roman"/>
          <w:color w:val="000000" w:themeColor="text1"/>
          <w:sz w:val="24"/>
        </w:rPr>
        <w:t xml:space="preserve"> </w:t>
      </w:r>
    </w:p>
    <w:p w:rsidR="00251900" w:rsidRPr="00895438" w:rsidRDefault="00251900" w:rsidP="00EC3A0E">
      <w:pPr>
        <w:widowControl w:val="0"/>
        <w:spacing w:after="0" w:line="240" w:lineRule="auto"/>
        <w:jc w:val="right"/>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МО «Гунибский район» </w:t>
      </w:r>
    </w:p>
    <w:p w:rsidR="00251900" w:rsidRPr="00895438" w:rsidRDefault="00251900" w:rsidP="00EC3A0E">
      <w:pPr>
        <w:widowControl w:val="0"/>
        <w:spacing w:after="0" w:line="240" w:lineRule="auto"/>
        <w:jc w:val="right"/>
        <w:rPr>
          <w:rFonts w:ascii="Times New Roman" w:hAnsi="Times New Roman" w:cs="Times New Roman"/>
          <w:strike/>
          <w:color w:val="000000" w:themeColor="text1"/>
          <w:sz w:val="24"/>
        </w:rPr>
      </w:pPr>
      <w:r w:rsidRPr="00895438">
        <w:rPr>
          <w:rFonts w:ascii="Times New Roman" w:hAnsi="Times New Roman" w:cs="Times New Roman"/>
          <w:color w:val="000000" w:themeColor="text1"/>
          <w:sz w:val="24"/>
        </w:rPr>
        <w:t>от 25.04.2024 г. № 80</w:t>
      </w:r>
    </w:p>
    <w:p w:rsidR="00251900" w:rsidRPr="00895438" w:rsidRDefault="00251900" w:rsidP="00EC3A0E">
      <w:pPr>
        <w:widowControl w:val="0"/>
        <w:tabs>
          <w:tab w:val="num" w:pos="1254"/>
        </w:tabs>
        <w:autoSpaceDE w:val="0"/>
        <w:autoSpaceDN w:val="0"/>
        <w:adjustRightInd w:val="0"/>
        <w:spacing w:after="0" w:line="240" w:lineRule="auto"/>
        <w:ind w:firstLine="709"/>
        <w:jc w:val="right"/>
        <w:rPr>
          <w:rFonts w:ascii="Times New Roman" w:hAnsi="Times New Roman" w:cs="Times New Roman"/>
          <w:color w:val="000000" w:themeColor="text1"/>
          <w:sz w:val="24"/>
        </w:rPr>
      </w:pPr>
    </w:p>
    <w:p w:rsidR="00251900" w:rsidRPr="00895438" w:rsidRDefault="00251900" w:rsidP="00EC3A0E">
      <w:pPr>
        <w:widowControl w:val="0"/>
        <w:tabs>
          <w:tab w:val="num" w:pos="1254"/>
        </w:tabs>
        <w:autoSpaceDE w:val="0"/>
        <w:autoSpaceDN w:val="0"/>
        <w:adjustRightInd w:val="0"/>
        <w:spacing w:after="0" w:line="240" w:lineRule="auto"/>
        <w:ind w:firstLine="709"/>
        <w:jc w:val="both"/>
        <w:rPr>
          <w:rFonts w:ascii="Times New Roman" w:hAnsi="Times New Roman" w:cs="Times New Roman"/>
          <w:color w:val="000000" w:themeColor="text1"/>
          <w:sz w:val="24"/>
        </w:rPr>
      </w:pPr>
    </w:p>
    <w:p w:rsidR="00251900" w:rsidRPr="00895438" w:rsidRDefault="00251900" w:rsidP="00EC3A0E">
      <w:pPr>
        <w:spacing w:after="0" w:line="240" w:lineRule="auto"/>
        <w:jc w:val="center"/>
        <w:rPr>
          <w:rFonts w:ascii="Times New Roman" w:hAnsi="Times New Roman" w:cs="Times New Roman"/>
          <w:b/>
          <w:color w:val="000000" w:themeColor="text1"/>
          <w:sz w:val="28"/>
        </w:rPr>
      </w:pPr>
      <w:r w:rsidRPr="00895438">
        <w:rPr>
          <w:rFonts w:ascii="Times New Roman" w:hAnsi="Times New Roman" w:cs="Times New Roman"/>
          <w:b/>
          <w:color w:val="000000" w:themeColor="text1"/>
          <w:sz w:val="28"/>
        </w:rPr>
        <w:t>ДОГОВОР №</w:t>
      </w:r>
    </w:p>
    <w:p w:rsidR="00251900" w:rsidRPr="00895438" w:rsidRDefault="00251900" w:rsidP="00EC3A0E">
      <w:pPr>
        <w:spacing w:after="0" w:line="240" w:lineRule="auto"/>
        <w:jc w:val="center"/>
        <w:rPr>
          <w:rFonts w:ascii="Times New Roman" w:hAnsi="Times New Roman" w:cs="Times New Roman"/>
          <w:b/>
          <w:color w:val="000000" w:themeColor="text1"/>
          <w:sz w:val="28"/>
        </w:rPr>
      </w:pPr>
      <w:r w:rsidRPr="00895438">
        <w:rPr>
          <w:rFonts w:ascii="Times New Roman" w:hAnsi="Times New Roman" w:cs="Times New Roman"/>
          <w:b/>
          <w:color w:val="000000" w:themeColor="text1"/>
          <w:sz w:val="28"/>
        </w:rPr>
        <w:t>купли-продажи муниципального имущества</w:t>
      </w:r>
    </w:p>
    <w:p w:rsidR="00251900" w:rsidRPr="00895438" w:rsidRDefault="00251900" w:rsidP="00EC3A0E">
      <w:pPr>
        <w:spacing w:after="0" w:line="240" w:lineRule="auto"/>
        <w:jc w:val="center"/>
        <w:rPr>
          <w:rFonts w:ascii="Times New Roman" w:hAnsi="Times New Roman" w:cs="Times New Roman"/>
          <w:b/>
          <w:color w:val="000000" w:themeColor="text1"/>
          <w:sz w:val="28"/>
        </w:rPr>
      </w:pPr>
      <w:r w:rsidRPr="00895438">
        <w:rPr>
          <w:rFonts w:ascii="Times New Roman" w:hAnsi="Times New Roman" w:cs="Times New Roman"/>
          <w:b/>
          <w:color w:val="000000" w:themeColor="text1"/>
          <w:sz w:val="28"/>
        </w:rPr>
        <w:t>(ПРОЕКТ)</w:t>
      </w:r>
    </w:p>
    <w:p w:rsidR="00251900" w:rsidRPr="00895438" w:rsidRDefault="00251900" w:rsidP="00EC3A0E">
      <w:pPr>
        <w:spacing w:after="0" w:line="240" w:lineRule="auto"/>
        <w:jc w:val="center"/>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________________ 20___ г.                                                                                     с. Гуниб</w:t>
      </w:r>
    </w:p>
    <w:p w:rsidR="00251900" w:rsidRPr="00895438" w:rsidRDefault="00251900" w:rsidP="00EC3A0E">
      <w:pPr>
        <w:spacing w:after="0" w:line="240" w:lineRule="auto"/>
        <w:jc w:val="center"/>
        <w:rPr>
          <w:rFonts w:ascii="Times New Roman" w:hAnsi="Times New Roman" w:cs="Times New Roman"/>
          <w:color w:val="000000" w:themeColor="text1"/>
          <w:sz w:val="24"/>
        </w:rPr>
      </w:pPr>
    </w:p>
    <w:p w:rsidR="00251900" w:rsidRPr="00895438" w:rsidRDefault="00251900" w:rsidP="00251900">
      <w:pPr>
        <w:numPr>
          <w:ilvl w:val="1"/>
          <w:numId w:val="17"/>
        </w:numPr>
        <w:tabs>
          <w:tab w:val="num" w:pos="720"/>
        </w:tabs>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Администрация муниципального образования «Гунибский район именуемая в дальнейшем «Продавец», в лице главы администрации Гусейнова Расула Раджабовича, действующего на основании Устава, с одной стороны и </w:t>
      </w:r>
      <w:r w:rsidRPr="00895438">
        <w:rPr>
          <w:rFonts w:ascii="Times New Roman" w:hAnsi="Times New Roman" w:cs="Times New Roman"/>
          <w:b/>
          <w:color w:val="000000" w:themeColor="text1"/>
          <w:sz w:val="24"/>
        </w:rPr>
        <w:t xml:space="preserve"> _______________________________________</w:t>
      </w:r>
      <w:r w:rsidRPr="00895438">
        <w:rPr>
          <w:rFonts w:ascii="Times New Roman" w:hAnsi="Times New Roman" w:cs="Times New Roman"/>
          <w:color w:val="000000" w:themeColor="text1"/>
          <w:sz w:val="24"/>
        </w:rPr>
        <w:t>, действующий(ее)  на основании _______________________, именуемый в дальнейшем «Покупатель», совместно в дальнейшем именуемые «Стороны», в соответствии с Федеральным законом от 21.12.2002 года № 178-ФЗ «О приватизации государственного и муниципального имущества», заключили настоящий договор о нижеследующем:</w:t>
      </w:r>
    </w:p>
    <w:p w:rsidR="00251900" w:rsidRPr="00895438" w:rsidRDefault="00251900" w:rsidP="00EC3A0E">
      <w:pPr>
        <w:spacing w:after="0" w:line="240" w:lineRule="auto"/>
        <w:ind w:left="720"/>
        <w:jc w:val="both"/>
        <w:rPr>
          <w:rFonts w:ascii="Times New Roman" w:hAnsi="Times New Roman" w:cs="Times New Roman"/>
          <w:b/>
          <w:color w:val="000000" w:themeColor="text1"/>
          <w:sz w:val="24"/>
        </w:rPr>
      </w:pPr>
    </w:p>
    <w:p w:rsidR="00251900" w:rsidRPr="00895438" w:rsidRDefault="00251900" w:rsidP="00EC3A0E">
      <w:pPr>
        <w:spacing w:after="0" w:line="240" w:lineRule="auto"/>
        <w:jc w:val="both"/>
        <w:rPr>
          <w:rFonts w:ascii="Times New Roman" w:hAnsi="Times New Roman" w:cs="Times New Roman"/>
          <w:b/>
          <w:bCs/>
          <w:color w:val="000000" w:themeColor="text1"/>
          <w:sz w:val="24"/>
        </w:rPr>
      </w:pPr>
      <w:r w:rsidRPr="00895438">
        <w:rPr>
          <w:rFonts w:ascii="Times New Roman" w:hAnsi="Times New Roman" w:cs="Times New Roman"/>
          <w:b/>
          <w:bCs/>
          <w:color w:val="000000" w:themeColor="text1"/>
          <w:sz w:val="24"/>
        </w:rPr>
        <w:t>1.Общие положения.</w:t>
      </w:r>
    </w:p>
    <w:p w:rsidR="00251900" w:rsidRPr="00895438" w:rsidRDefault="00251900" w:rsidP="00EC3A0E">
      <w:pPr>
        <w:spacing w:after="0" w:line="240" w:lineRule="auto"/>
        <w:ind w:firstLine="567"/>
        <w:jc w:val="both"/>
        <w:rPr>
          <w:rFonts w:ascii="Times New Roman" w:hAnsi="Times New Roman" w:cs="Times New Roman"/>
          <w:bCs/>
          <w:color w:val="000000" w:themeColor="text1"/>
          <w:sz w:val="24"/>
        </w:rPr>
      </w:pPr>
      <w:r w:rsidRPr="00895438">
        <w:rPr>
          <w:rFonts w:ascii="Times New Roman" w:hAnsi="Times New Roman" w:cs="Times New Roman"/>
          <w:bCs/>
          <w:color w:val="000000" w:themeColor="text1"/>
          <w:sz w:val="24"/>
        </w:rPr>
        <w:tab/>
        <w:t xml:space="preserve">1.1. </w:t>
      </w:r>
      <w:r w:rsidRPr="00895438">
        <w:rPr>
          <w:rFonts w:ascii="Times New Roman" w:hAnsi="Times New Roman" w:cs="Times New Roman"/>
          <w:color w:val="000000" w:themeColor="text1"/>
          <w:sz w:val="24"/>
        </w:rPr>
        <w:t>«Покупатель»</w:t>
      </w:r>
      <w:r w:rsidRPr="00895438">
        <w:rPr>
          <w:rFonts w:ascii="Times New Roman" w:hAnsi="Times New Roman" w:cs="Times New Roman"/>
          <w:bCs/>
          <w:color w:val="000000" w:themeColor="text1"/>
          <w:sz w:val="24"/>
        </w:rPr>
        <w:t xml:space="preserve"> в соответствии с протоколом об итогах аукциона по продаже муниципального имущества администрации муниципального образования Волжский сельсовет № ___ от  "__"_________20__ года  является  Победителем электронного аукциона,  проведенного на электронной торговой площадке Торги гов. ру по адресу: </w:t>
      </w:r>
      <w:r w:rsidRPr="00895438">
        <w:rPr>
          <w:rFonts w:ascii="Times New Roman" w:hAnsi="Times New Roman" w:cs="Times New Roman"/>
          <w:color w:val="000000" w:themeColor="text1"/>
        </w:rPr>
        <w:t>https://torgi.gov.ru/new/public</w:t>
      </w:r>
      <w:r w:rsidRPr="00895438">
        <w:rPr>
          <w:rFonts w:ascii="Times New Roman" w:hAnsi="Times New Roman" w:cs="Times New Roman"/>
          <w:bCs/>
          <w:color w:val="000000" w:themeColor="text1"/>
          <w:sz w:val="24"/>
        </w:rPr>
        <w:t xml:space="preserve">   "__"__________20__г. </w:t>
      </w:r>
    </w:p>
    <w:p w:rsidR="00251900" w:rsidRPr="00895438" w:rsidRDefault="00251900" w:rsidP="00EC3A0E">
      <w:pPr>
        <w:spacing w:after="0" w:line="240" w:lineRule="auto"/>
        <w:ind w:left="720"/>
        <w:jc w:val="both"/>
        <w:rPr>
          <w:rFonts w:ascii="Times New Roman" w:hAnsi="Times New Roman" w:cs="Times New Roman"/>
          <w:bCs/>
          <w:color w:val="000000" w:themeColor="text1"/>
          <w:sz w:val="24"/>
        </w:rPr>
      </w:pPr>
    </w:p>
    <w:p w:rsidR="00251900" w:rsidRPr="00895438" w:rsidRDefault="00251900" w:rsidP="00EC3A0E">
      <w:pPr>
        <w:spacing w:after="0" w:line="240" w:lineRule="auto"/>
        <w:ind w:left="720"/>
        <w:jc w:val="both"/>
        <w:rPr>
          <w:rFonts w:ascii="Times New Roman" w:hAnsi="Times New Roman" w:cs="Times New Roman"/>
          <w:b/>
          <w:color w:val="000000" w:themeColor="text1"/>
          <w:sz w:val="24"/>
        </w:rPr>
      </w:pPr>
      <w:r w:rsidRPr="00895438">
        <w:rPr>
          <w:rFonts w:ascii="Times New Roman" w:hAnsi="Times New Roman" w:cs="Times New Roman"/>
          <w:b/>
          <w:color w:val="000000" w:themeColor="text1"/>
          <w:sz w:val="24"/>
        </w:rPr>
        <w:t>2. Предмет договора и цена договора.</w:t>
      </w:r>
    </w:p>
    <w:p w:rsidR="00251900" w:rsidRPr="00895438" w:rsidRDefault="00251900" w:rsidP="00EC3A0E">
      <w:pPr>
        <w:pStyle w:val="af5"/>
        <w:ind w:left="0" w:firstLine="709"/>
        <w:jc w:val="both"/>
        <w:rPr>
          <w:color w:val="000000" w:themeColor="text1"/>
          <w:sz w:val="24"/>
          <w:szCs w:val="24"/>
        </w:rPr>
      </w:pPr>
      <w:r w:rsidRPr="00895438">
        <w:rPr>
          <w:color w:val="000000" w:themeColor="text1"/>
          <w:sz w:val="24"/>
          <w:szCs w:val="24"/>
        </w:rPr>
        <w:t xml:space="preserve">2.1.Продавец продает, а Покупатель приобретает на условиях, предусмотренных настоящим договором, следующее имущество муниципального образования «Гунибский район», именуемое в дальнейшем «Объект»:__ </w:t>
      </w:r>
      <w:r w:rsidRPr="00895438">
        <w:rPr>
          <w:color w:val="000000" w:themeColor="text1"/>
          <w:sz w:val="24"/>
          <w:szCs w:val="24"/>
          <w:u w:val="single"/>
        </w:rPr>
        <w:t>Нежилое здание для ремонта и хранения сельскохозяйственных машин, расположенное по адресу: Республика Дагестан, Гунибский район, с. Шангода.</w:t>
      </w:r>
      <w:r w:rsidRPr="00895438">
        <w:rPr>
          <w:color w:val="000000" w:themeColor="text1"/>
          <w:sz w:val="24"/>
          <w:szCs w:val="24"/>
        </w:rPr>
        <w:t>_____________________________________________________________</w:t>
      </w:r>
    </w:p>
    <w:p w:rsidR="00251900" w:rsidRPr="00895438" w:rsidRDefault="00251900" w:rsidP="00EC3A0E">
      <w:pPr>
        <w:pStyle w:val="af5"/>
        <w:ind w:left="0" w:firstLine="709"/>
        <w:jc w:val="both"/>
        <w:rPr>
          <w:color w:val="000000" w:themeColor="text1"/>
          <w:sz w:val="24"/>
          <w:szCs w:val="24"/>
        </w:rPr>
      </w:pPr>
      <w:r w:rsidRPr="00895438">
        <w:rPr>
          <w:color w:val="000000" w:themeColor="text1"/>
          <w:sz w:val="24"/>
          <w:szCs w:val="24"/>
        </w:rPr>
        <w:t>2.2. Покупатель извещен о техническом состоянии и характеристиках Объекта. Последующие претензии Покупателя о качестве и техническом состоянии Объекта Продавцом не рассматриваются.</w:t>
      </w:r>
    </w:p>
    <w:p w:rsidR="00251900" w:rsidRPr="00895438" w:rsidRDefault="00251900" w:rsidP="00EC3A0E">
      <w:pPr>
        <w:pStyle w:val="af5"/>
        <w:ind w:left="0" w:firstLine="709"/>
        <w:jc w:val="both"/>
        <w:rPr>
          <w:color w:val="000000" w:themeColor="text1"/>
          <w:sz w:val="24"/>
          <w:szCs w:val="24"/>
        </w:rPr>
      </w:pPr>
      <w:r w:rsidRPr="00895438">
        <w:rPr>
          <w:color w:val="000000" w:themeColor="text1"/>
          <w:sz w:val="24"/>
          <w:szCs w:val="24"/>
        </w:rPr>
        <w:t>2.3. Объект принадлежит Продавцу на праве собственности. Данное право на указанный Объект принадлежит муниципальному образованию «Гунибский район» Республики Дагестан, что подтверждается Выпиской из Единого государственного реестра недвижимости об основных характеристиках и зарегистрированных правах на объекты недвижимости от 04.04.2022.</w:t>
      </w:r>
    </w:p>
    <w:p w:rsidR="00251900" w:rsidRPr="00895438" w:rsidRDefault="00251900" w:rsidP="00EC3A0E">
      <w:pPr>
        <w:pStyle w:val="af5"/>
        <w:ind w:left="0" w:firstLine="709"/>
        <w:jc w:val="both"/>
        <w:rPr>
          <w:color w:val="000000" w:themeColor="text1"/>
          <w:sz w:val="24"/>
          <w:szCs w:val="24"/>
        </w:rPr>
      </w:pPr>
      <w:r w:rsidRPr="00895438">
        <w:rPr>
          <w:color w:val="000000" w:themeColor="text1"/>
          <w:sz w:val="24"/>
          <w:szCs w:val="24"/>
        </w:rPr>
        <w:t>2.4. Продавец гарантирует, что Объект не находится под арестом, в залоге и не является предметом спора.</w:t>
      </w:r>
    </w:p>
    <w:p w:rsidR="00251900" w:rsidRPr="00895438" w:rsidRDefault="00251900" w:rsidP="00EC3A0E">
      <w:pPr>
        <w:pStyle w:val="af5"/>
        <w:ind w:left="0" w:firstLine="709"/>
        <w:jc w:val="both"/>
        <w:rPr>
          <w:color w:val="000000" w:themeColor="text1"/>
          <w:sz w:val="24"/>
          <w:szCs w:val="24"/>
        </w:rPr>
      </w:pPr>
      <w:r w:rsidRPr="00895438">
        <w:rPr>
          <w:color w:val="000000" w:themeColor="text1"/>
          <w:sz w:val="24"/>
          <w:szCs w:val="24"/>
        </w:rPr>
        <w:t>2.5. Цена продажи Объекта по результатам аукциона составляет _____________________________________________________________________________</w:t>
      </w:r>
    </w:p>
    <w:p w:rsidR="00CC750A" w:rsidRPr="00895438" w:rsidRDefault="00CC750A" w:rsidP="00EC3A0E">
      <w:pPr>
        <w:spacing w:after="0" w:line="240" w:lineRule="auto"/>
        <w:ind w:firstLine="720"/>
        <w:jc w:val="both"/>
        <w:rPr>
          <w:rFonts w:ascii="Times New Roman" w:hAnsi="Times New Roman" w:cs="Times New Roman"/>
          <w:b/>
          <w:color w:val="000000" w:themeColor="text1"/>
          <w:sz w:val="24"/>
        </w:rPr>
      </w:pPr>
    </w:p>
    <w:p w:rsidR="00251900" w:rsidRPr="00895438" w:rsidRDefault="00251900" w:rsidP="00EC3A0E">
      <w:pPr>
        <w:spacing w:after="0" w:line="240" w:lineRule="auto"/>
        <w:ind w:firstLine="720"/>
        <w:jc w:val="both"/>
        <w:rPr>
          <w:rFonts w:ascii="Times New Roman" w:hAnsi="Times New Roman" w:cs="Times New Roman"/>
          <w:b/>
          <w:color w:val="000000" w:themeColor="text1"/>
          <w:sz w:val="24"/>
        </w:rPr>
      </w:pPr>
      <w:r w:rsidRPr="00895438">
        <w:rPr>
          <w:rFonts w:ascii="Times New Roman" w:hAnsi="Times New Roman" w:cs="Times New Roman"/>
          <w:b/>
          <w:color w:val="000000" w:themeColor="text1"/>
          <w:sz w:val="24"/>
        </w:rPr>
        <w:t>3. Расчеты по договору.</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3.1. Оплата стоимости Объекта производится Покупателем единовременно, не позднее 5 рабочих дней со дня подписания настоящего договора, путем перечисления суммы, определенной п. 2.5 настоящего договора за минусом задатка, внесенного в размере _____________ на расчетный счет Продавца, в следующем порядке:</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3.1.1. ___________________________ рублей _____ копеек по реквизитам получателя:</w:t>
      </w:r>
    </w:p>
    <w:p w:rsidR="00251900" w:rsidRPr="00895438" w:rsidRDefault="00251900" w:rsidP="00EC3A0E">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Банк получателя: Отделение-НБ Республики Дагестан//УФК по Республике Дагестан, г. Махачкала.</w:t>
      </w:r>
    </w:p>
    <w:p w:rsidR="00251900" w:rsidRPr="00895438" w:rsidRDefault="00251900" w:rsidP="00EC3A0E">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Казначейский счет: 03100643000000010300 </w:t>
      </w:r>
    </w:p>
    <w:p w:rsidR="00251900" w:rsidRPr="00895438" w:rsidRDefault="00251900" w:rsidP="00EC3A0E">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ИНН 0510006955; КПП 051001001; ОГРН 1030500816796</w:t>
      </w:r>
    </w:p>
    <w:p w:rsidR="00251900" w:rsidRPr="00895438" w:rsidRDefault="00251900" w:rsidP="00EC3A0E">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Получатель: Администрация МО «Гунибский район» Республика Дагестан</w:t>
      </w:r>
    </w:p>
    <w:p w:rsidR="00251900" w:rsidRPr="00895438" w:rsidRDefault="00251900" w:rsidP="00EC3A0E">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lastRenderedPageBreak/>
        <w:t>Кор/с 40102810945370000069</w:t>
      </w:r>
    </w:p>
    <w:p w:rsidR="00251900" w:rsidRPr="00895438" w:rsidRDefault="00251900" w:rsidP="00EC3A0E">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КБК 00111402052050000410</w:t>
      </w:r>
    </w:p>
    <w:p w:rsidR="00251900" w:rsidRPr="00895438" w:rsidRDefault="00251900" w:rsidP="00EC3A0E">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БИК ТОФК 018209001</w:t>
      </w:r>
    </w:p>
    <w:p w:rsidR="00251900" w:rsidRPr="00895438" w:rsidRDefault="00251900" w:rsidP="00EC3A0E">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Эл. почта: </w:t>
      </w:r>
      <w:r w:rsidRPr="00895438">
        <w:rPr>
          <w:rFonts w:ascii="Times New Roman" w:hAnsi="Times New Roman" w:cs="Times New Roman"/>
          <w:color w:val="000000" w:themeColor="text1"/>
          <w:sz w:val="24"/>
          <w:lang w:val="en-US"/>
        </w:rPr>
        <w:t>mo</w:t>
      </w:r>
      <w:r w:rsidRPr="00895438">
        <w:rPr>
          <w:rFonts w:ascii="Times New Roman" w:hAnsi="Times New Roman" w:cs="Times New Roman"/>
          <w:color w:val="000000" w:themeColor="text1"/>
          <w:sz w:val="24"/>
        </w:rPr>
        <w:t>_</w:t>
      </w:r>
      <w:r w:rsidRPr="00895438">
        <w:rPr>
          <w:rFonts w:ascii="Times New Roman" w:hAnsi="Times New Roman" w:cs="Times New Roman"/>
          <w:color w:val="000000" w:themeColor="text1"/>
          <w:sz w:val="24"/>
          <w:lang w:val="en-US"/>
        </w:rPr>
        <w:t>gunib</w:t>
      </w:r>
      <w:r w:rsidRPr="00895438">
        <w:rPr>
          <w:rFonts w:ascii="Times New Roman" w:hAnsi="Times New Roman" w:cs="Times New Roman"/>
          <w:color w:val="000000" w:themeColor="text1"/>
          <w:sz w:val="24"/>
        </w:rPr>
        <w:t>@</w:t>
      </w:r>
      <w:r w:rsidRPr="00895438">
        <w:rPr>
          <w:rFonts w:ascii="Times New Roman" w:hAnsi="Times New Roman" w:cs="Times New Roman"/>
          <w:color w:val="000000" w:themeColor="text1"/>
          <w:sz w:val="24"/>
          <w:lang w:val="en-US"/>
        </w:rPr>
        <w:t>mail</w:t>
      </w:r>
      <w:r w:rsidRPr="00895438">
        <w:rPr>
          <w:rFonts w:ascii="Times New Roman" w:hAnsi="Times New Roman" w:cs="Times New Roman"/>
          <w:color w:val="000000" w:themeColor="text1"/>
          <w:sz w:val="24"/>
        </w:rPr>
        <w:t>.ru</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b/>
          <w:color w:val="000000" w:themeColor="text1"/>
          <w:sz w:val="24"/>
        </w:rPr>
        <w:t xml:space="preserve">Назначение платежа: </w:t>
      </w:r>
      <w:r w:rsidRPr="00895438">
        <w:rPr>
          <w:rFonts w:ascii="Times New Roman" w:hAnsi="Times New Roman" w:cs="Times New Roman"/>
          <w:color w:val="000000" w:themeColor="text1"/>
          <w:sz w:val="24"/>
        </w:rPr>
        <w:t>перечисление за имущество по договору купли-продажи №___, от _______ 20___г., адрес. НДС не облагается.</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3.2.В платежных документах Покупатель обязан указать наименование платежа и номер настоящего договора.</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3.3. Обязательства Покупателя по оплате Объекта считаются выполненными с момента поступления денежных средств в полном объеме на счет Продавца, по реквизитам, указанным в пунктах 3.1.1 настоящего договора.</w:t>
      </w:r>
    </w:p>
    <w:p w:rsidR="00251900" w:rsidRPr="00895438" w:rsidRDefault="00251900" w:rsidP="00EC3A0E">
      <w:pPr>
        <w:spacing w:after="0" w:line="240" w:lineRule="auto"/>
        <w:ind w:firstLine="720"/>
        <w:jc w:val="both"/>
        <w:rPr>
          <w:rFonts w:ascii="Times New Roman" w:hAnsi="Times New Roman" w:cs="Times New Roman"/>
          <w:b/>
          <w:color w:val="000000" w:themeColor="text1"/>
          <w:sz w:val="24"/>
        </w:rPr>
      </w:pPr>
    </w:p>
    <w:p w:rsidR="00251900" w:rsidRPr="00895438" w:rsidRDefault="00CC750A" w:rsidP="00EC3A0E">
      <w:pPr>
        <w:spacing w:after="0" w:line="240" w:lineRule="auto"/>
        <w:ind w:firstLine="720"/>
        <w:jc w:val="both"/>
        <w:rPr>
          <w:rFonts w:ascii="Times New Roman" w:hAnsi="Times New Roman" w:cs="Times New Roman"/>
          <w:b/>
          <w:color w:val="000000" w:themeColor="text1"/>
          <w:sz w:val="24"/>
        </w:rPr>
      </w:pPr>
      <w:r w:rsidRPr="00895438">
        <w:rPr>
          <w:rFonts w:ascii="Times New Roman" w:hAnsi="Times New Roman" w:cs="Times New Roman"/>
          <w:b/>
          <w:color w:val="000000" w:themeColor="text1"/>
          <w:sz w:val="24"/>
        </w:rPr>
        <w:t xml:space="preserve">4. </w:t>
      </w:r>
      <w:r w:rsidR="00251900" w:rsidRPr="00895438">
        <w:rPr>
          <w:rFonts w:ascii="Times New Roman" w:hAnsi="Times New Roman" w:cs="Times New Roman"/>
          <w:b/>
          <w:color w:val="000000" w:themeColor="text1"/>
          <w:sz w:val="24"/>
        </w:rPr>
        <w:t>Передача Объекта.</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4.1. Объект, указанный в п. 1.1 передается Продавцом Покупателю по акту приема-передачи, являющемуся неотъемлемой частью настоящего договора, не позднее чем через пять рабочих дней после дня полной оплаты Объекта согласно п. 3.1.1.  настоящего договора.</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4.2. Обязательство Продавца передать Объект считается исполненным после подписания Сторонами акта приема-передачи.</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Покупатель извещен о техническом состоянии Объекта. Последующие претензии Покупателя о качестве и техническом состоянии Объекта Продавцом не рассматриваются.</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4.3.С даты подписания акта приема-передачи Покупателем ответственность за сохранность Объекта, равно как и риск случайной порчи или гибели имущества, несет Покупатель.</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b/>
          <w:color w:val="000000" w:themeColor="text1"/>
          <w:sz w:val="24"/>
        </w:rPr>
        <w:t>5. Обязанности Сторон</w:t>
      </w:r>
      <w:r w:rsidRPr="00895438">
        <w:rPr>
          <w:rFonts w:ascii="Times New Roman" w:hAnsi="Times New Roman" w:cs="Times New Roman"/>
          <w:color w:val="000000" w:themeColor="text1"/>
          <w:sz w:val="24"/>
        </w:rPr>
        <w:t>.</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5.1. </w:t>
      </w:r>
      <w:r w:rsidRPr="00895438">
        <w:rPr>
          <w:rFonts w:ascii="Times New Roman" w:hAnsi="Times New Roman" w:cs="Times New Roman"/>
          <w:b/>
          <w:color w:val="000000" w:themeColor="text1"/>
          <w:sz w:val="24"/>
        </w:rPr>
        <w:t>Продавец</w:t>
      </w:r>
      <w:r w:rsidRPr="00895438">
        <w:rPr>
          <w:rFonts w:ascii="Times New Roman" w:hAnsi="Times New Roman" w:cs="Times New Roman"/>
          <w:color w:val="000000" w:themeColor="text1"/>
          <w:sz w:val="24"/>
        </w:rPr>
        <w:t xml:space="preserve"> обязуется:</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5.1. Передать Объект Покупателю по акту приема-передачи, после полной оплаты Объекта.</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5.2. Предоставить, Покупателю все необходимые документы для государственной регистрации перехода права собственности на Объект.</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5.3. Одновременно с передачей Объекта передать Покупателю ключи от Объекта.</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5.2. </w:t>
      </w:r>
      <w:r w:rsidRPr="00895438">
        <w:rPr>
          <w:rFonts w:ascii="Times New Roman" w:hAnsi="Times New Roman" w:cs="Times New Roman"/>
          <w:b/>
          <w:color w:val="000000" w:themeColor="text1"/>
          <w:sz w:val="24"/>
        </w:rPr>
        <w:t>Покупатель</w:t>
      </w:r>
      <w:r w:rsidRPr="00895438">
        <w:rPr>
          <w:rFonts w:ascii="Times New Roman" w:hAnsi="Times New Roman" w:cs="Times New Roman"/>
          <w:color w:val="000000" w:themeColor="text1"/>
          <w:sz w:val="24"/>
        </w:rPr>
        <w:t xml:space="preserve"> обязуется:</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5.2.1. Осуществить оплату в соответствии с п. 3.1.1.  настоящего договора.</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5.2.2. Принять Объект на условиях, предусмотренными настоящим договором.</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5.2.3. Не отчуждать и не распоряжаться иным образом Объектом до перехода права собственности на него.</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5.2.4. Предоставить Продавцу, платежные документы, подтверждающие факт оплаты недвижимого имущества, не позднее 3 (трех) рабочих дней с момента осуществления полной оплаты либо с момента наступления срока оплаты, указанного в пункте 3.1 настоящего договора. </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b/>
          <w:color w:val="000000" w:themeColor="text1"/>
          <w:sz w:val="24"/>
        </w:rPr>
        <w:t>6.  Право собственности.</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6.1. Право пользования Объектом, а также риск случайной гибели и случайного повреждения Объекта у Покупателя наступает с момента его передачи в установленном порядке.</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6.2. Право собственности на Объект возникает у Покупателя с момента государственной регистрации права в Едином государственном реестре прав на недвижимое имущество и сделок с ним.</w:t>
      </w:r>
    </w:p>
    <w:p w:rsidR="00251900" w:rsidRPr="00895438" w:rsidRDefault="00251900" w:rsidP="00EC3A0E">
      <w:pPr>
        <w:spacing w:after="0" w:line="240" w:lineRule="auto"/>
        <w:ind w:firstLine="720"/>
        <w:jc w:val="both"/>
        <w:rPr>
          <w:rFonts w:ascii="Times New Roman" w:hAnsi="Times New Roman" w:cs="Times New Roman"/>
          <w:b/>
          <w:color w:val="000000" w:themeColor="text1"/>
          <w:sz w:val="24"/>
        </w:rPr>
      </w:pPr>
    </w:p>
    <w:p w:rsidR="00251900" w:rsidRPr="00895438" w:rsidRDefault="00251900" w:rsidP="00EC3A0E">
      <w:pPr>
        <w:spacing w:after="0" w:line="240" w:lineRule="auto"/>
        <w:ind w:firstLine="720"/>
        <w:jc w:val="both"/>
        <w:rPr>
          <w:rFonts w:ascii="Times New Roman" w:hAnsi="Times New Roman" w:cs="Times New Roman"/>
          <w:b/>
          <w:color w:val="000000" w:themeColor="text1"/>
          <w:sz w:val="24"/>
        </w:rPr>
      </w:pPr>
      <w:r w:rsidRPr="00895438">
        <w:rPr>
          <w:rFonts w:ascii="Times New Roman" w:hAnsi="Times New Roman" w:cs="Times New Roman"/>
          <w:b/>
          <w:color w:val="000000" w:themeColor="text1"/>
          <w:sz w:val="24"/>
        </w:rPr>
        <w:t>7. Ответственность Сторон.</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7.1. В случае неисполнения или ненадлежащего исполнения Покупателем обязательств, предусмотренных п.п. 5.2.1, 5.2.2 настоящего договора, Продавец в судебном порядке предъявляет иск о расторжении настоящего договора и возмещении Покупателем всех причиненных Продавцу убытков. При уклонении или отказе Покупателя от оплаты на него налагаются пени в размере 0,5 % от суммы, предусмотренной п.3.1 настоящего договора за каждый день просрочки.</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b/>
          <w:color w:val="000000" w:themeColor="text1"/>
          <w:sz w:val="24"/>
        </w:rPr>
        <w:t>8. Заключительные положения</w:t>
      </w:r>
      <w:r w:rsidRPr="00895438">
        <w:rPr>
          <w:rFonts w:ascii="Times New Roman" w:hAnsi="Times New Roman" w:cs="Times New Roman"/>
          <w:color w:val="000000" w:themeColor="text1"/>
          <w:sz w:val="24"/>
        </w:rPr>
        <w:t>.</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8.1. Настоящий договор вступает в силу с момента его подписания Сторонами.</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lastRenderedPageBreak/>
        <w:t>8.2. Отношения Сторон, не урегулированные настоящим договором, регламентируются действующим законодательством. Споры, возникшие при исполнении настоящего договора, решаются путем переговоров, в случае разногласий – в судебном порядке.</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8.3. Изменения и дополнения к настоящему договору считаются действительными, если они совершены в письменной форме, подписаны Сторонами.</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8.4. Отношения между Сторонами по настоящему договору прекращаются по исполнении ими всех условий договора и взаимных обязательств.</w:t>
      </w: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8.5. Договор составлен в форме электронного документа.</w:t>
      </w:r>
    </w:p>
    <w:p w:rsidR="00251900" w:rsidRPr="00895438" w:rsidRDefault="00251900" w:rsidP="00EC3A0E">
      <w:pPr>
        <w:spacing w:after="0" w:line="240" w:lineRule="auto"/>
        <w:ind w:firstLine="720"/>
        <w:jc w:val="both"/>
        <w:rPr>
          <w:rFonts w:ascii="Times New Roman" w:hAnsi="Times New Roman" w:cs="Times New Roman"/>
          <w:b/>
          <w:color w:val="000000" w:themeColor="text1"/>
          <w:sz w:val="24"/>
        </w:rPr>
      </w:pPr>
    </w:p>
    <w:p w:rsidR="00251900" w:rsidRPr="00895438" w:rsidRDefault="00251900" w:rsidP="00EC3A0E">
      <w:pPr>
        <w:spacing w:after="0" w:line="240" w:lineRule="auto"/>
        <w:ind w:firstLine="720"/>
        <w:jc w:val="both"/>
        <w:rPr>
          <w:rFonts w:ascii="Times New Roman" w:hAnsi="Times New Roman" w:cs="Times New Roman"/>
          <w:b/>
          <w:color w:val="000000" w:themeColor="text1"/>
          <w:sz w:val="24"/>
        </w:rPr>
      </w:pPr>
      <w:r w:rsidRPr="00895438">
        <w:rPr>
          <w:rFonts w:ascii="Times New Roman" w:hAnsi="Times New Roman" w:cs="Times New Roman"/>
          <w:b/>
          <w:color w:val="000000" w:themeColor="text1"/>
          <w:sz w:val="24"/>
        </w:rPr>
        <w:t>9. Адреса, реквизиты и подписи Сторон.</w:t>
      </w:r>
    </w:p>
    <w:tbl>
      <w:tblPr>
        <w:tblW w:w="10206" w:type="dxa"/>
        <w:tblInd w:w="108" w:type="dxa"/>
        <w:tblLayout w:type="fixed"/>
        <w:tblLook w:val="0000" w:firstRow="0" w:lastRow="0" w:firstColumn="0" w:lastColumn="0" w:noHBand="0" w:noVBand="0"/>
      </w:tblPr>
      <w:tblGrid>
        <w:gridCol w:w="5245"/>
        <w:gridCol w:w="4961"/>
      </w:tblGrid>
      <w:tr w:rsidR="00895438" w:rsidRPr="00895438" w:rsidTr="00EC3A0E">
        <w:trPr>
          <w:trHeight w:val="293"/>
        </w:trPr>
        <w:tc>
          <w:tcPr>
            <w:tcW w:w="5245" w:type="dxa"/>
            <w:shd w:val="clear" w:color="auto" w:fill="auto"/>
          </w:tcPr>
          <w:p w:rsidR="00251900" w:rsidRPr="00895438" w:rsidRDefault="00251900" w:rsidP="00251900">
            <w:pPr>
              <w:spacing w:after="0" w:line="240" w:lineRule="auto"/>
              <w:jc w:val="both"/>
              <w:rPr>
                <w:rFonts w:ascii="Times New Roman" w:hAnsi="Times New Roman" w:cs="Times New Roman"/>
                <w:bCs/>
                <w:color w:val="000000" w:themeColor="text1"/>
                <w:sz w:val="24"/>
              </w:rPr>
            </w:pPr>
            <w:r w:rsidRPr="00895438">
              <w:rPr>
                <w:rFonts w:ascii="Times New Roman" w:hAnsi="Times New Roman" w:cs="Times New Roman"/>
                <w:b/>
                <w:color w:val="000000" w:themeColor="text1"/>
                <w:sz w:val="24"/>
              </w:rPr>
              <w:t>Продавец:</w:t>
            </w:r>
          </w:p>
        </w:tc>
        <w:tc>
          <w:tcPr>
            <w:tcW w:w="4961" w:type="dxa"/>
            <w:shd w:val="clear" w:color="auto" w:fill="auto"/>
          </w:tcPr>
          <w:p w:rsidR="00251900" w:rsidRPr="00895438" w:rsidRDefault="00251900" w:rsidP="00251900">
            <w:pPr>
              <w:spacing w:after="0" w:line="240" w:lineRule="auto"/>
              <w:jc w:val="both"/>
              <w:rPr>
                <w:rFonts w:ascii="Times New Roman" w:hAnsi="Times New Roman" w:cs="Times New Roman"/>
                <w:b/>
                <w:bCs/>
                <w:color w:val="000000" w:themeColor="text1"/>
                <w:sz w:val="24"/>
              </w:rPr>
            </w:pPr>
            <w:r w:rsidRPr="00895438">
              <w:rPr>
                <w:rFonts w:ascii="Times New Roman" w:hAnsi="Times New Roman" w:cs="Times New Roman"/>
                <w:b/>
                <w:color w:val="000000" w:themeColor="text1"/>
                <w:sz w:val="24"/>
              </w:rPr>
              <w:t>Покупатель:</w:t>
            </w:r>
          </w:p>
        </w:tc>
      </w:tr>
      <w:tr w:rsidR="00251900" w:rsidRPr="00895438" w:rsidTr="00EC3A0E">
        <w:trPr>
          <w:trHeight w:val="6219"/>
        </w:trPr>
        <w:tc>
          <w:tcPr>
            <w:tcW w:w="5245" w:type="dxa"/>
            <w:shd w:val="clear" w:color="auto" w:fill="auto"/>
            <w:vAlign w:val="bottom"/>
          </w:tcPr>
          <w:p w:rsidR="00251900" w:rsidRPr="00895438" w:rsidRDefault="00251900" w:rsidP="00542BB1">
            <w:pPr>
              <w:spacing w:after="0" w:line="240" w:lineRule="auto"/>
              <w:jc w:val="center"/>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Администрация муниципального</w:t>
            </w:r>
          </w:p>
          <w:p w:rsidR="00251900" w:rsidRPr="00895438" w:rsidRDefault="00251900" w:rsidP="00542BB1">
            <w:pPr>
              <w:spacing w:after="0" w:line="240" w:lineRule="auto"/>
              <w:jc w:val="center"/>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образования «Гунибский район»</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Юридический адрес: 368340, Республика Дагестан, Гунибский район, с. Гуниб, пл. имени Имама Шамиля 1.</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Банк получателя: Отделение-НБ Республики Дагестан//УФК по Республике Дагестан, г. Махачкала.</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Казначейский счет: 03100643000000010300 </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ИНН 0510006955; КПП 051001001; ОГРН 1030500816796</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КБК 00111402052050000410</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Получатель: Администрация МО «Гунибский район» Республика Дагестан</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Кор/с 40102810945370000069</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БИК ТОФК 018209001</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Эл. почта: </w:t>
            </w:r>
            <w:hyperlink r:id="rId21" w:history="1">
              <w:r w:rsidR="00542BB1" w:rsidRPr="00895438">
                <w:rPr>
                  <w:rStyle w:val="aff"/>
                  <w:rFonts w:ascii="Times New Roman" w:hAnsi="Times New Roman"/>
                  <w:color w:val="000000" w:themeColor="text1"/>
                  <w:sz w:val="24"/>
                  <w:lang w:val="en-US"/>
                </w:rPr>
                <w:t>mo</w:t>
              </w:r>
              <w:r w:rsidR="00542BB1" w:rsidRPr="00895438">
                <w:rPr>
                  <w:rStyle w:val="aff"/>
                  <w:rFonts w:ascii="Times New Roman" w:hAnsi="Times New Roman"/>
                  <w:color w:val="000000" w:themeColor="text1"/>
                  <w:sz w:val="24"/>
                </w:rPr>
                <w:t>_</w:t>
              </w:r>
              <w:r w:rsidR="00542BB1" w:rsidRPr="00895438">
                <w:rPr>
                  <w:rStyle w:val="aff"/>
                  <w:rFonts w:ascii="Times New Roman" w:hAnsi="Times New Roman"/>
                  <w:color w:val="000000" w:themeColor="text1"/>
                  <w:sz w:val="24"/>
                  <w:lang w:val="en-US"/>
                </w:rPr>
                <w:t>gunib</w:t>
              </w:r>
              <w:r w:rsidR="00542BB1" w:rsidRPr="00895438">
                <w:rPr>
                  <w:rStyle w:val="aff"/>
                  <w:rFonts w:ascii="Times New Roman" w:hAnsi="Times New Roman"/>
                  <w:color w:val="000000" w:themeColor="text1"/>
                  <w:sz w:val="24"/>
                </w:rPr>
                <w:t>@</w:t>
              </w:r>
              <w:r w:rsidR="00542BB1" w:rsidRPr="00895438">
                <w:rPr>
                  <w:rStyle w:val="aff"/>
                  <w:rFonts w:ascii="Times New Roman" w:hAnsi="Times New Roman"/>
                  <w:color w:val="000000" w:themeColor="text1"/>
                  <w:sz w:val="24"/>
                  <w:lang w:val="en-US"/>
                </w:rPr>
                <w:t>mail</w:t>
              </w:r>
              <w:r w:rsidR="00542BB1" w:rsidRPr="00895438">
                <w:rPr>
                  <w:rStyle w:val="aff"/>
                  <w:rFonts w:ascii="Times New Roman" w:hAnsi="Times New Roman"/>
                  <w:color w:val="000000" w:themeColor="text1"/>
                  <w:sz w:val="24"/>
                </w:rPr>
                <w:t>.ru</w:t>
              </w:r>
            </w:hyperlink>
          </w:p>
          <w:p w:rsidR="00542BB1" w:rsidRPr="00895438" w:rsidRDefault="00542BB1" w:rsidP="00251900">
            <w:pPr>
              <w:spacing w:after="0" w:line="240" w:lineRule="auto"/>
              <w:jc w:val="both"/>
              <w:rPr>
                <w:rFonts w:ascii="Times New Roman" w:hAnsi="Times New Roman" w:cs="Times New Roman"/>
                <w:color w:val="000000" w:themeColor="text1"/>
                <w:sz w:val="24"/>
              </w:rPr>
            </w:pPr>
          </w:p>
          <w:p w:rsidR="00542BB1"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Глава администрации</w:t>
            </w:r>
            <w:r w:rsidR="00542BB1" w:rsidRPr="00895438">
              <w:rPr>
                <w:rFonts w:ascii="Times New Roman" w:hAnsi="Times New Roman" w:cs="Times New Roman"/>
                <w:color w:val="000000" w:themeColor="text1"/>
                <w:sz w:val="24"/>
              </w:rPr>
              <w:t xml:space="preserve"> </w:t>
            </w:r>
          </w:p>
          <w:p w:rsidR="00251900" w:rsidRPr="00895438" w:rsidRDefault="00542BB1"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МО «Гунибский район»</w:t>
            </w:r>
            <w:r w:rsidR="00251900" w:rsidRPr="00895438">
              <w:rPr>
                <w:rFonts w:ascii="Times New Roman" w:hAnsi="Times New Roman" w:cs="Times New Roman"/>
                <w:color w:val="000000" w:themeColor="text1"/>
                <w:sz w:val="24"/>
              </w:rPr>
              <w:t>:</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___________________ Гусейнов Р.Р.</w:t>
            </w:r>
          </w:p>
          <w:p w:rsidR="00251900" w:rsidRPr="00895438" w:rsidRDefault="00251900" w:rsidP="00251900">
            <w:pPr>
              <w:pStyle w:val="a4"/>
              <w:rPr>
                <w:rFonts w:cs="Times New Roman"/>
                <w:color w:val="000000" w:themeColor="text1"/>
                <w:sz w:val="24"/>
              </w:rPr>
            </w:pPr>
            <w:r w:rsidRPr="00895438">
              <w:rPr>
                <w:rFonts w:cs="Times New Roman"/>
                <w:color w:val="000000" w:themeColor="text1"/>
                <w:sz w:val="24"/>
              </w:rPr>
              <w:t>«_____»____________2024 г.</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М.П.</w:t>
            </w:r>
          </w:p>
        </w:tc>
        <w:tc>
          <w:tcPr>
            <w:tcW w:w="4961" w:type="dxa"/>
            <w:shd w:val="clear" w:color="auto" w:fill="auto"/>
          </w:tcPr>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p>
          <w:p w:rsidR="00251900" w:rsidRPr="00895438" w:rsidRDefault="00251900" w:rsidP="00251900">
            <w:pPr>
              <w:pStyle w:val="a4"/>
              <w:rPr>
                <w:rFonts w:cs="Times New Roman"/>
                <w:color w:val="000000" w:themeColor="text1"/>
                <w:sz w:val="24"/>
              </w:rPr>
            </w:pPr>
            <w:r w:rsidRPr="00895438">
              <w:rPr>
                <w:rFonts w:cs="Times New Roman"/>
                <w:color w:val="000000" w:themeColor="text1"/>
                <w:sz w:val="24"/>
              </w:rPr>
              <w:t>__________________/   /</w:t>
            </w:r>
          </w:p>
          <w:p w:rsidR="00251900" w:rsidRPr="00895438" w:rsidRDefault="00251900" w:rsidP="00251900">
            <w:pPr>
              <w:pStyle w:val="a4"/>
              <w:rPr>
                <w:rFonts w:cs="Times New Roman"/>
                <w:color w:val="000000" w:themeColor="text1"/>
                <w:sz w:val="24"/>
              </w:rPr>
            </w:pPr>
            <w:r w:rsidRPr="00895438">
              <w:rPr>
                <w:rFonts w:cs="Times New Roman"/>
                <w:color w:val="000000" w:themeColor="text1"/>
                <w:sz w:val="24"/>
              </w:rPr>
              <w:t>«_____»____________2024 г.</w:t>
            </w:r>
          </w:p>
          <w:p w:rsidR="00251900" w:rsidRPr="00895438" w:rsidRDefault="00251900" w:rsidP="00251900">
            <w:pPr>
              <w:pStyle w:val="a4"/>
              <w:rPr>
                <w:rFonts w:cs="Times New Roman"/>
                <w:color w:val="000000" w:themeColor="text1"/>
                <w:sz w:val="24"/>
              </w:rPr>
            </w:pPr>
            <w:r w:rsidRPr="00895438">
              <w:rPr>
                <w:rFonts w:cs="Times New Roman"/>
                <w:color w:val="000000" w:themeColor="text1"/>
                <w:sz w:val="24"/>
              </w:rPr>
              <w:t>М.П.</w:t>
            </w:r>
          </w:p>
        </w:tc>
      </w:tr>
    </w:tbl>
    <w:p w:rsidR="00251900" w:rsidRPr="00895438" w:rsidRDefault="00251900" w:rsidP="00EC3A0E">
      <w:pPr>
        <w:spacing w:after="0" w:line="240" w:lineRule="auto"/>
        <w:jc w:val="both"/>
        <w:rPr>
          <w:rFonts w:ascii="Times New Roman" w:hAnsi="Times New Roman" w:cs="Times New Roman"/>
          <w:color w:val="000000" w:themeColor="text1"/>
        </w:rPr>
      </w:pPr>
    </w:p>
    <w:p w:rsidR="00251900" w:rsidRPr="00895438" w:rsidRDefault="00251900" w:rsidP="00EC3A0E">
      <w:pPr>
        <w:spacing w:after="0" w:line="240" w:lineRule="auto"/>
        <w:jc w:val="both"/>
        <w:rPr>
          <w:rFonts w:ascii="Times New Roman" w:hAnsi="Times New Roman" w:cs="Times New Roman"/>
          <w:color w:val="000000" w:themeColor="text1"/>
        </w:rPr>
      </w:pPr>
    </w:p>
    <w:p w:rsidR="00251900" w:rsidRPr="00895438" w:rsidRDefault="00251900" w:rsidP="00EC3A0E">
      <w:pPr>
        <w:spacing w:after="0" w:line="240" w:lineRule="auto"/>
        <w:jc w:val="both"/>
        <w:rPr>
          <w:rFonts w:ascii="Times New Roman" w:hAnsi="Times New Roman" w:cs="Times New Roman"/>
          <w:color w:val="000000" w:themeColor="text1"/>
        </w:rPr>
      </w:pP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p>
    <w:p w:rsidR="00251900" w:rsidRPr="00895438" w:rsidRDefault="00251900" w:rsidP="00EC3A0E">
      <w:pPr>
        <w:spacing w:after="0" w:line="240" w:lineRule="auto"/>
        <w:ind w:firstLine="720"/>
        <w:jc w:val="both"/>
        <w:rPr>
          <w:rFonts w:ascii="Times New Roman" w:hAnsi="Times New Roman" w:cs="Times New Roman"/>
          <w:color w:val="000000" w:themeColor="text1"/>
          <w:sz w:val="24"/>
        </w:rPr>
      </w:pPr>
    </w:p>
    <w:p w:rsidR="00A20F93" w:rsidRPr="00895438" w:rsidRDefault="00A20F93">
      <w:pPr>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br w:type="page"/>
      </w:r>
    </w:p>
    <w:p w:rsidR="00251900" w:rsidRPr="00895438" w:rsidRDefault="00251900" w:rsidP="00EC3A0E">
      <w:pPr>
        <w:spacing w:after="0" w:line="240" w:lineRule="auto"/>
        <w:ind w:firstLine="720"/>
        <w:jc w:val="right"/>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lastRenderedPageBreak/>
        <w:t>Приложение</w:t>
      </w:r>
    </w:p>
    <w:p w:rsidR="00251900" w:rsidRPr="00895438" w:rsidRDefault="00251900" w:rsidP="00EC3A0E">
      <w:pPr>
        <w:spacing w:after="0" w:line="240" w:lineRule="auto"/>
        <w:ind w:firstLine="720"/>
        <w:jc w:val="right"/>
        <w:rPr>
          <w:rFonts w:ascii="Times New Roman" w:hAnsi="Times New Roman" w:cs="Times New Roman"/>
          <w:b/>
          <w:color w:val="000000" w:themeColor="text1"/>
          <w:sz w:val="20"/>
          <w:szCs w:val="20"/>
        </w:rPr>
      </w:pPr>
      <w:r w:rsidRPr="00895438">
        <w:rPr>
          <w:rFonts w:ascii="Times New Roman" w:hAnsi="Times New Roman" w:cs="Times New Roman"/>
          <w:color w:val="000000" w:themeColor="text1"/>
          <w:sz w:val="24"/>
        </w:rPr>
        <w:t>к договору купли-продажи</w:t>
      </w:r>
    </w:p>
    <w:p w:rsidR="00251900" w:rsidRPr="00895438" w:rsidRDefault="00251900" w:rsidP="00EC3A0E">
      <w:pPr>
        <w:spacing w:after="0" w:line="240" w:lineRule="auto"/>
        <w:jc w:val="both"/>
        <w:rPr>
          <w:rFonts w:ascii="Times New Roman" w:hAnsi="Times New Roman" w:cs="Times New Roman"/>
          <w:color w:val="000000" w:themeColor="text1"/>
          <w:sz w:val="24"/>
        </w:rPr>
      </w:pPr>
    </w:p>
    <w:p w:rsidR="00A20F93" w:rsidRPr="00895438" w:rsidRDefault="00A20F93" w:rsidP="00EC3A0E">
      <w:pPr>
        <w:spacing w:after="0" w:line="240" w:lineRule="auto"/>
        <w:jc w:val="center"/>
        <w:rPr>
          <w:rFonts w:ascii="Times New Roman" w:hAnsi="Times New Roman" w:cs="Times New Roman"/>
          <w:b/>
          <w:color w:val="000000" w:themeColor="text1"/>
          <w:sz w:val="24"/>
        </w:rPr>
      </w:pPr>
    </w:p>
    <w:p w:rsidR="00251900" w:rsidRPr="00895438" w:rsidRDefault="00251900" w:rsidP="00EC3A0E">
      <w:pPr>
        <w:spacing w:after="0" w:line="240" w:lineRule="auto"/>
        <w:jc w:val="center"/>
        <w:rPr>
          <w:rFonts w:ascii="Times New Roman" w:hAnsi="Times New Roman" w:cs="Times New Roman"/>
          <w:b/>
          <w:color w:val="000000" w:themeColor="text1"/>
          <w:sz w:val="24"/>
        </w:rPr>
      </w:pPr>
      <w:r w:rsidRPr="00895438">
        <w:rPr>
          <w:rFonts w:ascii="Times New Roman" w:hAnsi="Times New Roman" w:cs="Times New Roman"/>
          <w:b/>
          <w:color w:val="000000" w:themeColor="text1"/>
          <w:sz w:val="24"/>
        </w:rPr>
        <w:t>А К Т</w:t>
      </w:r>
    </w:p>
    <w:p w:rsidR="00251900" w:rsidRPr="00895438" w:rsidRDefault="00251900" w:rsidP="00EC3A0E">
      <w:pPr>
        <w:spacing w:after="0" w:line="240" w:lineRule="auto"/>
        <w:jc w:val="center"/>
        <w:rPr>
          <w:rFonts w:ascii="Times New Roman" w:hAnsi="Times New Roman" w:cs="Times New Roman"/>
          <w:b/>
          <w:color w:val="000000" w:themeColor="text1"/>
          <w:sz w:val="24"/>
        </w:rPr>
      </w:pPr>
      <w:r w:rsidRPr="00895438">
        <w:rPr>
          <w:rFonts w:ascii="Times New Roman" w:hAnsi="Times New Roman" w:cs="Times New Roman"/>
          <w:b/>
          <w:color w:val="000000" w:themeColor="text1"/>
          <w:sz w:val="24"/>
        </w:rPr>
        <w:t>приема-передачи объекта</w:t>
      </w:r>
    </w:p>
    <w:p w:rsidR="00251900" w:rsidRPr="00895438" w:rsidRDefault="00251900" w:rsidP="00EC3A0E">
      <w:pPr>
        <w:spacing w:after="0" w:line="240" w:lineRule="auto"/>
        <w:jc w:val="center"/>
        <w:rPr>
          <w:rFonts w:ascii="Times New Roman" w:hAnsi="Times New Roman" w:cs="Times New Roman"/>
          <w:b/>
          <w:color w:val="000000" w:themeColor="text1"/>
          <w:sz w:val="24"/>
        </w:rPr>
      </w:pPr>
    </w:p>
    <w:p w:rsidR="00251900" w:rsidRPr="00895438" w:rsidRDefault="00251900" w:rsidP="00EC3A0E">
      <w:pPr>
        <w:spacing w:after="0" w:line="240" w:lineRule="auto"/>
        <w:jc w:val="center"/>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«__»_______2024 г.                                                                                                  с. Гуниб</w:t>
      </w:r>
    </w:p>
    <w:p w:rsidR="00251900" w:rsidRPr="00895438" w:rsidRDefault="00251900" w:rsidP="00EC3A0E">
      <w:pPr>
        <w:spacing w:after="0" w:line="240" w:lineRule="auto"/>
        <w:ind w:firstLine="540"/>
        <w:jc w:val="both"/>
        <w:rPr>
          <w:rFonts w:ascii="Times New Roman" w:hAnsi="Times New Roman" w:cs="Times New Roman"/>
          <w:color w:val="000000" w:themeColor="text1"/>
          <w:sz w:val="24"/>
        </w:rPr>
      </w:pPr>
    </w:p>
    <w:p w:rsidR="00251900" w:rsidRPr="00895438" w:rsidRDefault="00251900" w:rsidP="00251900">
      <w:pPr>
        <w:numPr>
          <w:ilvl w:val="1"/>
          <w:numId w:val="17"/>
        </w:numPr>
        <w:tabs>
          <w:tab w:val="num" w:pos="720"/>
        </w:tabs>
        <w:spacing w:after="0" w:line="240" w:lineRule="auto"/>
        <w:ind w:firstLine="708"/>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Администрация муниципального образования «Гунибский район именуемая в дальнейшем «Продавец», в лице главы администрации Гусейнова Расула Раджабовича, действующего на основании Устава, с одной стороны и </w:t>
      </w:r>
      <w:r w:rsidRPr="00895438">
        <w:rPr>
          <w:rFonts w:ascii="Times New Roman" w:hAnsi="Times New Roman" w:cs="Times New Roman"/>
          <w:b/>
          <w:color w:val="000000" w:themeColor="text1"/>
          <w:sz w:val="24"/>
        </w:rPr>
        <w:t>_______________________________________</w:t>
      </w:r>
      <w:r w:rsidR="0084056B" w:rsidRPr="00895438">
        <w:rPr>
          <w:rFonts w:ascii="Times New Roman" w:hAnsi="Times New Roman" w:cs="Times New Roman"/>
          <w:color w:val="000000" w:themeColor="text1"/>
          <w:sz w:val="24"/>
        </w:rPr>
        <w:t xml:space="preserve">, действующий(ее) </w:t>
      </w:r>
      <w:r w:rsidRPr="00895438">
        <w:rPr>
          <w:rFonts w:ascii="Times New Roman" w:hAnsi="Times New Roman" w:cs="Times New Roman"/>
          <w:color w:val="000000" w:themeColor="text1"/>
          <w:sz w:val="24"/>
        </w:rPr>
        <w:t>на основании _______________________, именуемый в дальнейшем «Покупатель», совместно в дальнейшем именуемые «Стороны», составили настоящий акт о передаче муниципального имущества</w:t>
      </w:r>
      <w:r w:rsidRPr="00895438">
        <w:rPr>
          <w:rFonts w:ascii="Times New Roman" w:hAnsi="Times New Roman" w:cs="Times New Roman"/>
          <w:color w:val="000000" w:themeColor="text1"/>
          <w:sz w:val="24"/>
          <w:u w:val="single"/>
        </w:rPr>
        <w:t xml:space="preserve"> _____________________________________________________________________________</w:t>
      </w:r>
    </w:p>
    <w:p w:rsidR="00251900" w:rsidRPr="00895438" w:rsidRDefault="00251900" w:rsidP="00EC3A0E">
      <w:pPr>
        <w:spacing w:after="0" w:line="240" w:lineRule="auto"/>
        <w:jc w:val="both"/>
        <w:rPr>
          <w:rFonts w:ascii="Times New Roman" w:hAnsi="Times New Roman" w:cs="Times New Roman"/>
          <w:b/>
          <w:color w:val="000000" w:themeColor="text1"/>
          <w:sz w:val="24"/>
        </w:rPr>
      </w:pPr>
      <w:r w:rsidRPr="00895438">
        <w:rPr>
          <w:rFonts w:ascii="Times New Roman" w:hAnsi="Times New Roman" w:cs="Times New Roman"/>
          <w:b/>
          <w:color w:val="000000" w:themeColor="text1"/>
          <w:sz w:val="24"/>
        </w:rPr>
        <w:t>Техническое состояние объекта:</w:t>
      </w:r>
    </w:p>
    <w:p w:rsidR="00251900" w:rsidRPr="00895438" w:rsidRDefault="00251900" w:rsidP="00EC3A0E">
      <w:pPr>
        <w:spacing w:after="0" w:line="240" w:lineRule="auto"/>
        <w:jc w:val="both"/>
        <w:rPr>
          <w:rFonts w:ascii="Times New Roman" w:hAnsi="Times New Roman" w:cs="Times New Roman"/>
          <w:b/>
          <w:color w:val="000000" w:themeColor="text1"/>
          <w:sz w:val="24"/>
        </w:rPr>
      </w:pPr>
    </w:p>
    <w:p w:rsidR="00251900" w:rsidRPr="00895438" w:rsidRDefault="00251900" w:rsidP="00EC3A0E">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Стороны подтверждают, что техническое состояние соответствует условиям Договора. У Покупателя нет претензий по его техническому состоянию.</w:t>
      </w:r>
    </w:p>
    <w:p w:rsidR="00251900" w:rsidRPr="00895438" w:rsidRDefault="00251900" w:rsidP="00EC3A0E">
      <w:pPr>
        <w:spacing w:after="0" w:line="240" w:lineRule="auto"/>
        <w:ind w:firstLine="540"/>
        <w:jc w:val="both"/>
        <w:rPr>
          <w:rFonts w:ascii="Times New Roman" w:hAnsi="Times New Roman" w:cs="Times New Roman"/>
          <w:color w:val="000000" w:themeColor="text1"/>
          <w:sz w:val="24"/>
        </w:rPr>
      </w:pPr>
    </w:p>
    <w:tbl>
      <w:tblPr>
        <w:tblW w:w="0" w:type="auto"/>
        <w:tblLook w:val="01E0" w:firstRow="1" w:lastRow="1" w:firstColumn="1" w:lastColumn="1" w:noHBand="0" w:noVBand="0"/>
      </w:tblPr>
      <w:tblGrid>
        <w:gridCol w:w="4784"/>
        <w:gridCol w:w="4786"/>
      </w:tblGrid>
      <w:tr w:rsidR="00895438" w:rsidRPr="00895438" w:rsidTr="00EC3A0E">
        <w:tc>
          <w:tcPr>
            <w:tcW w:w="4784" w:type="dxa"/>
          </w:tcPr>
          <w:p w:rsidR="00251900" w:rsidRPr="00895438" w:rsidRDefault="00251900" w:rsidP="00251900">
            <w:pPr>
              <w:spacing w:after="0" w:line="240" w:lineRule="auto"/>
              <w:jc w:val="both"/>
              <w:rPr>
                <w:rFonts w:ascii="Times New Roman" w:hAnsi="Times New Roman" w:cs="Times New Roman"/>
                <w:b/>
                <w:color w:val="000000" w:themeColor="text1"/>
                <w:sz w:val="24"/>
              </w:rPr>
            </w:pPr>
          </w:p>
        </w:tc>
        <w:tc>
          <w:tcPr>
            <w:tcW w:w="4786" w:type="dxa"/>
          </w:tcPr>
          <w:p w:rsidR="00251900" w:rsidRPr="00895438" w:rsidRDefault="00251900" w:rsidP="00251900">
            <w:pPr>
              <w:spacing w:after="0" w:line="240" w:lineRule="auto"/>
              <w:jc w:val="both"/>
              <w:rPr>
                <w:rFonts w:ascii="Times New Roman" w:hAnsi="Times New Roman" w:cs="Times New Roman"/>
                <w:b/>
                <w:color w:val="000000" w:themeColor="text1"/>
                <w:sz w:val="24"/>
              </w:rPr>
            </w:pPr>
          </w:p>
        </w:tc>
      </w:tr>
      <w:tr w:rsidR="00895438" w:rsidRPr="00895438" w:rsidTr="00EC3A0E">
        <w:tc>
          <w:tcPr>
            <w:tcW w:w="4784" w:type="dxa"/>
            <w:shd w:val="clear" w:color="auto" w:fill="auto"/>
          </w:tcPr>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b/>
                <w:color w:val="000000" w:themeColor="text1"/>
                <w:sz w:val="24"/>
              </w:rPr>
              <w:t>Объект передал</w:t>
            </w:r>
            <w:r w:rsidRPr="00895438">
              <w:rPr>
                <w:rFonts w:ascii="Times New Roman" w:hAnsi="Times New Roman" w:cs="Times New Roman"/>
                <w:color w:val="000000" w:themeColor="text1"/>
                <w:sz w:val="24"/>
              </w:rPr>
              <w:t>:</w:t>
            </w:r>
          </w:p>
        </w:tc>
        <w:tc>
          <w:tcPr>
            <w:tcW w:w="4786" w:type="dxa"/>
            <w:shd w:val="clear" w:color="auto" w:fill="auto"/>
          </w:tcPr>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b/>
                <w:color w:val="000000" w:themeColor="text1"/>
                <w:sz w:val="24"/>
              </w:rPr>
              <w:t>Объект принял</w:t>
            </w:r>
            <w:r w:rsidRPr="00895438">
              <w:rPr>
                <w:rFonts w:ascii="Times New Roman" w:hAnsi="Times New Roman" w:cs="Times New Roman"/>
                <w:color w:val="000000" w:themeColor="text1"/>
                <w:sz w:val="24"/>
              </w:rPr>
              <w:t>:</w:t>
            </w:r>
          </w:p>
        </w:tc>
      </w:tr>
      <w:tr w:rsidR="00251900" w:rsidRPr="00895438" w:rsidTr="00EC3A0E">
        <w:tc>
          <w:tcPr>
            <w:tcW w:w="4784" w:type="dxa"/>
            <w:shd w:val="clear" w:color="auto" w:fill="auto"/>
          </w:tcPr>
          <w:p w:rsidR="00251900" w:rsidRPr="00895438" w:rsidRDefault="00251900" w:rsidP="00A20F93">
            <w:pPr>
              <w:spacing w:after="0" w:line="240" w:lineRule="auto"/>
              <w:jc w:val="center"/>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Администрация муниципального</w:t>
            </w:r>
          </w:p>
          <w:p w:rsidR="00251900" w:rsidRPr="00895438" w:rsidRDefault="00251900" w:rsidP="00A20F93">
            <w:pPr>
              <w:spacing w:after="0" w:line="240" w:lineRule="auto"/>
              <w:jc w:val="center"/>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образования «Гунибский район»</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Юридический адрес: 368340, Республика Дагестан, Гунибский район, с. Гуниб, пл. имени Имама Шамиля 1.</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Почтовый адрес: 368340, Республика Дагестан, Гунибский район, с. Гуниб, пл. имени Имама Шамиля 1.</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ИНН 0510006955; КПП 051001001; ОГРН 1030500816796</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 xml:space="preserve">Эл. почта: </w:t>
            </w:r>
            <w:hyperlink r:id="rId22" w:history="1">
              <w:r w:rsidR="00A20F93" w:rsidRPr="00895438">
                <w:rPr>
                  <w:rStyle w:val="aff"/>
                  <w:rFonts w:ascii="Times New Roman" w:hAnsi="Times New Roman"/>
                  <w:color w:val="000000" w:themeColor="text1"/>
                  <w:sz w:val="24"/>
                  <w:lang w:val="en-US"/>
                </w:rPr>
                <w:t>mo</w:t>
              </w:r>
              <w:r w:rsidR="00A20F93" w:rsidRPr="00895438">
                <w:rPr>
                  <w:rStyle w:val="aff"/>
                  <w:rFonts w:ascii="Times New Roman" w:hAnsi="Times New Roman"/>
                  <w:color w:val="000000" w:themeColor="text1"/>
                  <w:sz w:val="24"/>
                </w:rPr>
                <w:t>_</w:t>
              </w:r>
              <w:r w:rsidR="00A20F93" w:rsidRPr="00895438">
                <w:rPr>
                  <w:rStyle w:val="aff"/>
                  <w:rFonts w:ascii="Times New Roman" w:hAnsi="Times New Roman"/>
                  <w:color w:val="000000" w:themeColor="text1"/>
                  <w:sz w:val="24"/>
                  <w:lang w:val="en-US"/>
                </w:rPr>
                <w:t>gunib</w:t>
              </w:r>
              <w:r w:rsidR="00A20F93" w:rsidRPr="00895438">
                <w:rPr>
                  <w:rStyle w:val="aff"/>
                  <w:rFonts w:ascii="Times New Roman" w:hAnsi="Times New Roman"/>
                  <w:color w:val="000000" w:themeColor="text1"/>
                  <w:sz w:val="24"/>
                </w:rPr>
                <w:t>@</w:t>
              </w:r>
              <w:r w:rsidR="00A20F93" w:rsidRPr="00895438">
                <w:rPr>
                  <w:rStyle w:val="aff"/>
                  <w:rFonts w:ascii="Times New Roman" w:hAnsi="Times New Roman"/>
                  <w:color w:val="000000" w:themeColor="text1"/>
                  <w:sz w:val="24"/>
                  <w:lang w:val="en-US"/>
                </w:rPr>
                <w:t>mail</w:t>
              </w:r>
              <w:r w:rsidR="00A20F93" w:rsidRPr="00895438">
                <w:rPr>
                  <w:rStyle w:val="aff"/>
                  <w:rFonts w:ascii="Times New Roman" w:hAnsi="Times New Roman"/>
                  <w:color w:val="000000" w:themeColor="text1"/>
                  <w:sz w:val="24"/>
                </w:rPr>
                <w:t>.ru</w:t>
              </w:r>
            </w:hyperlink>
          </w:p>
          <w:p w:rsidR="00A20F93" w:rsidRPr="00895438" w:rsidRDefault="00A20F93" w:rsidP="00251900">
            <w:pPr>
              <w:spacing w:after="0" w:line="240" w:lineRule="auto"/>
              <w:jc w:val="both"/>
              <w:rPr>
                <w:rFonts w:ascii="Times New Roman" w:hAnsi="Times New Roman" w:cs="Times New Roman"/>
                <w:color w:val="000000" w:themeColor="text1"/>
                <w:sz w:val="24"/>
              </w:rPr>
            </w:pPr>
          </w:p>
          <w:p w:rsidR="00A20F93"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Глава администрации</w:t>
            </w:r>
            <w:r w:rsidR="00A20F93" w:rsidRPr="00895438">
              <w:rPr>
                <w:rFonts w:ascii="Times New Roman" w:hAnsi="Times New Roman" w:cs="Times New Roman"/>
                <w:color w:val="000000" w:themeColor="text1"/>
                <w:sz w:val="24"/>
              </w:rPr>
              <w:t xml:space="preserve"> </w:t>
            </w:r>
          </w:p>
          <w:p w:rsidR="00251900" w:rsidRPr="00895438" w:rsidRDefault="00A20F93"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МО «Гунибский район»</w:t>
            </w:r>
            <w:r w:rsidR="00251900" w:rsidRPr="00895438">
              <w:rPr>
                <w:rFonts w:ascii="Times New Roman" w:hAnsi="Times New Roman" w:cs="Times New Roman"/>
                <w:color w:val="000000" w:themeColor="text1"/>
                <w:sz w:val="24"/>
              </w:rPr>
              <w:t>:</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___________________ Гусейнов Р.Р.</w:t>
            </w:r>
          </w:p>
          <w:p w:rsidR="00251900" w:rsidRPr="00895438" w:rsidRDefault="00251900" w:rsidP="00251900">
            <w:pPr>
              <w:pStyle w:val="a4"/>
              <w:rPr>
                <w:rFonts w:cs="Times New Roman"/>
                <w:color w:val="000000" w:themeColor="text1"/>
                <w:sz w:val="24"/>
              </w:rPr>
            </w:pPr>
            <w:r w:rsidRPr="00895438">
              <w:rPr>
                <w:rFonts w:cs="Times New Roman"/>
                <w:color w:val="000000" w:themeColor="text1"/>
                <w:sz w:val="24"/>
              </w:rPr>
              <w:t>«_____»____________2024 г.</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М.П.</w:t>
            </w:r>
          </w:p>
        </w:tc>
        <w:tc>
          <w:tcPr>
            <w:tcW w:w="4786" w:type="dxa"/>
            <w:shd w:val="clear" w:color="auto" w:fill="auto"/>
          </w:tcPr>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__________________/ /</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«_____»____________2024 г.</w:t>
            </w:r>
          </w:p>
          <w:p w:rsidR="00251900" w:rsidRPr="00895438" w:rsidRDefault="00251900" w:rsidP="00251900">
            <w:pPr>
              <w:spacing w:after="0" w:line="240" w:lineRule="auto"/>
              <w:jc w:val="both"/>
              <w:rPr>
                <w:rFonts w:ascii="Times New Roman" w:hAnsi="Times New Roman" w:cs="Times New Roman"/>
                <w:color w:val="000000" w:themeColor="text1"/>
                <w:sz w:val="24"/>
              </w:rPr>
            </w:pPr>
            <w:r w:rsidRPr="00895438">
              <w:rPr>
                <w:rFonts w:ascii="Times New Roman" w:hAnsi="Times New Roman" w:cs="Times New Roman"/>
                <w:color w:val="000000" w:themeColor="text1"/>
                <w:sz w:val="24"/>
              </w:rPr>
              <w:t>М.П.</w:t>
            </w:r>
          </w:p>
        </w:tc>
      </w:tr>
    </w:tbl>
    <w:p w:rsidR="00251900" w:rsidRPr="00895438" w:rsidRDefault="00251900" w:rsidP="00EC3A0E">
      <w:pPr>
        <w:pStyle w:val="a4"/>
        <w:rPr>
          <w:rFonts w:cs="Times New Roman"/>
          <w:color w:val="000000" w:themeColor="text1"/>
          <w:sz w:val="24"/>
        </w:rPr>
      </w:pPr>
    </w:p>
    <w:sectPr w:rsidR="00251900" w:rsidRPr="00895438" w:rsidSect="00DD7861">
      <w:headerReference w:type="default" r:id="rId23"/>
      <w:headerReference w:type="first" r:id="rId24"/>
      <w:pgSz w:w="11906" w:h="16838"/>
      <w:pgMar w:top="709" w:right="567" w:bottom="284"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F71" w:rsidRDefault="00D83F71" w:rsidP="008E544F">
      <w:pPr>
        <w:spacing w:after="0" w:line="240" w:lineRule="auto"/>
      </w:pPr>
      <w:r>
        <w:separator/>
      </w:r>
    </w:p>
  </w:endnote>
  <w:endnote w:type="continuationSeparator" w:id="0">
    <w:p w:rsidR="00D83F71" w:rsidRDefault="00D83F71"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Arial Unicode MS">
    <w:altName w:val="MADE GoodTime Script"/>
    <w:panose1 w:val="020B0604020202020204"/>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F71" w:rsidRDefault="00D83F71" w:rsidP="008E544F">
      <w:pPr>
        <w:spacing w:after="0" w:line="240" w:lineRule="auto"/>
      </w:pPr>
      <w:r>
        <w:separator/>
      </w:r>
    </w:p>
  </w:footnote>
  <w:footnote w:type="continuationSeparator" w:id="0">
    <w:p w:rsidR="00D83F71" w:rsidRDefault="00D83F71" w:rsidP="008E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010513"/>
      <w:docPartObj>
        <w:docPartGallery w:val="Page Numbers (Top of Page)"/>
        <w:docPartUnique/>
      </w:docPartObj>
    </w:sdtPr>
    <w:sdtEndPr>
      <w:rPr>
        <w:rFonts w:ascii="Times New Roman" w:hAnsi="Times New Roman"/>
      </w:rPr>
    </w:sdtEndPr>
    <w:sdtContent>
      <w:p w:rsidR="002D47CF" w:rsidRPr="003348CF" w:rsidRDefault="002D47CF" w:rsidP="00A63DC7">
        <w:pPr>
          <w:pStyle w:val="afc"/>
          <w:jc w:val="center"/>
          <w:rPr>
            <w:rFonts w:ascii="Times New Roman" w:hAnsi="Times New Roman"/>
          </w:rPr>
        </w:pPr>
        <w:r w:rsidRPr="003348CF">
          <w:rPr>
            <w:rFonts w:ascii="Times New Roman" w:hAnsi="Times New Roman"/>
          </w:rPr>
          <w:fldChar w:fldCharType="begin"/>
        </w:r>
        <w:r w:rsidRPr="003348CF">
          <w:rPr>
            <w:rFonts w:ascii="Times New Roman" w:hAnsi="Times New Roman"/>
          </w:rPr>
          <w:instrText>PAGE   \* MERGEFORMAT</w:instrText>
        </w:r>
        <w:r w:rsidRPr="003348CF">
          <w:rPr>
            <w:rFonts w:ascii="Times New Roman" w:hAnsi="Times New Roman"/>
          </w:rPr>
          <w:fldChar w:fldCharType="separate"/>
        </w:r>
        <w:r w:rsidR="00895438" w:rsidRPr="00895438">
          <w:rPr>
            <w:rFonts w:ascii="Times New Roman" w:hAnsi="Times New Roman"/>
            <w:noProof/>
            <w:lang w:val="ru-RU"/>
          </w:rPr>
          <w:t>17</w:t>
        </w:r>
        <w:r w:rsidRPr="003348CF">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CF" w:rsidRDefault="002D47CF" w:rsidP="00A63DC7">
    <w:pPr>
      <w:pStyle w:val="af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3416B"/>
    <w:multiLevelType w:val="multilevel"/>
    <w:tmpl w:val="D65AED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DB2108"/>
    <w:multiLevelType w:val="multilevel"/>
    <w:tmpl w:val="DDC6747A"/>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1C383B"/>
    <w:multiLevelType w:val="hybridMultilevel"/>
    <w:tmpl w:val="3080FED4"/>
    <w:lvl w:ilvl="0" w:tplc="25E4254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243F47C0"/>
    <w:multiLevelType w:val="multilevel"/>
    <w:tmpl w:val="A8985786"/>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E75AAC"/>
    <w:multiLevelType w:val="multilevel"/>
    <w:tmpl w:val="9BBC03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9B12A7"/>
    <w:multiLevelType w:val="hybridMultilevel"/>
    <w:tmpl w:val="6090E4F4"/>
    <w:lvl w:ilvl="0" w:tplc="F5207B4C">
      <w:start w:val="1"/>
      <w:numFmt w:val="decimal"/>
      <w:lvlText w:val="%1."/>
      <w:lvlJc w:val="left"/>
      <w:pPr>
        <w:tabs>
          <w:tab w:val="num" w:pos="1080"/>
        </w:tabs>
        <w:ind w:left="1080" w:hanging="360"/>
      </w:pPr>
      <w:rPr>
        <w:rFonts w:hint="default"/>
      </w:rPr>
    </w:lvl>
    <w:lvl w:ilvl="1" w:tplc="8AC2D17E">
      <w:numFmt w:val="none"/>
      <w:lvlText w:val=""/>
      <w:lvlJc w:val="left"/>
      <w:pPr>
        <w:tabs>
          <w:tab w:val="num" w:pos="360"/>
        </w:tabs>
      </w:pPr>
    </w:lvl>
    <w:lvl w:ilvl="2" w:tplc="89D89010">
      <w:numFmt w:val="none"/>
      <w:lvlText w:val=""/>
      <w:lvlJc w:val="left"/>
      <w:pPr>
        <w:tabs>
          <w:tab w:val="num" w:pos="360"/>
        </w:tabs>
      </w:pPr>
    </w:lvl>
    <w:lvl w:ilvl="3" w:tplc="215C46CC">
      <w:numFmt w:val="none"/>
      <w:lvlText w:val=""/>
      <w:lvlJc w:val="left"/>
      <w:pPr>
        <w:tabs>
          <w:tab w:val="num" w:pos="360"/>
        </w:tabs>
      </w:pPr>
    </w:lvl>
    <w:lvl w:ilvl="4" w:tplc="7BDE80B2">
      <w:numFmt w:val="none"/>
      <w:lvlText w:val=""/>
      <w:lvlJc w:val="left"/>
      <w:pPr>
        <w:tabs>
          <w:tab w:val="num" w:pos="360"/>
        </w:tabs>
      </w:pPr>
    </w:lvl>
    <w:lvl w:ilvl="5" w:tplc="AA505716">
      <w:numFmt w:val="none"/>
      <w:lvlText w:val=""/>
      <w:lvlJc w:val="left"/>
      <w:pPr>
        <w:tabs>
          <w:tab w:val="num" w:pos="360"/>
        </w:tabs>
      </w:pPr>
    </w:lvl>
    <w:lvl w:ilvl="6" w:tplc="563CD7B4">
      <w:numFmt w:val="none"/>
      <w:lvlText w:val=""/>
      <w:lvlJc w:val="left"/>
      <w:pPr>
        <w:tabs>
          <w:tab w:val="num" w:pos="360"/>
        </w:tabs>
      </w:pPr>
    </w:lvl>
    <w:lvl w:ilvl="7" w:tplc="A22AD3D8">
      <w:numFmt w:val="none"/>
      <w:lvlText w:val=""/>
      <w:lvlJc w:val="left"/>
      <w:pPr>
        <w:tabs>
          <w:tab w:val="num" w:pos="360"/>
        </w:tabs>
      </w:pPr>
    </w:lvl>
    <w:lvl w:ilvl="8" w:tplc="9E0489D2">
      <w:numFmt w:val="none"/>
      <w:lvlText w:val=""/>
      <w:lvlJc w:val="left"/>
      <w:pPr>
        <w:tabs>
          <w:tab w:val="num" w:pos="360"/>
        </w:tabs>
      </w:pPr>
    </w:lvl>
  </w:abstractNum>
  <w:abstractNum w:abstractNumId="6" w15:restartNumberingAfterBreak="0">
    <w:nsid w:val="42E9303B"/>
    <w:multiLevelType w:val="multilevel"/>
    <w:tmpl w:val="171E54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EB127C8"/>
    <w:multiLevelType w:val="multilevel"/>
    <w:tmpl w:val="A19209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9815A5"/>
    <w:multiLevelType w:val="hybridMultilevel"/>
    <w:tmpl w:val="AC72052E"/>
    <w:lvl w:ilvl="0" w:tplc="95FE95F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90136EB"/>
    <w:multiLevelType w:val="multilevel"/>
    <w:tmpl w:val="26B44C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11" w15:restartNumberingAfterBreak="0">
    <w:nsid w:val="5D3A522E"/>
    <w:multiLevelType w:val="multilevel"/>
    <w:tmpl w:val="0D62DF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13" w15:restartNumberingAfterBreak="0">
    <w:nsid w:val="649B642B"/>
    <w:multiLevelType w:val="multilevel"/>
    <w:tmpl w:val="2CC28E60"/>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15" w15:restartNumberingAfterBreak="0">
    <w:nsid w:val="6F3C259D"/>
    <w:multiLevelType w:val="multilevel"/>
    <w:tmpl w:val="73EED538"/>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F4B64"/>
    <w:multiLevelType w:val="multilevel"/>
    <w:tmpl w:val="0B2851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4"/>
  </w:num>
  <w:num w:numId="3">
    <w:abstractNumId w:val="10"/>
  </w:num>
  <w:num w:numId="4">
    <w:abstractNumId w:val="15"/>
  </w:num>
  <w:num w:numId="5">
    <w:abstractNumId w:val="3"/>
  </w:num>
  <w:num w:numId="6">
    <w:abstractNumId w:val="1"/>
  </w:num>
  <w:num w:numId="7">
    <w:abstractNumId w:val="13"/>
  </w:num>
  <w:num w:numId="8">
    <w:abstractNumId w:val="8"/>
  </w:num>
  <w:num w:numId="9">
    <w:abstractNumId w:val="2"/>
  </w:num>
  <w:num w:numId="10">
    <w:abstractNumId w:val="11"/>
  </w:num>
  <w:num w:numId="11">
    <w:abstractNumId w:val="4"/>
  </w:num>
  <w:num w:numId="12">
    <w:abstractNumId w:val="16"/>
  </w:num>
  <w:num w:numId="13">
    <w:abstractNumId w:val="6"/>
  </w:num>
  <w:num w:numId="14">
    <w:abstractNumId w:val="0"/>
  </w:num>
  <w:num w:numId="15">
    <w:abstractNumId w:val="7"/>
  </w:num>
  <w:num w:numId="16">
    <w:abstractNumId w:val="9"/>
  </w:num>
  <w:num w:numId="1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F"/>
    <w:rsid w:val="0000204C"/>
    <w:rsid w:val="000021AF"/>
    <w:rsid w:val="000038F7"/>
    <w:rsid w:val="00004E62"/>
    <w:rsid w:val="000201C8"/>
    <w:rsid w:val="00024D8F"/>
    <w:rsid w:val="00027ACF"/>
    <w:rsid w:val="00030662"/>
    <w:rsid w:val="00037DE9"/>
    <w:rsid w:val="00041A08"/>
    <w:rsid w:val="00042518"/>
    <w:rsid w:val="000636D4"/>
    <w:rsid w:val="00064D26"/>
    <w:rsid w:val="000661CB"/>
    <w:rsid w:val="00072A70"/>
    <w:rsid w:val="000908D8"/>
    <w:rsid w:val="00092FCD"/>
    <w:rsid w:val="0009349D"/>
    <w:rsid w:val="000A2532"/>
    <w:rsid w:val="000A4F05"/>
    <w:rsid w:val="000A67F9"/>
    <w:rsid w:val="000A7572"/>
    <w:rsid w:val="000B0634"/>
    <w:rsid w:val="000B2F97"/>
    <w:rsid w:val="000B3BB3"/>
    <w:rsid w:val="000B637A"/>
    <w:rsid w:val="000B7D85"/>
    <w:rsid w:val="000C1D06"/>
    <w:rsid w:val="000C665B"/>
    <w:rsid w:val="000D4320"/>
    <w:rsid w:val="000E5BF8"/>
    <w:rsid w:val="000F0B32"/>
    <w:rsid w:val="000F2E8C"/>
    <w:rsid w:val="000F3C3F"/>
    <w:rsid w:val="000F442F"/>
    <w:rsid w:val="000F5BAA"/>
    <w:rsid w:val="000F790E"/>
    <w:rsid w:val="0010022E"/>
    <w:rsid w:val="00101C5F"/>
    <w:rsid w:val="00101CDC"/>
    <w:rsid w:val="00101E2B"/>
    <w:rsid w:val="00103245"/>
    <w:rsid w:val="00105D3A"/>
    <w:rsid w:val="001113E3"/>
    <w:rsid w:val="00121540"/>
    <w:rsid w:val="00123180"/>
    <w:rsid w:val="00124167"/>
    <w:rsid w:val="00124969"/>
    <w:rsid w:val="00126D75"/>
    <w:rsid w:val="00130C83"/>
    <w:rsid w:val="00132253"/>
    <w:rsid w:val="001429A0"/>
    <w:rsid w:val="001469E2"/>
    <w:rsid w:val="001533DD"/>
    <w:rsid w:val="00154615"/>
    <w:rsid w:val="00162F59"/>
    <w:rsid w:val="00164DE5"/>
    <w:rsid w:val="00166E96"/>
    <w:rsid w:val="00170D6C"/>
    <w:rsid w:val="00183536"/>
    <w:rsid w:val="00184555"/>
    <w:rsid w:val="00184DD6"/>
    <w:rsid w:val="00186C77"/>
    <w:rsid w:val="00193DE9"/>
    <w:rsid w:val="001971CD"/>
    <w:rsid w:val="001A49D7"/>
    <w:rsid w:val="001A62F7"/>
    <w:rsid w:val="001A71FB"/>
    <w:rsid w:val="001A7863"/>
    <w:rsid w:val="001B44D6"/>
    <w:rsid w:val="001B52D2"/>
    <w:rsid w:val="001B5B54"/>
    <w:rsid w:val="001B5BA4"/>
    <w:rsid w:val="001B7F0E"/>
    <w:rsid w:val="001C0B60"/>
    <w:rsid w:val="001C0F1F"/>
    <w:rsid w:val="001C4088"/>
    <w:rsid w:val="001C5026"/>
    <w:rsid w:val="001D05AC"/>
    <w:rsid w:val="001D0D87"/>
    <w:rsid w:val="001D44BC"/>
    <w:rsid w:val="001E0A0C"/>
    <w:rsid w:val="001E7E7E"/>
    <w:rsid w:val="001F3EB9"/>
    <w:rsid w:val="0020750B"/>
    <w:rsid w:val="00216B19"/>
    <w:rsid w:val="00227023"/>
    <w:rsid w:val="00232C08"/>
    <w:rsid w:val="00233EA2"/>
    <w:rsid w:val="00245A36"/>
    <w:rsid w:val="002466E4"/>
    <w:rsid w:val="00250243"/>
    <w:rsid w:val="00251900"/>
    <w:rsid w:val="00253470"/>
    <w:rsid w:val="00253B3B"/>
    <w:rsid w:val="00261AA3"/>
    <w:rsid w:val="00261EB9"/>
    <w:rsid w:val="00263918"/>
    <w:rsid w:val="002664FF"/>
    <w:rsid w:val="002712F7"/>
    <w:rsid w:val="002964F7"/>
    <w:rsid w:val="0029764C"/>
    <w:rsid w:val="002A0B26"/>
    <w:rsid w:val="002A352D"/>
    <w:rsid w:val="002B54BA"/>
    <w:rsid w:val="002B55EA"/>
    <w:rsid w:val="002B6A5E"/>
    <w:rsid w:val="002B73D8"/>
    <w:rsid w:val="002C0ADD"/>
    <w:rsid w:val="002C196C"/>
    <w:rsid w:val="002C23DE"/>
    <w:rsid w:val="002D1925"/>
    <w:rsid w:val="002D19F1"/>
    <w:rsid w:val="002D47CF"/>
    <w:rsid w:val="002E04AB"/>
    <w:rsid w:val="002E081A"/>
    <w:rsid w:val="002E1017"/>
    <w:rsid w:val="002E4324"/>
    <w:rsid w:val="002E71E6"/>
    <w:rsid w:val="002F2505"/>
    <w:rsid w:val="002F7938"/>
    <w:rsid w:val="00301174"/>
    <w:rsid w:val="00312ACC"/>
    <w:rsid w:val="00313271"/>
    <w:rsid w:val="003142BA"/>
    <w:rsid w:val="0031609F"/>
    <w:rsid w:val="003162D9"/>
    <w:rsid w:val="003308E8"/>
    <w:rsid w:val="0033250D"/>
    <w:rsid w:val="003348CF"/>
    <w:rsid w:val="003377E2"/>
    <w:rsid w:val="0034214E"/>
    <w:rsid w:val="00347DE0"/>
    <w:rsid w:val="00352683"/>
    <w:rsid w:val="003526EE"/>
    <w:rsid w:val="003531FB"/>
    <w:rsid w:val="00353D22"/>
    <w:rsid w:val="003600BF"/>
    <w:rsid w:val="003612D3"/>
    <w:rsid w:val="00374EA7"/>
    <w:rsid w:val="00383BCF"/>
    <w:rsid w:val="00386430"/>
    <w:rsid w:val="00390B6B"/>
    <w:rsid w:val="00393079"/>
    <w:rsid w:val="00396AFC"/>
    <w:rsid w:val="003A20A7"/>
    <w:rsid w:val="003B380D"/>
    <w:rsid w:val="003B60AB"/>
    <w:rsid w:val="003B6C4A"/>
    <w:rsid w:val="003C1FA9"/>
    <w:rsid w:val="003C2544"/>
    <w:rsid w:val="003C4DBF"/>
    <w:rsid w:val="003D52E1"/>
    <w:rsid w:val="003E20C8"/>
    <w:rsid w:val="003E39C1"/>
    <w:rsid w:val="003E70CB"/>
    <w:rsid w:val="003F4BC1"/>
    <w:rsid w:val="003F6B47"/>
    <w:rsid w:val="004107DE"/>
    <w:rsid w:val="00412A53"/>
    <w:rsid w:val="00416BC8"/>
    <w:rsid w:val="00427C56"/>
    <w:rsid w:val="00430D54"/>
    <w:rsid w:val="004336FC"/>
    <w:rsid w:val="004345BD"/>
    <w:rsid w:val="0043566D"/>
    <w:rsid w:val="00441D5E"/>
    <w:rsid w:val="00442B93"/>
    <w:rsid w:val="00447ECF"/>
    <w:rsid w:val="00453CBD"/>
    <w:rsid w:val="004569CA"/>
    <w:rsid w:val="00456EB3"/>
    <w:rsid w:val="00462B7C"/>
    <w:rsid w:val="00462BB0"/>
    <w:rsid w:val="0046385C"/>
    <w:rsid w:val="0046720D"/>
    <w:rsid w:val="00471017"/>
    <w:rsid w:val="00486066"/>
    <w:rsid w:val="00490A4F"/>
    <w:rsid w:val="00490D5C"/>
    <w:rsid w:val="004A262C"/>
    <w:rsid w:val="004A4BE6"/>
    <w:rsid w:val="004A648B"/>
    <w:rsid w:val="004B0092"/>
    <w:rsid w:val="004B226E"/>
    <w:rsid w:val="004B7ACC"/>
    <w:rsid w:val="004C1874"/>
    <w:rsid w:val="004C5563"/>
    <w:rsid w:val="004C6E9A"/>
    <w:rsid w:val="004C78E9"/>
    <w:rsid w:val="004D0127"/>
    <w:rsid w:val="004D0BBF"/>
    <w:rsid w:val="004D1255"/>
    <w:rsid w:val="004D31D2"/>
    <w:rsid w:val="004D62E8"/>
    <w:rsid w:val="004E0402"/>
    <w:rsid w:val="004E0893"/>
    <w:rsid w:val="004E2321"/>
    <w:rsid w:val="004E2CA9"/>
    <w:rsid w:val="004F1306"/>
    <w:rsid w:val="004F5391"/>
    <w:rsid w:val="004F690D"/>
    <w:rsid w:val="00502A49"/>
    <w:rsid w:val="0050304F"/>
    <w:rsid w:val="0050393A"/>
    <w:rsid w:val="00503EB5"/>
    <w:rsid w:val="00512E2C"/>
    <w:rsid w:val="00513394"/>
    <w:rsid w:val="00514E5B"/>
    <w:rsid w:val="0051607A"/>
    <w:rsid w:val="00521507"/>
    <w:rsid w:val="00521D85"/>
    <w:rsid w:val="00522E20"/>
    <w:rsid w:val="005264BD"/>
    <w:rsid w:val="00540F28"/>
    <w:rsid w:val="00542BB1"/>
    <w:rsid w:val="00546DC3"/>
    <w:rsid w:val="00556823"/>
    <w:rsid w:val="0056004E"/>
    <w:rsid w:val="00561BD2"/>
    <w:rsid w:val="00566A45"/>
    <w:rsid w:val="00571BB9"/>
    <w:rsid w:val="005757C9"/>
    <w:rsid w:val="00575C3B"/>
    <w:rsid w:val="00576A1C"/>
    <w:rsid w:val="005832CE"/>
    <w:rsid w:val="005845D0"/>
    <w:rsid w:val="005929C9"/>
    <w:rsid w:val="00594157"/>
    <w:rsid w:val="005A332B"/>
    <w:rsid w:val="005B0CFB"/>
    <w:rsid w:val="005B38C1"/>
    <w:rsid w:val="005C1385"/>
    <w:rsid w:val="005C18DF"/>
    <w:rsid w:val="005C397C"/>
    <w:rsid w:val="005C4AFD"/>
    <w:rsid w:val="005C6C8A"/>
    <w:rsid w:val="005D10B3"/>
    <w:rsid w:val="005D38ED"/>
    <w:rsid w:val="005D6B4A"/>
    <w:rsid w:val="005D7DB3"/>
    <w:rsid w:val="005D7E5D"/>
    <w:rsid w:val="005E20ED"/>
    <w:rsid w:val="005F333E"/>
    <w:rsid w:val="005F5D5C"/>
    <w:rsid w:val="005F6C09"/>
    <w:rsid w:val="00602820"/>
    <w:rsid w:val="00607692"/>
    <w:rsid w:val="0061144C"/>
    <w:rsid w:val="00613F6B"/>
    <w:rsid w:val="0062324D"/>
    <w:rsid w:val="00623792"/>
    <w:rsid w:val="00625BDE"/>
    <w:rsid w:val="0064159C"/>
    <w:rsid w:val="00641D98"/>
    <w:rsid w:val="006470E5"/>
    <w:rsid w:val="006549C7"/>
    <w:rsid w:val="00667B4A"/>
    <w:rsid w:val="00684D0A"/>
    <w:rsid w:val="00690534"/>
    <w:rsid w:val="00694D6A"/>
    <w:rsid w:val="00695BCB"/>
    <w:rsid w:val="006A0004"/>
    <w:rsid w:val="006A1A1D"/>
    <w:rsid w:val="006A721C"/>
    <w:rsid w:val="006B017F"/>
    <w:rsid w:val="006C6DD7"/>
    <w:rsid w:val="006C79C0"/>
    <w:rsid w:val="006D0375"/>
    <w:rsid w:val="006E55F3"/>
    <w:rsid w:val="006F6225"/>
    <w:rsid w:val="006F65B3"/>
    <w:rsid w:val="006F7CD3"/>
    <w:rsid w:val="007043EC"/>
    <w:rsid w:val="00710BE7"/>
    <w:rsid w:val="00714ED7"/>
    <w:rsid w:val="00723C22"/>
    <w:rsid w:val="00725F53"/>
    <w:rsid w:val="00731074"/>
    <w:rsid w:val="00733BA8"/>
    <w:rsid w:val="007413B5"/>
    <w:rsid w:val="00747AA6"/>
    <w:rsid w:val="00747BDF"/>
    <w:rsid w:val="007503A7"/>
    <w:rsid w:val="00753EA7"/>
    <w:rsid w:val="00757292"/>
    <w:rsid w:val="0076065A"/>
    <w:rsid w:val="00760CC6"/>
    <w:rsid w:val="00775F03"/>
    <w:rsid w:val="007760EB"/>
    <w:rsid w:val="00781175"/>
    <w:rsid w:val="00784181"/>
    <w:rsid w:val="00785267"/>
    <w:rsid w:val="00785537"/>
    <w:rsid w:val="007956F1"/>
    <w:rsid w:val="007A6E41"/>
    <w:rsid w:val="007B17CD"/>
    <w:rsid w:val="007B2B72"/>
    <w:rsid w:val="007B406E"/>
    <w:rsid w:val="007B78C9"/>
    <w:rsid w:val="007C0141"/>
    <w:rsid w:val="007C257F"/>
    <w:rsid w:val="007C3167"/>
    <w:rsid w:val="007C515E"/>
    <w:rsid w:val="007D1F3A"/>
    <w:rsid w:val="007D39CD"/>
    <w:rsid w:val="007D7933"/>
    <w:rsid w:val="007E2197"/>
    <w:rsid w:val="007E5535"/>
    <w:rsid w:val="007E688F"/>
    <w:rsid w:val="007E73A2"/>
    <w:rsid w:val="007F46E6"/>
    <w:rsid w:val="00801591"/>
    <w:rsid w:val="00806670"/>
    <w:rsid w:val="00813C72"/>
    <w:rsid w:val="00815850"/>
    <w:rsid w:val="00830139"/>
    <w:rsid w:val="00832081"/>
    <w:rsid w:val="00834953"/>
    <w:rsid w:val="008352D3"/>
    <w:rsid w:val="0084056B"/>
    <w:rsid w:val="00846F20"/>
    <w:rsid w:val="00847123"/>
    <w:rsid w:val="00850B8F"/>
    <w:rsid w:val="008523FD"/>
    <w:rsid w:val="00853F1D"/>
    <w:rsid w:val="008644F1"/>
    <w:rsid w:val="00865DF2"/>
    <w:rsid w:val="008672C8"/>
    <w:rsid w:val="00870508"/>
    <w:rsid w:val="0087249A"/>
    <w:rsid w:val="00872997"/>
    <w:rsid w:val="0087773E"/>
    <w:rsid w:val="00877ABE"/>
    <w:rsid w:val="00882B16"/>
    <w:rsid w:val="00883E5B"/>
    <w:rsid w:val="00885188"/>
    <w:rsid w:val="0088541F"/>
    <w:rsid w:val="00890C8C"/>
    <w:rsid w:val="00891319"/>
    <w:rsid w:val="00895438"/>
    <w:rsid w:val="008957CC"/>
    <w:rsid w:val="00897DBC"/>
    <w:rsid w:val="008A072C"/>
    <w:rsid w:val="008A2939"/>
    <w:rsid w:val="008A5D26"/>
    <w:rsid w:val="008A7023"/>
    <w:rsid w:val="008B1301"/>
    <w:rsid w:val="008B4ED8"/>
    <w:rsid w:val="008B66D4"/>
    <w:rsid w:val="008B716D"/>
    <w:rsid w:val="008C11D8"/>
    <w:rsid w:val="008C2F01"/>
    <w:rsid w:val="008C43CB"/>
    <w:rsid w:val="008C5EBD"/>
    <w:rsid w:val="008C6951"/>
    <w:rsid w:val="008D19CA"/>
    <w:rsid w:val="008D1AD4"/>
    <w:rsid w:val="008D4D02"/>
    <w:rsid w:val="008E02DA"/>
    <w:rsid w:val="008E350C"/>
    <w:rsid w:val="008E39B9"/>
    <w:rsid w:val="008E544F"/>
    <w:rsid w:val="008E58F0"/>
    <w:rsid w:val="008F0A5E"/>
    <w:rsid w:val="008F7CD7"/>
    <w:rsid w:val="009014A4"/>
    <w:rsid w:val="00907065"/>
    <w:rsid w:val="00910AA9"/>
    <w:rsid w:val="009141AA"/>
    <w:rsid w:val="00914B9A"/>
    <w:rsid w:val="00920340"/>
    <w:rsid w:val="009215E1"/>
    <w:rsid w:val="00923536"/>
    <w:rsid w:val="009307C0"/>
    <w:rsid w:val="00935035"/>
    <w:rsid w:val="00937E76"/>
    <w:rsid w:val="00937E8D"/>
    <w:rsid w:val="00941047"/>
    <w:rsid w:val="009431AA"/>
    <w:rsid w:val="009471F3"/>
    <w:rsid w:val="009479A8"/>
    <w:rsid w:val="00962128"/>
    <w:rsid w:val="00962B9C"/>
    <w:rsid w:val="00964E35"/>
    <w:rsid w:val="00966078"/>
    <w:rsid w:val="00975D19"/>
    <w:rsid w:val="0097649E"/>
    <w:rsid w:val="00982368"/>
    <w:rsid w:val="0098345B"/>
    <w:rsid w:val="00985825"/>
    <w:rsid w:val="00993015"/>
    <w:rsid w:val="009955BA"/>
    <w:rsid w:val="00997E06"/>
    <w:rsid w:val="009A679B"/>
    <w:rsid w:val="009A78B8"/>
    <w:rsid w:val="009B0365"/>
    <w:rsid w:val="009B6700"/>
    <w:rsid w:val="009C09FA"/>
    <w:rsid w:val="009D417B"/>
    <w:rsid w:val="009D4E2D"/>
    <w:rsid w:val="009E0091"/>
    <w:rsid w:val="009E2778"/>
    <w:rsid w:val="009F0383"/>
    <w:rsid w:val="009F5894"/>
    <w:rsid w:val="009F711A"/>
    <w:rsid w:val="009F7244"/>
    <w:rsid w:val="00A004FE"/>
    <w:rsid w:val="00A03393"/>
    <w:rsid w:val="00A209E4"/>
    <w:rsid w:val="00A20F93"/>
    <w:rsid w:val="00A2499A"/>
    <w:rsid w:val="00A270A2"/>
    <w:rsid w:val="00A321FF"/>
    <w:rsid w:val="00A3310F"/>
    <w:rsid w:val="00A4640E"/>
    <w:rsid w:val="00A5053F"/>
    <w:rsid w:val="00A55242"/>
    <w:rsid w:val="00A62859"/>
    <w:rsid w:val="00A63DC7"/>
    <w:rsid w:val="00A6781D"/>
    <w:rsid w:val="00A71062"/>
    <w:rsid w:val="00A7222A"/>
    <w:rsid w:val="00A730D5"/>
    <w:rsid w:val="00A75A35"/>
    <w:rsid w:val="00A84004"/>
    <w:rsid w:val="00A84CD4"/>
    <w:rsid w:val="00A85D5F"/>
    <w:rsid w:val="00A922E6"/>
    <w:rsid w:val="00A93137"/>
    <w:rsid w:val="00AA1CD7"/>
    <w:rsid w:val="00AA40D5"/>
    <w:rsid w:val="00AA6CAF"/>
    <w:rsid w:val="00AB15F7"/>
    <w:rsid w:val="00AB3571"/>
    <w:rsid w:val="00AB475F"/>
    <w:rsid w:val="00AB61C4"/>
    <w:rsid w:val="00AC359D"/>
    <w:rsid w:val="00AD51D4"/>
    <w:rsid w:val="00AE0EDE"/>
    <w:rsid w:val="00AF21C6"/>
    <w:rsid w:val="00AF30D0"/>
    <w:rsid w:val="00AF4A34"/>
    <w:rsid w:val="00AF5406"/>
    <w:rsid w:val="00AF6397"/>
    <w:rsid w:val="00AF66BF"/>
    <w:rsid w:val="00AF6EB9"/>
    <w:rsid w:val="00B068B3"/>
    <w:rsid w:val="00B1555A"/>
    <w:rsid w:val="00B15914"/>
    <w:rsid w:val="00B20E61"/>
    <w:rsid w:val="00B24E0D"/>
    <w:rsid w:val="00B25563"/>
    <w:rsid w:val="00B267C4"/>
    <w:rsid w:val="00B30A82"/>
    <w:rsid w:val="00B31788"/>
    <w:rsid w:val="00B33FEA"/>
    <w:rsid w:val="00B354E1"/>
    <w:rsid w:val="00B37404"/>
    <w:rsid w:val="00B4057F"/>
    <w:rsid w:val="00B41120"/>
    <w:rsid w:val="00B45F9A"/>
    <w:rsid w:val="00B46D62"/>
    <w:rsid w:val="00B47C1F"/>
    <w:rsid w:val="00B535AE"/>
    <w:rsid w:val="00B5529A"/>
    <w:rsid w:val="00B56470"/>
    <w:rsid w:val="00B66997"/>
    <w:rsid w:val="00B67267"/>
    <w:rsid w:val="00B67EB2"/>
    <w:rsid w:val="00B7018B"/>
    <w:rsid w:val="00B72318"/>
    <w:rsid w:val="00B827EC"/>
    <w:rsid w:val="00BA6FAA"/>
    <w:rsid w:val="00BB0C1C"/>
    <w:rsid w:val="00BB41C7"/>
    <w:rsid w:val="00BC3384"/>
    <w:rsid w:val="00BC56C8"/>
    <w:rsid w:val="00BC792E"/>
    <w:rsid w:val="00BD22EB"/>
    <w:rsid w:val="00BD724D"/>
    <w:rsid w:val="00BE2ACC"/>
    <w:rsid w:val="00BE30CB"/>
    <w:rsid w:val="00BF138C"/>
    <w:rsid w:val="00BF4266"/>
    <w:rsid w:val="00BF7923"/>
    <w:rsid w:val="00C005F4"/>
    <w:rsid w:val="00C009A6"/>
    <w:rsid w:val="00C039B1"/>
    <w:rsid w:val="00C06D66"/>
    <w:rsid w:val="00C1099B"/>
    <w:rsid w:val="00C17565"/>
    <w:rsid w:val="00C2198D"/>
    <w:rsid w:val="00C22D63"/>
    <w:rsid w:val="00C243E6"/>
    <w:rsid w:val="00C259DB"/>
    <w:rsid w:val="00C324B1"/>
    <w:rsid w:val="00C3690F"/>
    <w:rsid w:val="00C3782E"/>
    <w:rsid w:val="00C41A71"/>
    <w:rsid w:val="00C4641A"/>
    <w:rsid w:val="00C55565"/>
    <w:rsid w:val="00C57AE4"/>
    <w:rsid w:val="00C63CBD"/>
    <w:rsid w:val="00C64095"/>
    <w:rsid w:val="00C74F64"/>
    <w:rsid w:val="00C80CF2"/>
    <w:rsid w:val="00C80F6B"/>
    <w:rsid w:val="00C813E6"/>
    <w:rsid w:val="00C917BC"/>
    <w:rsid w:val="00C940DC"/>
    <w:rsid w:val="00C9575C"/>
    <w:rsid w:val="00C9648F"/>
    <w:rsid w:val="00C96F93"/>
    <w:rsid w:val="00CA787F"/>
    <w:rsid w:val="00CB1898"/>
    <w:rsid w:val="00CB22CA"/>
    <w:rsid w:val="00CB254D"/>
    <w:rsid w:val="00CB37A6"/>
    <w:rsid w:val="00CB4B59"/>
    <w:rsid w:val="00CB7F53"/>
    <w:rsid w:val="00CC034E"/>
    <w:rsid w:val="00CC16DF"/>
    <w:rsid w:val="00CC4481"/>
    <w:rsid w:val="00CC57FF"/>
    <w:rsid w:val="00CC5AC5"/>
    <w:rsid w:val="00CC750A"/>
    <w:rsid w:val="00CD79AD"/>
    <w:rsid w:val="00CE01F5"/>
    <w:rsid w:val="00CE104D"/>
    <w:rsid w:val="00CE18DA"/>
    <w:rsid w:val="00CE1AE2"/>
    <w:rsid w:val="00CF6834"/>
    <w:rsid w:val="00CF6E19"/>
    <w:rsid w:val="00CF79C0"/>
    <w:rsid w:val="00D07C09"/>
    <w:rsid w:val="00D16139"/>
    <w:rsid w:val="00D172AB"/>
    <w:rsid w:val="00D20BA4"/>
    <w:rsid w:val="00D2440D"/>
    <w:rsid w:val="00D26832"/>
    <w:rsid w:val="00D268CB"/>
    <w:rsid w:val="00D26ED3"/>
    <w:rsid w:val="00D31B9A"/>
    <w:rsid w:val="00D32A5E"/>
    <w:rsid w:val="00D35998"/>
    <w:rsid w:val="00D42584"/>
    <w:rsid w:val="00D50529"/>
    <w:rsid w:val="00D5062F"/>
    <w:rsid w:val="00D5070F"/>
    <w:rsid w:val="00D51314"/>
    <w:rsid w:val="00D608F0"/>
    <w:rsid w:val="00D60FD1"/>
    <w:rsid w:val="00D6135F"/>
    <w:rsid w:val="00D62AEB"/>
    <w:rsid w:val="00D65C7F"/>
    <w:rsid w:val="00D732D9"/>
    <w:rsid w:val="00D73618"/>
    <w:rsid w:val="00D80F46"/>
    <w:rsid w:val="00D81C91"/>
    <w:rsid w:val="00D83F71"/>
    <w:rsid w:val="00D8495A"/>
    <w:rsid w:val="00D93DB1"/>
    <w:rsid w:val="00D9566C"/>
    <w:rsid w:val="00D9602A"/>
    <w:rsid w:val="00DA0B06"/>
    <w:rsid w:val="00DA0CE8"/>
    <w:rsid w:val="00DA64BD"/>
    <w:rsid w:val="00DB0EC0"/>
    <w:rsid w:val="00DB2B51"/>
    <w:rsid w:val="00DB42C4"/>
    <w:rsid w:val="00DB7550"/>
    <w:rsid w:val="00DC0230"/>
    <w:rsid w:val="00DC4325"/>
    <w:rsid w:val="00DC7ABC"/>
    <w:rsid w:val="00DD1ACC"/>
    <w:rsid w:val="00DD653B"/>
    <w:rsid w:val="00DD7861"/>
    <w:rsid w:val="00DE06D5"/>
    <w:rsid w:val="00DE14FE"/>
    <w:rsid w:val="00DE2B38"/>
    <w:rsid w:val="00DE31F1"/>
    <w:rsid w:val="00DE7F4F"/>
    <w:rsid w:val="00E01051"/>
    <w:rsid w:val="00E14A63"/>
    <w:rsid w:val="00E21EE2"/>
    <w:rsid w:val="00E320AB"/>
    <w:rsid w:val="00E34454"/>
    <w:rsid w:val="00E437E1"/>
    <w:rsid w:val="00E43F41"/>
    <w:rsid w:val="00E459D9"/>
    <w:rsid w:val="00E5305C"/>
    <w:rsid w:val="00E558F1"/>
    <w:rsid w:val="00E55FE3"/>
    <w:rsid w:val="00E562AF"/>
    <w:rsid w:val="00E645D4"/>
    <w:rsid w:val="00E71B38"/>
    <w:rsid w:val="00E72BB6"/>
    <w:rsid w:val="00E74FF6"/>
    <w:rsid w:val="00E776E6"/>
    <w:rsid w:val="00E8048B"/>
    <w:rsid w:val="00E87F55"/>
    <w:rsid w:val="00E92A9F"/>
    <w:rsid w:val="00E96866"/>
    <w:rsid w:val="00EA4AF5"/>
    <w:rsid w:val="00EB19D5"/>
    <w:rsid w:val="00EB7EB6"/>
    <w:rsid w:val="00EC3064"/>
    <w:rsid w:val="00ED6860"/>
    <w:rsid w:val="00EE0689"/>
    <w:rsid w:val="00EF05CF"/>
    <w:rsid w:val="00EF4DD7"/>
    <w:rsid w:val="00EF5715"/>
    <w:rsid w:val="00EF6BB7"/>
    <w:rsid w:val="00F01ABE"/>
    <w:rsid w:val="00F0238C"/>
    <w:rsid w:val="00F06212"/>
    <w:rsid w:val="00F07647"/>
    <w:rsid w:val="00F16036"/>
    <w:rsid w:val="00F2195C"/>
    <w:rsid w:val="00F2333A"/>
    <w:rsid w:val="00F2653E"/>
    <w:rsid w:val="00F27825"/>
    <w:rsid w:val="00F32374"/>
    <w:rsid w:val="00F335DF"/>
    <w:rsid w:val="00F351BC"/>
    <w:rsid w:val="00F44105"/>
    <w:rsid w:val="00F45146"/>
    <w:rsid w:val="00F45C4A"/>
    <w:rsid w:val="00F5145F"/>
    <w:rsid w:val="00F52076"/>
    <w:rsid w:val="00F5236E"/>
    <w:rsid w:val="00F5698D"/>
    <w:rsid w:val="00F57B47"/>
    <w:rsid w:val="00F60561"/>
    <w:rsid w:val="00F61321"/>
    <w:rsid w:val="00F61AC4"/>
    <w:rsid w:val="00F66B3A"/>
    <w:rsid w:val="00F75345"/>
    <w:rsid w:val="00F859DC"/>
    <w:rsid w:val="00F866A7"/>
    <w:rsid w:val="00F86E35"/>
    <w:rsid w:val="00F92559"/>
    <w:rsid w:val="00F93DB7"/>
    <w:rsid w:val="00F96CEF"/>
    <w:rsid w:val="00FA04C7"/>
    <w:rsid w:val="00FA2B0A"/>
    <w:rsid w:val="00FB05F1"/>
    <w:rsid w:val="00FB6D88"/>
    <w:rsid w:val="00FB7765"/>
    <w:rsid w:val="00FC57FE"/>
    <w:rsid w:val="00FC617B"/>
    <w:rsid w:val="00FD09E6"/>
    <w:rsid w:val="00FD5453"/>
    <w:rsid w:val="00FD56B1"/>
    <w:rsid w:val="00FE121D"/>
    <w:rsid w:val="00FE23B8"/>
    <w:rsid w:val="00FE2973"/>
    <w:rsid w:val="00FF3F75"/>
    <w:rsid w:val="00FF45EB"/>
    <w:rsid w:val="00FF6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B42C4"/>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link w:val="a5"/>
    <w:autoRedefine/>
    <w:uiPriority w:val="1"/>
    <w:qFormat/>
    <w:rsid w:val="004F690D"/>
    <w:pPr>
      <w:widowControl w:val="0"/>
      <w:spacing w:after="0" w:line="240" w:lineRule="auto"/>
    </w:pPr>
    <w:rPr>
      <w:rFonts w:ascii="Times New Roman" w:eastAsia="Arial Unicode MS" w:hAnsi="Times New Roman" w:cs="Arial Unicode MS"/>
      <w:color w:val="000000"/>
      <w:sz w:val="28"/>
      <w:szCs w:val="24"/>
      <w:lang w:eastAsia="ru-RU" w:bidi="ru-RU"/>
    </w:rPr>
  </w:style>
  <w:style w:type="paragraph" w:customStyle="1" w:styleId="a6">
    <w:name w:val="ПРИЛОЖЕНИЕ"/>
    <w:basedOn w:val="a4"/>
    <w:link w:val="a7"/>
    <w:qFormat/>
    <w:rsid w:val="00690534"/>
    <w:pPr>
      <w:spacing w:line="216" w:lineRule="auto"/>
      <w:ind w:firstLine="709"/>
      <w:jc w:val="right"/>
    </w:pPr>
    <w:rPr>
      <w:color w:val="C00000"/>
      <w:sz w:val="24"/>
      <w:lang w:val="en-US" w:eastAsia="en-US"/>
    </w:rPr>
  </w:style>
  <w:style w:type="character" w:customStyle="1" w:styleId="a7">
    <w:name w:val="ПРИЛОЖЕНИЕ Знак"/>
    <w:basedOn w:val="a1"/>
    <w:link w:val="a6"/>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8">
    <w:name w:val="Приложение"/>
    <w:basedOn w:val="a0"/>
    <w:link w:val="a9"/>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9">
    <w:name w:val="Приложение Знак"/>
    <w:basedOn w:val="a1"/>
    <w:link w:val="a8"/>
    <w:rsid w:val="00130C83"/>
    <w:rPr>
      <w:rFonts w:ascii="Times New Roman" w:hAnsi="Times New Roman" w:cs="Times New Roman"/>
      <w:color w:val="000000"/>
      <w:sz w:val="23"/>
      <w:szCs w:val="23"/>
    </w:rPr>
  </w:style>
  <w:style w:type="paragraph" w:customStyle="1" w:styleId="aa">
    <w:name w:val="Голова"/>
    <w:basedOn w:val="a0"/>
    <w:link w:val="ab"/>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b">
    <w:name w:val="Голова Знак"/>
    <w:basedOn w:val="a1"/>
    <w:link w:val="aa"/>
    <w:rsid w:val="00B068B3"/>
    <w:rPr>
      <w:rFonts w:ascii="Times New Roman" w:eastAsia="Sylfaen" w:hAnsi="Times New Roman" w:cs="Sylfaen"/>
      <w:color w:val="000000"/>
      <w:spacing w:val="-30"/>
      <w:sz w:val="28"/>
      <w:szCs w:val="48"/>
      <w:lang w:val="en-US" w:bidi="en-US"/>
    </w:rPr>
  </w:style>
  <w:style w:type="paragraph" w:customStyle="1" w:styleId="ac">
    <w:name w:val="ТЕЛО"/>
    <w:basedOn w:val="a0"/>
    <w:link w:val="ad"/>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d">
    <w:name w:val="ТЕЛО Знак"/>
    <w:basedOn w:val="a1"/>
    <w:link w:val="ac"/>
    <w:rsid w:val="00B068B3"/>
    <w:rPr>
      <w:rFonts w:ascii="Times New Roman" w:hAnsi="Times New Roman"/>
      <w:color w:val="2F5496" w:themeColor="accent5" w:themeShade="BF"/>
      <w:sz w:val="28"/>
    </w:rPr>
  </w:style>
  <w:style w:type="table" w:styleId="ae">
    <w:name w:val="Table Grid"/>
    <w:basedOn w:val="a2"/>
    <w:uiPriority w:val="3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f">
    <w:name w:val="Balloon Text"/>
    <w:basedOn w:val="a0"/>
    <w:link w:val="af0"/>
    <w:uiPriority w:val="99"/>
    <w:unhideWhenUsed/>
    <w:rsid w:val="009A679B"/>
    <w:pPr>
      <w:spacing w:after="0" w:line="240" w:lineRule="auto"/>
    </w:pPr>
    <w:rPr>
      <w:rFonts w:ascii="Segoe UI" w:hAnsi="Segoe UI" w:cs="Segoe UI"/>
      <w:sz w:val="18"/>
      <w:szCs w:val="18"/>
    </w:rPr>
  </w:style>
  <w:style w:type="character" w:customStyle="1" w:styleId="af0">
    <w:name w:val="Текст выноски Знак"/>
    <w:basedOn w:val="a1"/>
    <w:link w:val="af"/>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9"/>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f1">
    <w:name w:val="Body Text Indent"/>
    <w:basedOn w:val="a0"/>
    <w:link w:val="af2"/>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2">
    <w:name w:val="Основной текст с отступом Знак"/>
    <w:basedOn w:val="a1"/>
    <w:link w:val="af1"/>
    <w:uiPriority w:val="99"/>
    <w:rsid w:val="00561BD2"/>
    <w:rPr>
      <w:rFonts w:ascii="Times New Roman" w:eastAsia="Calibri" w:hAnsi="Times New Roman" w:cs="Times New Roman"/>
      <w:sz w:val="20"/>
      <w:szCs w:val="20"/>
      <w:lang w:val="x-none" w:eastAsia="x-none"/>
    </w:rPr>
  </w:style>
  <w:style w:type="paragraph" w:styleId="af3">
    <w:name w:val="Plain Text"/>
    <w:basedOn w:val="a0"/>
    <w:link w:val="af4"/>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4">
    <w:name w:val="Текст Знак"/>
    <w:basedOn w:val="a1"/>
    <w:link w:val="af3"/>
    <w:uiPriority w:val="99"/>
    <w:rsid w:val="00561BD2"/>
    <w:rPr>
      <w:rFonts w:ascii="Consolas" w:eastAsia="Calibri" w:hAnsi="Consolas" w:cs="Times New Roman"/>
      <w:sz w:val="21"/>
      <w:szCs w:val="20"/>
      <w:lang w:val="x-none" w:eastAsia="x-none"/>
    </w:rPr>
  </w:style>
  <w:style w:type="paragraph" w:styleId="34">
    <w:name w:val="Body Text Indent 3"/>
    <w:basedOn w:val="a0"/>
    <w:link w:val="35"/>
    <w:uiPriority w:val="99"/>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uiPriority w:val="99"/>
    <w:rsid w:val="00561BD2"/>
    <w:rPr>
      <w:rFonts w:ascii="Times New Roman" w:eastAsia="Calibri" w:hAnsi="Times New Roman" w:cs="Times New Roman"/>
      <w:sz w:val="16"/>
      <w:szCs w:val="20"/>
      <w:lang w:val="x-none" w:eastAsia="ru-RU"/>
    </w:rPr>
  </w:style>
  <w:style w:type="paragraph" w:styleId="af5">
    <w:name w:val="List Paragraph"/>
    <w:aliases w:val="A_маркированный_список"/>
    <w:basedOn w:val="a0"/>
    <w:link w:val="af6"/>
    <w:uiPriority w:val="34"/>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7">
    <w:name w:val="Основной текст_"/>
    <w:link w:val="13"/>
    <w:uiPriority w:val="99"/>
    <w:locked/>
    <w:rsid w:val="00561BD2"/>
    <w:rPr>
      <w:shd w:val="clear" w:color="auto" w:fill="FFFFFF"/>
    </w:rPr>
  </w:style>
  <w:style w:type="paragraph" w:customStyle="1" w:styleId="13">
    <w:name w:val="Основной текст1"/>
    <w:basedOn w:val="a0"/>
    <w:link w:val="af7"/>
    <w:uiPriority w:val="99"/>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uiPriority w:val="99"/>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basedOn w:val="a0"/>
    <w:uiPriority w:val="99"/>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9">
    <w:name w:val="footer"/>
    <w:basedOn w:val="a0"/>
    <w:link w:val="afa"/>
    <w:uiPriority w:val="99"/>
    <w:rsid w:val="00561BD2"/>
    <w:pPr>
      <w:tabs>
        <w:tab w:val="center" w:pos="4677"/>
        <w:tab w:val="right" w:pos="9355"/>
      </w:tabs>
    </w:pPr>
    <w:rPr>
      <w:rFonts w:ascii="Calibri" w:eastAsia="Calibri" w:hAnsi="Calibri" w:cs="Times New Roman"/>
      <w:sz w:val="20"/>
      <w:szCs w:val="20"/>
      <w:lang w:val="x-none"/>
    </w:rPr>
  </w:style>
  <w:style w:type="character" w:customStyle="1" w:styleId="afa">
    <w:name w:val="Нижний колонтитул Знак"/>
    <w:basedOn w:val="a1"/>
    <w:link w:val="af9"/>
    <w:uiPriority w:val="99"/>
    <w:rsid w:val="00561BD2"/>
    <w:rPr>
      <w:rFonts w:ascii="Calibri" w:eastAsia="Calibri" w:hAnsi="Calibri" w:cs="Times New Roman"/>
      <w:sz w:val="20"/>
      <w:szCs w:val="20"/>
      <w:lang w:val="x-none"/>
    </w:rPr>
  </w:style>
  <w:style w:type="character" w:styleId="afb">
    <w:name w:val="page number"/>
    <w:uiPriority w:val="99"/>
    <w:rsid w:val="00561BD2"/>
    <w:rPr>
      <w:rFonts w:cs="Times New Roman"/>
    </w:rPr>
  </w:style>
  <w:style w:type="paragraph" w:styleId="afc">
    <w:name w:val="header"/>
    <w:basedOn w:val="a0"/>
    <w:link w:val="afd"/>
    <w:uiPriority w:val="99"/>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d">
    <w:name w:val="Верхний колонтитул Знак"/>
    <w:basedOn w:val="a1"/>
    <w:link w:val="afc"/>
    <w:uiPriority w:val="99"/>
    <w:rsid w:val="00561BD2"/>
    <w:rPr>
      <w:rFonts w:ascii="Calibri" w:eastAsia="Calibri" w:hAnsi="Calibri" w:cs="Times New Roman"/>
      <w:lang w:val="x-none"/>
    </w:rPr>
  </w:style>
  <w:style w:type="character" w:customStyle="1" w:styleId="71">
    <w:name w:val="Основной текст (7)_"/>
    <w:link w:val="72"/>
    <w:uiPriority w:val="99"/>
    <w:locked/>
    <w:rsid w:val="00561BD2"/>
    <w:rPr>
      <w:rFonts w:ascii="Sylfaen" w:hAnsi="Sylfaen"/>
      <w:b/>
      <w:shd w:val="clear" w:color="auto" w:fill="FFFFFF"/>
    </w:rPr>
  </w:style>
  <w:style w:type="paragraph" w:customStyle="1" w:styleId="72">
    <w:name w:val="Основной текст (7)"/>
    <w:basedOn w:val="a0"/>
    <w:link w:val="71"/>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uiPriority w:val="99"/>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e">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f">
    <w:name w:val="Hyperlink"/>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0">
    <w:basedOn w:val="a0"/>
    <w:next w:val="aff1"/>
    <w:link w:val="aff2"/>
    <w:uiPriority w:val="99"/>
    <w:qFormat/>
    <w:rsid w:val="00561BD2"/>
    <w:pPr>
      <w:spacing w:before="240" w:after="60"/>
      <w:jc w:val="center"/>
      <w:outlineLvl w:val="0"/>
    </w:pPr>
    <w:rPr>
      <w:rFonts w:ascii="Arial" w:hAnsi="Arial" w:cs="Arial"/>
      <w:b/>
      <w:bCs/>
      <w:kern w:val="28"/>
      <w:sz w:val="32"/>
      <w:szCs w:val="32"/>
    </w:rPr>
  </w:style>
  <w:style w:type="character" w:customStyle="1" w:styleId="aff2">
    <w:name w:val="Заголовок Знак"/>
    <w:link w:val="aff0"/>
    <w:uiPriority w:val="99"/>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3">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4">
    <w:name w:val="Body Text"/>
    <w:basedOn w:val="a0"/>
    <w:link w:val="aff5"/>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5">
    <w:name w:val="Основной текст Знак"/>
    <w:basedOn w:val="a1"/>
    <w:link w:val="aff4"/>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6">
    <w:name w:val="Document Map"/>
    <w:basedOn w:val="a0"/>
    <w:link w:val="aff7"/>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7">
    <w:name w:val="Схема документа Знак"/>
    <w:basedOn w:val="a1"/>
    <w:link w:val="aff6"/>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6">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8">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9">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7">
    <w:name w:val="Строгий1"/>
    <w:rsid w:val="00561BD2"/>
    <w:rPr>
      <w:b/>
    </w:rPr>
  </w:style>
  <w:style w:type="character" w:customStyle="1" w:styleId="affa">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f6">
    <w:name w:val="Абзац списка Знак"/>
    <w:aliases w:val="A_маркированный_список Знак"/>
    <w:link w:val="af5"/>
    <w:uiPriority w:val="34"/>
    <w:locked/>
    <w:rsid w:val="00561BD2"/>
    <w:rPr>
      <w:rFonts w:ascii="Times New Roman" w:eastAsia="Times New Roman" w:hAnsi="Times New Roman" w:cs="Times New Roman"/>
      <w:sz w:val="28"/>
      <w:szCs w:val="28"/>
      <w:lang w:val="x-none" w:eastAsia="x-none"/>
    </w:rPr>
  </w:style>
  <w:style w:type="character" w:customStyle="1" w:styleId="A20">
    <w:name w:val="A_список_2го_уровня"/>
    <w:rsid w:val="00561BD2"/>
    <w:rPr>
      <w:rFonts w:ascii="Times New Roman" w:hAnsi="Times New Roman"/>
      <w:sz w:val="22"/>
    </w:rPr>
  </w:style>
  <w:style w:type="character" w:customStyle="1" w:styleId="affb">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paragraph" w:styleId="aff1">
    <w:name w:val="Title"/>
    <w:basedOn w:val="a0"/>
    <w:next w:val="a0"/>
    <w:link w:val="18"/>
    <w:uiPriority w:val="10"/>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8">
    <w:name w:val="Заголовок Знак1"/>
    <w:basedOn w:val="a1"/>
    <w:link w:val="aff1"/>
    <w:uiPriority w:val="10"/>
    <w:rsid w:val="00561BD2"/>
    <w:rPr>
      <w:rFonts w:asciiTheme="majorHAnsi" w:eastAsiaTheme="majorEastAsia" w:hAnsiTheme="majorHAnsi" w:cstheme="majorBidi"/>
      <w:spacing w:val="-10"/>
      <w:kern w:val="28"/>
      <w:sz w:val="56"/>
      <w:szCs w:val="56"/>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c">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basedOn w:val="21"/>
    <w:rsid w:val="00D62AE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35pt">
    <w:name w:val="Основной текст (3) + Интервал 5 pt"/>
    <w:basedOn w:val="31"/>
    <w:rsid w:val="00C005F4"/>
    <w:rPr>
      <w:rFonts w:ascii="Times New Roman" w:eastAsia="Times New Roman" w:hAnsi="Times New Roman" w:cs="Times New Roman"/>
      <w:b/>
      <w:bCs/>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13pt0">
    <w:name w:val="Основной текст (2) + 13 pt"/>
    <w:basedOn w:val="21"/>
    <w:rsid w:val="00C005F4"/>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Bodytext2">
    <w:name w:val="Body text (2)_"/>
    <w:basedOn w:val="a1"/>
    <w:link w:val="Bodytext20"/>
    <w:rsid w:val="004E0893"/>
    <w:rPr>
      <w:rFonts w:ascii="Times New Roman" w:eastAsia="Times New Roman" w:hAnsi="Times New Roman" w:cs="Times New Roman"/>
      <w:sz w:val="20"/>
      <w:szCs w:val="20"/>
      <w:shd w:val="clear" w:color="auto" w:fill="FFFFFF"/>
    </w:rPr>
  </w:style>
  <w:style w:type="character" w:customStyle="1" w:styleId="Other">
    <w:name w:val="Other_"/>
    <w:basedOn w:val="a1"/>
    <w:link w:val="Other0"/>
    <w:rsid w:val="004E0893"/>
    <w:rPr>
      <w:rFonts w:ascii="Arial" w:eastAsia="Arial" w:hAnsi="Arial" w:cs="Arial"/>
      <w:shd w:val="clear" w:color="auto" w:fill="FFFFFF"/>
    </w:rPr>
  </w:style>
  <w:style w:type="character" w:customStyle="1" w:styleId="Bodytext3">
    <w:name w:val="Body text (3)_"/>
    <w:basedOn w:val="a1"/>
    <w:link w:val="Bodytext30"/>
    <w:rsid w:val="004E0893"/>
    <w:rPr>
      <w:rFonts w:ascii="Times New Roman" w:eastAsia="Times New Roman" w:hAnsi="Times New Roman" w:cs="Times New Roman"/>
      <w:sz w:val="26"/>
      <w:szCs w:val="26"/>
      <w:shd w:val="clear" w:color="auto" w:fill="FFFFFF"/>
    </w:rPr>
  </w:style>
  <w:style w:type="paragraph" w:customStyle="1" w:styleId="Bodytext20">
    <w:name w:val="Body text (2)"/>
    <w:basedOn w:val="a0"/>
    <w:link w:val="Bodytext2"/>
    <w:rsid w:val="004E0893"/>
    <w:pPr>
      <w:widowControl w:val="0"/>
      <w:shd w:val="clear" w:color="auto" w:fill="FFFFFF"/>
      <w:spacing w:after="0" w:line="286" w:lineRule="auto"/>
      <w:ind w:firstLine="560"/>
    </w:pPr>
    <w:rPr>
      <w:rFonts w:ascii="Times New Roman" w:eastAsia="Times New Roman" w:hAnsi="Times New Roman" w:cs="Times New Roman"/>
      <w:sz w:val="20"/>
      <w:szCs w:val="20"/>
    </w:rPr>
  </w:style>
  <w:style w:type="paragraph" w:customStyle="1" w:styleId="Other0">
    <w:name w:val="Other"/>
    <w:basedOn w:val="a0"/>
    <w:link w:val="Other"/>
    <w:rsid w:val="004E0893"/>
    <w:pPr>
      <w:widowControl w:val="0"/>
      <w:shd w:val="clear" w:color="auto" w:fill="FFFFFF"/>
      <w:spacing w:after="0" w:line="262" w:lineRule="auto"/>
    </w:pPr>
    <w:rPr>
      <w:rFonts w:ascii="Arial" w:eastAsia="Arial" w:hAnsi="Arial" w:cs="Arial"/>
    </w:rPr>
  </w:style>
  <w:style w:type="paragraph" w:customStyle="1" w:styleId="Bodytext30">
    <w:name w:val="Body text (3)"/>
    <w:basedOn w:val="a0"/>
    <w:link w:val="Bodytext3"/>
    <w:rsid w:val="004E0893"/>
    <w:pPr>
      <w:widowControl w:val="0"/>
      <w:shd w:val="clear" w:color="auto" w:fill="FFFFFF"/>
      <w:spacing w:after="400" w:line="295" w:lineRule="auto"/>
      <w:jc w:val="center"/>
    </w:pPr>
    <w:rPr>
      <w:rFonts w:ascii="Times New Roman" w:eastAsia="Times New Roman" w:hAnsi="Times New Roman" w:cs="Times New Roman"/>
      <w:sz w:val="26"/>
      <w:szCs w:val="26"/>
    </w:rPr>
  </w:style>
  <w:style w:type="character" w:customStyle="1" w:styleId="314pt">
    <w:name w:val="Основной текст (3) + 14 pt"/>
    <w:basedOn w:val="31"/>
    <w:rsid w:val="000B63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43pt">
    <w:name w:val="Основной текст (5) + 43 pt"/>
    <w:basedOn w:val="51"/>
    <w:rsid w:val="00216B19"/>
    <w:rPr>
      <w:rFonts w:ascii="Times New Roman" w:eastAsia="Times New Roman" w:hAnsi="Times New Roman" w:cs="Times New Roman"/>
      <w:b/>
      <w:bCs/>
      <w:color w:val="000000"/>
      <w:spacing w:val="0"/>
      <w:w w:val="100"/>
      <w:position w:val="0"/>
      <w:sz w:val="86"/>
      <w:szCs w:val="86"/>
      <w:shd w:val="clear" w:color="auto" w:fill="FFFFFF"/>
      <w:lang w:val="ru-RU" w:eastAsia="ru-RU" w:bidi="ru-RU"/>
    </w:rPr>
  </w:style>
  <w:style w:type="paragraph" w:customStyle="1" w:styleId="ConsPlusTitle">
    <w:name w:val="ConsPlusTitle"/>
    <w:rsid w:val="00DB755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2d">
    <w:name w:val="Основной текст (2) + Курсив"/>
    <w:basedOn w:val="21"/>
    <w:rsid w:val="001E7E7E"/>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Exact">
    <w:name w:val="Основной текст (4) Exact"/>
    <w:basedOn w:val="a1"/>
    <w:rsid w:val="00312ACC"/>
    <w:rPr>
      <w:b w:val="0"/>
      <w:bCs w:val="0"/>
      <w:i w:val="0"/>
      <w:iCs w:val="0"/>
      <w:smallCaps w:val="0"/>
      <w:strike w:val="0"/>
      <w:u w:val="none"/>
    </w:rPr>
  </w:style>
  <w:style w:type="character" w:customStyle="1" w:styleId="27pt">
    <w:name w:val="Основной текст (2) + 7 pt"/>
    <w:basedOn w:val="21"/>
    <w:rsid w:val="00312ACC"/>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character" w:customStyle="1" w:styleId="2Calibri65pt">
    <w:name w:val="Основной текст (2) + Calibri;6;5 pt;Полужирный"/>
    <w:basedOn w:val="21"/>
    <w:rsid w:val="00312ACC"/>
    <w:rPr>
      <w:rFonts w:ascii="Calibri" w:eastAsia="Calibri" w:hAnsi="Calibri" w:cs="Calibri"/>
      <w:b/>
      <w:bCs/>
      <w:color w:val="000000"/>
      <w:spacing w:val="0"/>
      <w:w w:val="100"/>
      <w:position w:val="0"/>
      <w:sz w:val="13"/>
      <w:szCs w:val="13"/>
      <w:shd w:val="clear" w:color="auto" w:fill="FFFFFF"/>
      <w:lang w:val="ru-RU" w:eastAsia="ru-RU" w:bidi="ru-RU"/>
    </w:rPr>
  </w:style>
  <w:style w:type="character" w:customStyle="1" w:styleId="265pt">
    <w:name w:val="Основной текст (2) + 6;5 pt"/>
    <w:basedOn w:val="21"/>
    <w:rsid w:val="00312ACC"/>
    <w:rPr>
      <w:rFonts w:ascii="Times New Roman" w:eastAsia="Times New Roman" w:hAnsi="Times New Roman" w:cs="Times New Roman"/>
      <w:color w:val="000000"/>
      <w:spacing w:val="0"/>
      <w:w w:val="100"/>
      <w:position w:val="0"/>
      <w:sz w:val="13"/>
      <w:szCs w:val="13"/>
      <w:shd w:val="clear" w:color="auto" w:fill="FFFFFF"/>
      <w:lang w:val="ru-RU" w:eastAsia="ru-RU" w:bidi="ru-RU"/>
    </w:rPr>
  </w:style>
  <w:style w:type="character" w:customStyle="1" w:styleId="7Exact">
    <w:name w:val="Основной текст (7) Exact"/>
    <w:basedOn w:val="a1"/>
    <w:rsid w:val="00312ACC"/>
    <w:rPr>
      <w:rFonts w:ascii="Lucida Sans Unicode" w:eastAsia="Lucida Sans Unicode" w:hAnsi="Lucida Sans Unicode" w:cs="Lucida Sans Unicode"/>
      <w:sz w:val="16"/>
      <w:szCs w:val="16"/>
      <w:shd w:val="clear" w:color="auto" w:fill="FFFFFF"/>
    </w:rPr>
  </w:style>
  <w:style w:type="character" w:customStyle="1" w:styleId="7TrebuchetMS11ptExact">
    <w:name w:val="Основной текст (7) + Trebuchet MS;11 pt Exact"/>
    <w:basedOn w:val="7Exact"/>
    <w:rsid w:val="00312ACC"/>
    <w:rPr>
      <w:rFonts w:ascii="Trebuchet MS" w:eastAsia="Trebuchet MS" w:hAnsi="Trebuchet MS" w:cs="Trebuchet MS"/>
      <w:b/>
      <w:bCs/>
      <w:color w:val="000000"/>
      <w:spacing w:val="0"/>
      <w:w w:val="100"/>
      <w:position w:val="0"/>
      <w:sz w:val="22"/>
      <w:szCs w:val="22"/>
      <w:shd w:val="clear" w:color="auto" w:fill="FFFFFF"/>
      <w:lang w:val="ru-RU" w:eastAsia="ru-RU" w:bidi="ru-RU"/>
    </w:rPr>
  </w:style>
  <w:style w:type="character" w:customStyle="1" w:styleId="61">
    <w:name w:val="Основной текст (6)_"/>
    <w:basedOn w:val="a1"/>
    <w:link w:val="62"/>
    <w:rsid w:val="00312ACC"/>
    <w:rPr>
      <w:b/>
      <w:bCs/>
      <w:shd w:val="clear" w:color="auto" w:fill="FFFFFF"/>
    </w:rPr>
  </w:style>
  <w:style w:type="paragraph" w:customStyle="1" w:styleId="62">
    <w:name w:val="Основной текст (6)"/>
    <w:basedOn w:val="a0"/>
    <w:link w:val="61"/>
    <w:rsid w:val="00312ACC"/>
    <w:pPr>
      <w:widowControl w:val="0"/>
      <w:shd w:val="clear" w:color="auto" w:fill="FFFFFF"/>
      <w:spacing w:before="480" w:after="0" w:line="0" w:lineRule="atLeast"/>
      <w:jc w:val="center"/>
    </w:pPr>
    <w:rPr>
      <w:b/>
      <w:bCs/>
    </w:rPr>
  </w:style>
  <w:style w:type="character" w:customStyle="1" w:styleId="2ArialNarrow12pt">
    <w:name w:val="Основной текст (2) + Arial Narrow;12 pt;Курсив"/>
    <w:basedOn w:val="21"/>
    <w:rsid w:val="009307C0"/>
    <w:rPr>
      <w:rFonts w:ascii="Arial Narrow" w:eastAsia="Arial Narrow" w:hAnsi="Arial Narrow" w:cs="Arial Narrow"/>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3pt">
    <w:name w:val="Основной текст (2) + Полужирный;Интервал 3 pt"/>
    <w:basedOn w:val="21"/>
    <w:rsid w:val="008A2939"/>
    <w:rPr>
      <w:rFonts w:ascii="Times New Roman" w:eastAsia="Times New Roman" w:hAnsi="Times New Roman" w:cs="Times New Roman"/>
      <w:b/>
      <w:bCs/>
      <w:color w:val="000000"/>
      <w:spacing w:val="60"/>
      <w:w w:val="100"/>
      <w:position w:val="0"/>
      <w:sz w:val="28"/>
      <w:szCs w:val="28"/>
      <w:shd w:val="clear" w:color="auto" w:fill="FFFFFF"/>
      <w:lang w:val="ru-RU" w:eastAsia="ru-RU" w:bidi="ru-RU"/>
    </w:rPr>
  </w:style>
  <w:style w:type="character" w:customStyle="1" w:styleId="2e">
    <w:name w:val="Подпись к таблице (2)_"/>
    <w:basedOn w:val="a1"/>
    <w:link w:val="2f"/>
    <w:rsid w:val="00641D98"/>
    <w:rPr>
      <w:sz w:val="26"/>
      <w:szCs w:val="26"/>
      <w:shd w:val="clear" w:color="auto" w:fill="FFFFFF"/>
    </w:rPr>
  </w:style>
  <w:style w:type="character" w:customStyle="1" w:styleId="affd">
    <w:name w:val="Подпись к таблице_"/>
    <w:basedOn w:val="a1"/>
    <w:link w:val="affe"/>
    <w:rsid w:val="00641D98"/>
    <w:rPr>
      <w:shd w:val="clear" w:color="auto" w:fill="FFFFFF"/>
    </w:rPr>
  </w:style>
  <w:style w:type="character" w:customStyle="1" w:styleId="211pt">
    <w:name w:val="Основной текст (2) + 11 pt"/>
    <w:basedOn w:val="a1"/>
    <w:rsid w:val="00641D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2f">
    <w:name w:val="Подпись к таблице (2)"/>
    <w:basedOn w:val="a0"/>
    <w:link w:val="2e"/>
    <w:rsid w:val="00641D98"/>
    <w:pPr>
      <w:widowControl w:val="0"/>
      <w:shd w:val="clear" w:color="auto" w:fill="FFFFFF"/>
      <w:spacing w:after="0" w:line="274" w:lineRule="exact"/>
      <w:jc w:val="center"/>
    </w:pPr>
    <w:rPr>
      <w:sz w:val="26"/>
      <w:szCs w:val="26"/>
    </w:rPr>
  </w:style>
  <w:style w:type="paragraph" w:customStyle="1" w:styleId="affe">
    <w:name w:val="Подпись к таблице"/>
    <w:basedOn w:val="a0"/>
    <w:link w:val="affd"/>
    <w:rsid w:val="00641D98"/>
    <w:pPr>
      <w:widowControl w:val="0"/>
      <w:shd w:val="clear" w:color="auto" w:fill="FFFFFF"/>
      <w:spacing w:after="0" w:line="274" w:lineRule="exact"/>
      <w:jc w:val="center"/>
    </w:pPr>
  </w:style>
  <w:style w:type="character" w:customStyle="1" w:styleId="a5">
    <w:name w:val="Без интервала Знак"/>
    <w:link w:val="a4"/>
    <w:uiPriority w:val="1"/>
    <w:locked/>
    <w:rsid w:val="00251900"/>
    <w:rPr>
      <w:rFonts w:ascii="Times New Roman" w:eastAsia="Arial Unicode MS" w:hAnsi="Times New Roman" w:cs="Arial Unicode MS"/>
      <w:color w:val="000000"/>
      <w:sz w:val="28"/>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6047">
      <w:bodyDiv w:val="1"/>
      <w:marLeft w:val="0"/>
      <w:marRight w:val="0"/>
      <w:marTop w:val="0"/>
      <w:marBottom w:val="0"/>
      <w:divBdr>
        <w:top w:val="none" w:sz="0" w:space="0" w:color="auto"/>
        <w:left w:val="none" w:sz="0" w:space="0" w:color="auto"/>
        <w:bottom w:val="none" w:sz="0" w:space="0" w:color="auto"/>
        <w:right w:val="none" w:sz="0" w:space="0" w:color="auto"/>
      </w:divBdr>
    </w:div>
    <w:div w:id="98111861">
      <w:bodyDiv w:val="1"/>
      <w:marLeft w:val="0"/>
      <w:marRight w:val="0"/>
      <w:marTop w:val="0"/>
      <w:marBottom w:val="0"/>
      <w:divBdr>
        <w:top w:val="none" w:sz="0" w:space="0" w:color="auto"/>
        <w:left w:val="none" w:sz="0" w:space="0" w:color="auto"/>
        <w:bottom w:val="none" w:sz="0" w:space="0" w:color="auto"/>
        <w:right w:val="none" w:sz="0" w:space="0" w:color="auto"/>
      </w:divBdr>
    </w:div>
    <w:div w:id="1325662550">
      <w:bodyDiv w:val="1"/>
      <w:marLeft w:val="0"/>
      <w:marRight w:val="0"/>
      <w:marTop w:val="0"/>
      <w:marBottom w:val="0"/>
      <w:divBdr>
        <w:top w:val="none" w:sz="0" w:space="0" w:color="auto"/>
        <w:left w:val="none" w:sz="0" w:space="0" w:color="auto"/>
        <w:bottom w:val="none" w:sz="0" w:space="0" w:color="auto"/>
        <w:right w:val="none" w:sz="0" w:space="0" w:color="auto"/>
      </w:divBdr>
    </w:div>
    <w:div w:id="1566258764">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BFF45DE6B5B8EA671002C29B9F110A6D768E3600EE4DCB6170D57EC870A1BECCB3D9138C4DE740ED34A05EC87Am1O0L" TargetMode="External"/><Relationship Id="rId18" Type="http://schemas.openxmlformats.org/officeDocument/2006/relationships/hyperlink" Target="consultantplus://offline/ref=A781EB7856F347EEF6690F4EA5CFDFC2FC908A542F454AC8D662DA6F3C6A02E70671D3969516A688A6F8M" TargetMode="Externa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mailto:mo_gunib@mail.ru" TargetMode="External"/><Relationship Id="rId7" Type="http://schemas.openxmlformats.org/officeDocument/2006/relationships/hyperlink" Target="http://www.gunib.ru" TargetMode="External"/><Relationship Id="rId12" Type="http://schemas.openxmlformats.org/officeDocument/2006/relationships/hyperlink" Target="consultantplus://offline/ref=BFF45DE6B5B8EA671002C29B9F110A6D7784310CE94CCB6170D57EC870A1BECCB3D9138C4DE740ED34A05EC87Am1O0L" TargetMode="External"/><Relationship Id="rId17" Type="http://schemas.openxmlformats.org/officeDocument/2006/relationships/hyperlink" Target="consultantplus://offline/ref=9D539414FECF6ACDE97AF4B500BE1C5F6A2B3E222D613BE587A2CD2312A4BF0EA2D4B452111ACF0A2887BC91753FD0A7E073D893717CBDF8r5w1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5243499A938C88DE27FEA40E17A0A2E1679A6410F58E088116534D4B7A874240DC1ADD2D64A60D649F0C7B342223060C18FEBBEFF51eDJ" TargetMode="External"/><Relationship Id="rId20" Type="http://schemas.openxmlformats.org/officeDocument/2006/relationships/hyperlink" Target="http://www.torgi.gov.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FF45DE6B5B8EA671002C29B9F110A6D7784310CE94CCB6170D57EC870A1BECCB3D9138C4DE740ED34A05EC87Am1O0L"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BFF45DE6B5B8EA671002C29B9F110A6D7784310CE94CCB6170D57EC870A1BECCB3D9138C4DE740ED34A05EC87Am1O0L" TargetMode="External"/><Relationship Id="rId23" Type="http://schemas.openxmlformats.org/officeDocument/2006/relationships/header" Target="header1.xml"/><Relationship Id="rId10" Type="http://schemas.openxmlformats.org/officeDocument/2006/relationships/hyperlink" Target="consultantplus://offline/ref=BFF45DE6B5B8EA671002C29B9F110A6D7784310CE94CCB6170D57EC870A1BECCB3D9138C4DE740ED34A05EC87Am1O0L" TargetMode="External"/><Relationship Id="rId19" Type="http://schemas.openxmlformats.org/officeDocument/2006/relationships/hyperlink" Target="consultantplus://offline/ref=0475707989AFF4D7BE5AFCAC772DF4CE8727414B50096A8FF4B6553764FB20844853408114996734v4FBF" TargetMode="External"/><Relationship Id="rId4" Type="http://schemas.openxmlformats.org/officeDocument/2006/relationships/webSettings" Target="webSettings.xml"/><Relationship Id="rId9" Type="http://schemas.openxmlformats.org/officeDocument/2006/relationships/hyperlink" Target="consultantplus://offline/ref=BFF45DE6B5B8EA671002C29B9F110A6D7784310CE94CCB6170D57EC870A1BECCB3D9138C4DE740ED34A05EC87Am1O0L" TargetMode="External"/><Relationship Id="rId14" Type="http://schemas.openxmlformats.org/officeDocument/2006/relationships/hyperlink" Target="consultantplus://offline/ref=BFF45DE6B5B8EA671002C29B9F110A6D7784310CE94CCB6170D57EC870A1BECCB3D9138C4DE740ED34A05EC87Am1O0L" TargetMode="External"/><Relationship Id="rId22" Type="http://schemas.openxmlformats.org/officeDocument/2006/relationships/hyperlink" Target="mailto:mo_gunib@mail.ru"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4E0804EC042C9A3D4F83E98B87A15"/>
        <w:category>
          <w:name w:val="Общие"/>
          <w:gallery w:val="placeholder"/>
        </w:category>
        <w:types>
          <w:type w:val="bbPlcHdr"/>
        </w:types>
        <w:behaviors>
          <w:behavior w:val="content"/>
        </w:behaviors>
        <w:guid w:val="{5CCA30FB-3627-4279-ABBD-7E549B7A5578}"/>
      </w:docPartPr>
      <w:docPartBody>
        <w:p w:rsidR="004A0BCA" w:rsidRDefault="009C37C6" w:rsidP="009C37C6">
          <w:pPr>
            <w:pStyle w:val="A814E0804EC042C9A3D4F83E98B87A15"/>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Arial Unicode MS">
    <w:altName w:val="MADE GoodTime Script"/>
    <w:panose1 w:val="020B0604020202020204"/>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BB5"/>
    <w:rsid w:val="00063318"/>
    <w:rsid w:val="000C2AF2"/>
    <w:rsid w:val="00151EE8"/>
    <w:rsid w:val="00166697"/>
    <w:rsid w:val="001A1169"/>
    <w:rsid w:val="001B6597"/>
    <w:rsid w:val="001B67A4"/>
    <w:rsid w:val="001D4583"/>
    <w:rsid w:val="001E6D2E"/>
    <w:rsid w:val="001F4F4E"/>
    <w:rsid w:val="002750FA"/>
    <w:rsid w:val="002D3C34"/>
    <w:rsid w:val="002E0042"/>
    <w:rsid w:val="002E369B"/>
    <w:rsid w:val="00301ACC"/>
    <w:rsid w:val="00346539"/>
    <w:rsid w:val="00361DD8"/>
    <w:rsid w:val="003627D0"/>
    <w:rsid w:val="00366B1D"/>
    <w:rsid w:val="003870ED"/>
    <w:rsid w:val="003B7562"/>
    <w:rsid w:val="003E6870"/>
    <w:rsid w:val="00423541"/>
    <w:rsid w:val="00430691"/>
    <w:rsid w:val="004310B4"/>
    <w:rsid w:val="00437A04"/>
    <w:rsid w:val="0045111B"/>
    <w:rsid w:val="00462DCB"/>
    <w:rsid w:val="004A0BCA"/>
    <w:rsid w:val="004B366A"/>
    <w:rsid w:val="004C0F9D"/>
    <w:rsid w:val="004D71D7"/>
    <w:rsid w:val="005218F8"/>
    <w:rsid w:val="005319B2"/>
    <w:rsid w:val="005516D5"/>
    <w:rsid w:val="00557338"/>
    <w:rsid w:val="00560B84"/>
    <w:rsid w:val="00641603"/>
    <w:rsid w:val="00687F0F"/>
    <w:rsid w:val="006A6E5A"/>
    <w:rsid w:val="006C1AFE"/>
    <w:rsid w:val="007173D6"/>
    <w:rsid w:val="007372B0"/>
    <w:rsid w:val="00765599"/>
    <w:rsid w:val="007B2FE7"/>
    <w:rsid w:val="008035E4"/>
    <w:rsid w:val="00867B2D"/>
    <w:rsid w:val="008A26FD"/>
    <w:rsid w:val="00906905"/>
    <w:rsid w:val="00962D58"/>
    <w:rsid w:val="0099262C"/>
    <w:rsid w:val="009C0DA4"/>
    <w:rsid w:val="009C37C6"/>
    <w:rsid w:val="00A37421"/>
    <w:rsid w:val="00A551AE"/>
    <w:rsid w:val="00A62EE4"/>
    <w:rsid w:val="00A97D5C"/>
    <w:rsid w:val="00AC51BA"/>
    <w:rsid w:val="00AF0E60"/>
    <w:rsid w:val="00B00AAD"/>
    <w:rsid w:val="00B069FC"/>
    <w:rsid w:val="00B23C85"/>
    <w:rsid w:val="00B24A04"/>
    <w:rsid w:val="00B55794"/>
    <w:rsid w:val="00B8245A"/>
    <w:rsid w:val="00B94502"/>
    <w:rsid w:val="00BB40D3"/>
    <w:rsid w:val="00BF707B"/>
    <w:rsid w:val="00C22D88"/>
    <w:rsid w:val="00C529A4"/>
    <w:rsid w:val="00C84BB5"/>
    <w:rsid w:val="00CC636E"/>
    <w:rsid w:val="00D03817"/>
    <w:rsid w:val="00D208E9"/>
    <w:rsid w:val="00D871AA"/>
    <w:rsid w:val="00DC656E"/>
    <w:rsid w:val="00DE0B0C"/>
    <w:rsid w:val="00DF4A61"/>
    <w:rsid w:val="00E5762F"/>
    <w:rsid w:val="00E90743"/>
    <w:rsid w:val="00E92BCC"/>
    <w:rsid w:val="00EC5A94"/>
    <w:rsid w:val="00EE6AED"/>
    <w:rsid w:val="00F25D08"/>
    <w:rsid w:val="00F42130"/>
    <w:rsid w:val="00FA6A40"/>
    <w:rsid w:val="00FD7441"/>
    <w:rsid w:val="00FF7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01ACC"/>
    <w:rPr>
      <w:color w:val="808080"/>
    </w:rPr>
  </w:style>
  <w:style w:type="paragraph" w:customStyle="1" w:styleId="6F227AB93B4647B9BA44E6BD441E2BE5">
    <w:name w:val="6F227AB93B4647B9BA44E6BD441E2BE5"/>
    <w:rsid w:val="00366B1D"/>
  </w:style>
  <w:style w:type="paragraph" w:customStyle="1" w:styleId="0BE7CC9ACCFF416C9BE0410A2B8EDC02">
    <w:name w:val="0BE7CC9ACCFF416C9BE0410A2B8EDC02"/>
    <w:rsid w:val="00366B1D"/>
  </w:style>
  <w:style w:type="paragraph" w:customStyle="1" w:styleId="A814E0804EC042C9A3D4F83E98B87A15">
    <w:name w:val="A814E0804EC042C9A3D4F83E98B87A15"/>
    <w:rsid w:val="009C37C6"/>
  </w:style>
  <w:style w:type="paragraph" w:customStyle="1" w:styleId="7BC6B8D7ED2647A2B232AD7865325A74">
    <w:name w:val="7BC6B8D7ED2647A2B232AD7865325A74"/>
    <w:rsid w:val="00301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17</Pages>
  <Words>7102</Words>
  <Characters>40483</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Гунибский район</cp:lastModifiedBy>
  <cp:revision>8</cp:revision>
  <cp:lastPrinted>2024-05-08T08:34:00Z</cp:lastPrinted>
  <dcterms:created xsi:type="dcterms:W3CDTF">2024-05-08T08:17:00Z</dcterms:created>
  <dcterms:modified xsi:type="dcterms:W3CDTF">2024-05-16T09:16:00Z</dcterms:modified>
</cp:coreProperties>
</file>