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d"/>
        <w:tblW w:w="980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09"/>
      </w:tblGrid>
      <w:tr w:rsidR="00A55242" w:rsidRPr="00D56EDE" w14:paraId="64A070A8" w14:textId="77777777" w:rsidTr="00806735">
        <w:trPr>
          <w:trHeight w:val="283"/>
        </w:trPr>
        <w:tc>
          <w:tcPr>
            <w:tcW w:w="9809" w:type="dxa"/>
            <w:vAlign w:val="center"/>
          </w:tcPr>
          <w:p w14:paraId="29600B5B" w14:textId="77777777" w:rsidR="00A55242" w:rsidRPr="00806735" w:rsidRDefault="00A55242" w:rsidP="00074215">
            <w:pPr>
              <w:jc w:val="center"/>
              <w:rPr>
                <w:rFonts w:ascii="Times New Roman" w:hAnsi="Times New Roman" w:cs="Times New Roman"/>
                <w:b/>
                <w:sz w:val="28"/>
                <w:szCs w:val="28"/>
              </w:rPr>
            </w:pPr>
            <w:r w:rsidRPr="00806735">
              <w:rPr>
                <w:rFonts w:ascii="Times New Roman" w:hAnsi="Times New Roman" w:cs="Times New Roman"/>
                <w:b/>
                <w:sz w:val="28"/>
                <w:szCs w:val="28"/>
              </w:rPr>
              <w:t>РЕСПУБЛИКА ДАГЕСТАН</w:t>
            </w:r>
          </w:p>
        </w:tc>
      </w:tr>
      <w:tr w:rsidR="00A55242" w:rsidRPr="00D56EDE" w14:paraId="24A696DD" w14:textId="77777777" w:rsidTr="00806735">
        <w:trPr>
          <w:trHeight w:val="283"/>
        </w:trPr>
        <w:tc>
          <w:tcPr>
            <w:tcW w:w="9809" w:type="dxa"/>
            <w:vAlign w:val="center"/>
          </w:tcPr>
          <w:p w14:paraId="7A0ECB9F" w14:textId="77777777" w:rsidR="00A55242" w:rsidRPr="00806735" w:rsidRDefault="00A55242" w:rsidP="00EF4DD7">
            <w:pPr>
              <w:jc w:val="center"/>
              <w:rPr>
                <w:rFonts w:ascii="Times New Roman" w:hAnsi="Times New Roman" w:cs="Times New Roman"/>
                <w:b/>
                <w:sz w:val="28"/>
                <w:szCs w:val="28"/>
              </w:rPr>
            </w:pPr>
          </w:p>
        </w:tc>
      </w:tr>
      <w:tr w:rsidR="00A55242" w:rsidRPr="00D56EDE" w14:paraId="76B7ADFD" w14:textId="77777777" w:rsidTr="00806735">
        <w:trPr>
          <w:trHeight w:val="283"/>
        </w:trPr>
        <w:tc>
          <w:tcPr>
            <w:tcW w:w="9809" w:type="dxa"/>
            <w:vAlign w:val="center"/>
          </w:tcPr>
          <w:p w14:paraId="25F658C1" w14:textId="77777777" w:rsidR="00A55242" w:rsidRPr="00806735" w:rsidRDefault="00A55242" w:rsidP="00074215">
            <w:pPr>
              <w:jc w:val="center"/>
              <w:rPr>
                <w:rFonts w:ascii="Times New Roman" w:hAnsi="Times New Roman" w:cs="Times New Roman"/>
                <w:b/>
                <w:sz w:val="28"/>
                <w:szCs w:val="28"/>
              </w:rPr>
            </w:pPr>
            <w:r w:rsidRPr="00806735">
              <w:rPr>
                <w:rFonts w:ascii="Times New Roman" w:hAnsi="Times New Roman" w:cs="Times New Roman"/>
                <w:b/>
                <w:sz w:val="28"/>
                <w:szCs w:val="28"/>
              </w:rPr>
              <w:t>АДМИНИСТРАЦИЯ</w:t>
            </w:r>
          </w:p>
        </w:tc>
      </w:tr>
      <w:tr w:rsidR="00A55242" w:rsidRPr="00D56EDE" w14:paraId="6FCBBAD0" w14:textId="77777777" w:rsidTr="00806735">
        <w:trPr>
          <w:trHeight w:val="283"/>
        </w:trPr>
        <w:tc>
          <w:tcPr>
            <w:tcW w:w="9809" w:type="dxa"/>
            <w:vAlign w:val="center"/>
          </w:tcPr>
          <w:p w14:paraId="7F9AC6DB" w14:textId="77777777" w:rsidR="00A55242" w:rsidRPr="00806735" w:rsidRDefault="00A55242" w:rsidP="00074215">
            <w:pPr>
              <w:jc w:val="center"/>
              <w:rPr>
                <w:rFonts w:ascii="Times New Roman" w:hAnsi="Times New Roman" w:cs="Times New Roman"/>
                <w:b/>
                <w:sz w:val="28"/>
                <w:szCs w:val="28"/>
              </w:rPr>
            </w:pPr>
            <w:r w:rsidRPr="00806735">
              <w:rPr>
                <w:rFonts w:ascii="Times New Roman" w:hAnsi="Times New Roman" w:cs="Times New Roman"/>
                <w:b/>
                <w:sz w:val="28"/>
                <w:szCs w:val="28"/>
              </w:rPr>
              <w:t>МУНИЦИПАЛЬНОГО ОБРАЗОВАНИЯ</w:t>
            </w:r>
          </w:p>
        </w:tc>
      </w:tr>
      <w:tr w:rsidR="00A55242" w:rsidRPr="00D56EDE" w14:paraId="7CB9A723" w14:textId="77777777" w:rsidTr="00806735">
        <w:trPr>
          <w:trHeight w:val="283"/>
        </w:trPr>
        <w:tc>
          <w:tcPr>
            <w:tcW w:w="9809" w:type="dxa"/>
            <w:vAlign w:val="center"/>
          </w:tcPr>
          <w:p w14:paraId="75CAB61F" w14:textId="77777777" w:rsidR="00A55242" w:rsidRPr="00806735" w:rsidRDefault="00074215" w:rsidP="00074215">
            <w:pPr>
              <w:jc w:val="center"/>
              <w:rPr>
                <w:rFonts w:ascii="Times New Roman" w:hAnsi="Times New Roman" w:cs="Times New Roman"/>
                <w:b/>
                <w:noProof/>
                <w:sz w:val="28"/>
                <w:szCs w:val="28"/>
                <w:lang w:eastAsia="ru-RU"/>
              </w:rPr>
            </w:pPr>
            <w:r w:rsidRPr="00806735">
              <w:rPr>
                <w:rFonts w:ascii="Times New Roman" w:hAnsi="Times New Roman" w:cs="Times New Roman"/>
                <w:b/>
                <w:sz w:val="28"/>
                <w:szCs w:val="28"/>
              </w:rPr>
              <w:t>«ГУНИБСКИЙ РАЙОН»</w:t>
            </w:r>
          </w:p>
        </w:tc>
      </w:tr>
      <w:tr w:rsidR="00A55242" w:rsidRPr="00D56EDE" w14:paraId="3DD16595" w14:textId="77777777" w:rsidTr="00806735">
        <w:trPr>
          <w:trHeight w:val="283"/>
        </w:trPr>
        <w:tc>
          <w:tcPr>
            <w:tcW w:w="9809" w:type="dxa"/>
          </w:tcPr>
          <w:p w14:paraId="794DEEDC" w14:textId="77777777" w:rsidR="00A55242" w:rsidRPr="00806735" w:rsidRDefault="00A55242" w:rsidP="00195ECE">
            <w:pPr>
              <w:jc w:val="center"/>
              <w:rPr>
                <w:rFonts w:ascii="Times New Roman" w:hAnsi="Times New Roman" w:cs="Times New Roman"/>
                <w:b/>
                <w:sz w:val="28"/>
                <w:szCs w:val="28"/>
              </w:rPr>
            </w:pPr>
          </w:p>
        </w:tc>
      </w:tr>
      <w:tr w:rsidR="00A55242" w:rsidRPr="00D56EDE" w14:paraId="2C195C56" w14:textId="77777777" w:rsidTr="00572A57">
        <w:trPr>
          <w:trHeight w:val="227"/>
        </w:trPr>
        <w:tc>
          <w:tcPr>
            <w:tcW w:w="9809" w:type="dxa"/>
            <w:vAlign w:val="center"/>
          </w:tcPr>
          <w:p w14:paraId="2532E21E" w14:textId="77777777" w:rsidR="00A55242" w:rsidRPr="00EF4DD7" w:rsidRDefault="00A55242" w:rsidP="00074215">
            <w:pPr>
              <w:jc w:val="center"/>
              <w:rPr>
                <w:rFonts w:ascii="Times New Roman" w:hAnsi="Times New Roman" w:cs="Times New Roman"/>
                <w:color w:val="000000" w:themeColor="text1"/>
                <w:sz w:val="18"/>
              </w:rPr>
            </w:pPr>
            <w:r w:rsidRPr="00EF4DD7">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A55242" w:rsidRPr="0075212F" w14:paraId="3F4A7EF6" w14:textId="77777777" w:rsidTr="00572A57">
        <w:trPr>
          <w:trHeight w:val="227"/>
        </w:trPr>
        <w:tc>
          <w:tcPr>
            <w:tcW w:w="9809" w:type="dxa"/>
            <w:vAlign w:val="center"/>
          </w:tcPr>
          <w:p w14:paraId="63F81500" w14:textId="77777777" w:rsidR="00A55242" w:rsidRPr="00074215" w:rsidRDefault="00000000" w:rsidP="00074215">
            <w:pPr>
              <w:jc w:val="center"/>
              <w:rPr>
                <w:rFonts w:ascii="Times New Roman" w:hAnsi="Times New Roman" w:cs="Times New Roman"/>
                <w:color w:val="000000" w:themeColor="text1"/>
                <w:sz w:val="18"/>
                <w:lang w:val="en-US"/>
              </w:rPr>
            </w:pPr>
            <w:hyperlink r:id="rId7" w:history="1">
              <w:r w:rsidR="00A55242" w:rsidRPr="00074215">
                <w:rPr>
                  <w:rStyle w:val="afe"/>
                  <w:rFonts w:ascii="Times New Roman" w:hAnsi="Times New Roman"/>
                  <w:color w:val="000000" w:themeColor="text1"/>
                  <w:sz w:val="18"/>
                  <w:u w:val="none"/>
                  <w:lang w:val="en-US"/>
                </w:rPr>
                <w:t>www.gunib.ru</w:t>
              </w:r>
            </w:hyperlink>
            <w:r w:rsidR="00074215" w:rsidRPr="00074215">
              <w:rPr>
                <w:rStyle w:val="afe"/>
                <w:rFonts w:ascii="Times New Roman" w:hAnsi="Times New Roman"/>
                <w:color w:val="000000" w:themeColor="text1"/>
                <w:sz w:val="18"/>
                <w:u w:val="none"/>
                <w:lang w:val="en-US"/>
              </w:rPr>
              <w:t xml:space="preserve">  </w:t>
            </w:r>
            <w:r w:rsidR="00A55242" w:rsidRPr="00074215">
              <w:rPr>
                <w:rFonts w:ascii="Times New Roman" w:hAnsi="Times New Roman" w:cs="Times New Roman"/>
                <w:color w:val="000000" w:themeColor="text1"/>
                <w:sz w:val="18"/>
                <w:lang w:val="en-US"/>
              </w:rPr>
              <w:t xml:space="preserve"> E-mail: mo_gunib@mail.ru</w:t>
            </w:r>
          </w:p>
        </w:tc>
      </w:tr>
      <w:tr w:rsidR="00572A57" w:rsidRPr="0075212F" w14:paraId="0E897AAC" w14:textId="77777777" w:rsidTr="00806735">
        <w:trPr>
          <w:trHeight w:val="340"/>
        </w:trPr>
        <w:tc>
          <w:tcPr>
            <w:tcW w:w="9809" w:type="dxa"/>
            <w:tcBorders>
              <w:top w:val="thickThinSmallGap" w:sz="24" w:space="0" w:color="auto"/>
            </w:tcBorders>
            <w:vAlign w:val="center"/>
          </w:tcPr>
          <w:p w14:paraId="27F574AB" w14:textId="77777777" w:rsidR="00572A57" w:rsidRPr="00572A57" w:rsidRDefault="00572A57" w:rsidP="00806735">
            <w:pPr>
              <w:pStyle w:val="22"/>
              <w:shd w:val="clear" w:color="auto" w:fill="auto"/>
              <w:spacing w:before="0" w:after="0" w:line="240" w:lineRule="auto"/>
              <w:rPr>
                <w:sz w:val="20"/>
                <w:lang w:val="en-US"/>
              </w:rPr>
            </w:pPr>
          </w:p>
        </w:tc>
      </w:tr>
      <w:tr w:rsidR="00383BCF" w:rsidRPr="00A55242" w14:paraId="1E7D5E86" w14:textId="77777777" w:rsidTr="00806735">
        <w:trPr>
          <w:trHeight w:val="340"/>
        </w:trPr>
        <w:tc>
          <w:tcPr>
            <w:tcW w:w="9809" w:type="dxa"/>
            <w:vAlign w:val="center"/>
          </w:tcPr>
          <w:p w14:paraId="4B33D4F3" w14:textId="77777777" w:rsidR="00383BCF" w:rsidRPr="00074215" w:rsidRDefault="00832081" w:rsidP="00F810C0">
            <w:pPr>
              <w:pStyle w:val="22"/>
              <w:shd w:val="clear" w:color="auto" w:fill="auto"/>
              <w:spacing w:before="0" w:after="0" w:line="240" w:lineRule="auto"/>
              <w:rPr>
                <w:b/>
                <w:spacing w:val="30"/>
              </w:rPr>
            </w:pPr>
            <w:r w:rsidRPr="00074215">
              <w:rPr>
                <w:b/>
                <w:spacing w:val="60"/>
              </w:rPr>
              <w:t>ПОСТАНОВЛЕНИ</w:t>
            </w:r>
            <w:r w:rsidR="00BE2ACC" w:rsidRPr="00074215">
              <w:rPr>
                <w:b/>
                <w:spacing w:val="60"/>
              </w:rPr>
              <w:t>Е</w:t>
            </w:r>
            <w:r w:rsidRPr="00074215">
              <w:rPr>
                <w:b/>
                <w:spacing w:val="60"/>
              </w:rPr>
              <w:t xml:space="preserve"> </w:t>
            </w:r>
            <w:r w:rsidR="008B66D4" w:rsidRPr="00074215">
              <w:rPr>
                <w:b/>
                <w:spacing w:val="60"/>
              </w:rPr>
              <w:t xml:space="preserve"> </w:t>
            </w:r>
            <w:r w:rsidR="00383BCF" w:rsidRPr="00074215">
              <w:rPr>
                <w:b/>
                <w:spacing w:val="30"/>
              </w:rPr>
              <w:t>№</w:t>
            </w:r>
            <w:r w:rsidR="008B66D4" w:rsidRPr="00074215">
              <w:rPr>
                <w:b/>
                <w:spacing w:val="30"/>
              </w:rPr>
              <w:t xml:space="preserve"> </w:t>
            </w:r>
          </w:p>
        </w:tc>
      </w:tr>
      <w:tr w:rsidR="00383BCF" w:rsidRPr="00383BCF" w14:paraId="750FFFBC" w14:textId="77777777" w:rsidTr="00806735">
        <w:trPr>
          <w:trHeight w:val="340"/>
        </w:trPr>
        <w:tc>
          <w:tcPr>
            <w:tcW w:w="9809" w:type="dxa"/>
            <w:vAlign w:val="center"/>
          </w:tcPr>
          <w:p w14:paraId="4A9FF1E7" w14:textId="77777777" w:rsidR="00383BCF" w:rsidRPr="00074215" w:rsidRDefault="00383BCF" w:rsidP="00806735">
            <w:pPr>
              <w:pStyle w:val="22"/>
              <w:shd w:val="clear" w:color="auto" w:fill="auto"/>
              <w:spacing w:before="0" w:after="0" w:line="240" w:lineRule="auto"/>
              <w:rPr>
                <w:b/>
              </w:rPr>
            </w:pPr>
            <w:r w:rsidRPr="00074215">
              <w:rPr>
                <w:b/>
              </w:rPr>
              <w:t xml:space="preserve">от </w:t>
            </w:r>
            <w:sdt>
              <w:sdtPr>
                <w:rPr>
                  <w:b/>
                  <w:color w:val="7030A0"/>
                </w:rPr>
                <w:id w:val="416980917"/>
                <w:placeholder>
                  <w:docPart w:val="DefaultPlaceholder_-1854013438"/>
                </w:placeholder>
                <w:date>
                  <w:dateFormat w:val="d MMMM yyyy 'г.'"/>
                  <w:lid w:val="ru-RU"/>
                  <w:storeMappedDataAs w:val="dateTime"/>
                  <w:calendar w:val="gregorian"/>
                </w:date>
              </w:sdtPr>
              <w:sdtContent>
                <w:r w:rsidR="000957E9">
                  <w:rPr>
                    <w:b/>
                    <w:color w:val="7030A0"/>
                  </w:rPr>
                  <w:t xml:space="preserve">                            </w:t>
                </w:r>
                <w:r w:rsidR="008B58A7">
                  <w:rPr>
                    <w:b/>
                    <w:color w:val="7030A0"/>
                  </w:rPr>
                  <w:t xml:space="preserve"> г.</w:t>
                </w:r>
              </w:sdtContent>
            </w:sdt>
          </w:p>
        </w:tc>
      </w:tr>
      <w:tr w:rsidR="00383BCF" w:rsidRPr="00383BCF" w14:paraId="0D3BCC99" w14:textId="77777777" w:rsidTr="00806735">
        <w:trPr>
          <w:trHeight w:val="340"/>
        </w:trPr>
        <w:tc>
          <w:tcPr>
            <w:tcW w:w="9809" w:type="dxa"/>
            <w:vAlign w:val="center"/>
          </w:tcPr>
          <w:p w14:paraId="01D2C0D1" w14:textId="77777777" w:rsidR="00383BCF" w:rsidRPr="00572A57" w:rsidRDefault="00383BCF" w:rsidP="00806735">
            <w:pPr>
              <w:pStyle w:val="22"/>
              <w:shd w:val="clear" w:color="auto" w:fill="auto"/>
              <w:spacing w:before="0" w:after="0" w:line="240" w:lineRule="auto"/>
              <w:jc w:val="left"/>
              <w:rPr>
                <w:sz w:val="22"/>
              </w:rPr>
            </w:pPr>
          </w:p>
        </w:tc>
      </w:tr>
    </w:tbl>
    <w:p w14:paraId="4A24C5AD" w14:textId="77777777" w:rsidR="00A13E36" w:rsidRPr="000957E9" w:rsidRDefault="00A13E36" w:rsidP="00A13E36">
      <w:pPr>
        <w:pStyle w:val="ConsPlusTitle"/>
        <w:jc w:val="center"/>
        <w:rPr>
          <w:rFonts w:ascii="Times New Roman" w:hAnsi="Times New Roman" w:cs="Times New Roman"/>
          <w:sz w:val="28"/>
          <w:szCs w:val="28"/>
        </w:rPr>
      </w:pPr>
      <w:r w:rsidRPr="000957E9">
        <w:rPr>
          <w:rFonts w:ascii="Times New Roman" w:hAnsi="Times New Roman" w:cs="Times New Roman"/>
          <w:sz w:val="28"/>
          <w:szCs w:val="28"/>
        </w:rPr>
        <w:t>Об утверждении административного регламента</w:t>
      </w:r>
    </w:p>
    <w:p w14:paraId="7FC0623D" w14:textId="77777777" w:rsidR="00A13E36" w:rsidRPr="000957E9" w:rsidRDefault="00A13E36" w:rsidP="00A13E36">
      <w:pPr>
        <w:pStyle w:val="ConsPlusTitle"/>
        <w:jc w:val="center"/>
        <w:rPr>
          <w:rFonts w:ascii="Times New Roman" w:hAnsi="Times New Roman" w:cs="Times New Roman"/>
          <w:sz w:val="28"/>
          <w:szCs w:val="28"/>
        </w:rPr>
      </w:pPr>
      <w:r w:rsidRPr="000957E9">
        <w:rPr>
          <w:rFonts w:ascii="Times New Roman" w:hAnsi="Times New Roman" w:cs="Times New Roman"/>
          <w:sz w:val="28"/>
          <w:szCs w:val="28"/>
        </w:rPr>
        <w:t>по предоставлению органами местного самоуправления муниципальных образований Республики Дагестан муниципальной услуги</w:t>
      </w:r>
    </w:p>
    <w:p w14:paraId="1285BE5E" w14:textId="77777777" w:rsidR="00A13E36" w:rsidRPr="000957E9" w:rsidRDefault="00A13E36" w:rsidP="00A13E36">
      <w:pPr>
        <w:pStyle w:val="ConsPlusTitle"/>
        <w:jc w:val="center"/>
        <w:rPr>
          <w:rFonts w:ascii="Times New Roman" w:hAnsi="Times New Roman" w:cs="Times New Roman"/>
          <w:sz w:val="28"/>
          <w:szCs w:val="28"/>
        </w:rPr>
      </w:pPr>
      <w:r w:rsidRPr="000957E9">
        <w:rPr>
          <w:rFonts w:ascii="Times New Roman" w:hAnsi="Times New Roman" w:cs="Times New Roman"/>
          <w:sz w:val="28"/>
          <w:szCs w:val="28"/>
        </w:rPr>
        <w:t>по предоставлению в аренду зданий, строений, сооружений,</w:t>
      </w:r>
    </w:p>
    <w:p w14:paraId="2FE4C789" w14:textId="77777777" w:rsidR="00A13E36" w:rsidRPr="000957E9" w:rsidRDefault="00A13E36" w:rsidP="00A13E36">
      <w:pPr>
        <w:pStyle w:val="ConsPlusTitle"/>
        <w:jc w:val="center"/>
        <w:rPr>
          <w:rFonts w:ascii="Times New Roman" w:hAnsi="Times New Roman" w:cs="Times New Roman"/>
          <w:sz w:val="28"/>
          <w:szCs w:val="28"/>
        </w:rPr>
      </w:pPr>
      <w:r w:rsidRPr="000957E9">
        <w:rPr>
          <w:rFonts w:ascii="Times New Roman" w:hAnsi="Times New Roman" w:cs="Times New Roman"/>
          <w:sz w:val="28"/>
          <w:szCs w:val="28"/>
        </w:rPr>
        <w:t>помещений, находящихся в муниципальной собственности, на торгах по инициативе гражданина или юридического лица</w:t>
      </w:r>
    </w:p>
    <w:p w14:paraId="76C78CC3" w14:textId="77777777" w:rsidR="00A13E36" w:rsidRPr="000957E9" w:rsidRDefault="00A13E36" w:rsidP="00A13E36">
      <w:pPr>
        <w:pStyle w:val="ConsPlusNormal"/>
        <w:jc w:val="both"/>
        <w:rPr>
          <w:rFonts w:ascii="Times New Roman" w:hAnsi="Times New Roman" w:cs="Times New Roman"/>
          <w:sz w:val="28"/>
          <w:szCs w:val="28"/>
        </w:rPr>
      </w:pPr>
    </w:p>
    <w:p w14:paraId="6070054E" w14:textId="77777777" w:rsidR="00A13E36" w:rsidRPr="000957E9" w:rsidRDefault="00A13E36" w:rsidP="00A13E36">
      <w:pPr>
        <w:pStyle w:val="ConsPlusNormal"/>
        <w:ind w:firstLine="540"/>
        <w:jc w:val="both"/>
        <w:rPr>
          <w:rFonts w:ascii="Times New Roman" w:hAnsi="Times New Roman" w:cs="Times New Roman"/>
          <w:sz w:val="28"/>
          <w:szCs w:val="28"/>
        </w:rPr>
      </w:pPr>
      <w:r w:rsidRPr="000957E9">
        <w:rPr>
          <w:rFonts w:ascii="Times New Roman" w:hAnsi="Times New Roman" w:cs="Times New Roman"/>
          <w:sz w:val="28"/>
          <w:szCs w:val="28"/>
        </w:rPr>
        <w:t>В соответствии</w:t>
      </w:r>
      <w:r w:rsidR="000957E9" w:rsidRPr="000957E9">
        <w:rPr>
          <w:rFonts w:ascii="Times New Roman" w:hAnsi="Times New Roman" w:cs="Times New Roman"/>
          <w:sz w:val="28"/>
          <w:szCs w:val="28"/>
        </w:rPr>
        <w:t xml:space="preserve"> </w:t>
      </w:r>
      <w:r w:rsidRPr="000957E9">
        <w:rPr>
          <w:rFonts w:ascii="Times New Roman" w:hAnsi="Times New Roman" w:cs="Times New Roman"/>
          <w:sz w:val="28"/>
          <w:szCs w:val="28"/>
        </w:rPr>
        <w:t>с распоряжением Правительства Республики Дагестан                                от 6 ноября 2019 г. № 331-р и от 26 марта 2021 № 9-р «О внесении изменений в План мероприятий ("дорожную карту") по улучшению позиции Республики Дагестан в Национальном рейтинге состояния инвестиционного климата в субъектах Российской Федерации».</w:t>
      </w:r>
    </w:p>
    <w:p w14:paraId="448873E7" w14:textId="77777777" w:rsidR="00A13E36" w:rsidRPr="000957E9" w:rsidRDefault="00A13E36" w:rsidP="00A13E36">
      <w:pPr>
        <w:pStyle w:val="ConsPlusNormal"/>
        <w:ind w:firstLine="540"/>
        <w:jc w:val="both"/>
        <w:rPr>
          <w:rFonts w:ascii="Times New Roman" w:hAnsi="Times New Roman" w:cs="Times New Roman"/>
          <w:sz w:val="28"/>
          <w:szCs w:val="28"/>
        </w:rPr>
      </w:pPr>
    </w:p>
    <w:p w14:paraId="41D33458" w14:textId="77777777" w:rsidR="00A13E36" w:rsidRPr="000957E9" w:rsidRDefault="00487ED2" w:rsidP="00A13E36">
      <w:pPr>
        <w:pStyle w:val="ConsPlusNormal"/>
        <w:ind w:firstLine="540"/>
        <w:jc w:val="both"/>
        <w:rPr>
          <w:rFonts w:ascii="Times New Roman" w:hAnsi="Times New Roman" w:cs="Times New Roman"/>
          <w:sz w:val="28"/>
          <w:szCs w:val="28"/>
        </w:rPr>
      </w:pPr>
      <w:r w:rsidRPr="000957E9">
        <w:rPr>
          <w:rFonts w:ascii="Times New Roman" w:hAnsi="Times New Roman" w:cs="Times New Roman"/>
          <w:sz w:val="28"/>
          <w:szCs w:val="28"/>
        </w:rPr>
        <w:t xml:space="preserve">  </w:t>
      </w:r>
      <w:r w:rsidR="00AF398F">
        <w:rPr>
          <w:rFonts w:ascii="Times New Roman" w:hAnsi="Times New Roman" w:cs="Times New Roman"/>
          <w:sz w:val="28"/>
          <w:szCs w:val="28"/>
        </w:rPr>
        <w:t>1.Утвердить</w:t>
      </w:r>
      <w:r w:rsidR="00A13E36" w:rsidRPr="000957E9">
        <w:rPr>
          <w:rFonts w:ascii="Times New Roman" w:hAnsi="Times New Roman" w:cs="Times New Roman"/>
          <w:sz w:val="28"/>
          <w:szCs w:val="28"/>
        </w:rPr>
        <w:t xml:space="preserve"> административный регламент по предоставлению органами местного самоуправления муниципальных образований Республики Дагестан муниципальной услуги по предоставлению в аренду находящихся в муниципальной собственности зданий, строений, сооружений, помещений на торгах по инициативе гражданина или юридического лица.</w:t>
      </w:r>
    </w:p>
    <w:p w14:paraId="5E8BDC20" w14:textId="77777777" w:rsidR="00487ED2" w:rsidRPr="000957E9" w:rsidRDefault="00487ED2" w:rsidP="00487ED2">
      <w:pPr>
        <w:widowControl w:val="0"/>
        <w:autoSpaceDE w:val="0"/>
        <w:autoSpaceDN w:val="0"/>
        <w:adjustRightInd w:val="0"/>
        <w:spacing w:before="220" w:after="0" w:line="240" w:lineRule="auto"/>
        <w:ind w:firstLine="709"/>
        <w:jc w:val="both"/>
        <w:rPr>
          <w:rFonts w:ascii="Times New Roman" w:eastAsia="Times New Roman" w:hAnsi="Times New Roman" w:cs="Times New Roman"/>
          <w:color w:val="0000FF"/>
          <w:sz w:val="28"/>
          <w:szCs w:val="28"/>
          <w:u w:val="single"/>
          <w:lang w:eastAsia="ru-RU"/>
        </w:rPr>
      </w:pPr>
      <w:r w:rsidRPr="000957E9">
        <w:rPr>
          <w:rFonts w:ascii="Times New Roman" w:eastAsia="Times New Roman" w:hAnsi="Times New Roman" w:cs="Times New Roman"/>
          <w:sz w:val="28"/>
          <w:szCs w:val="28"/>
          <w:lang w:eastAsia="ru-RU"/>
        </w:rPr>
        <w:t xml:space="preserve">2. </w:t>
      </w:r>
      <w:hyperlink r:id="rId8" w:history="1">
        <w:r w:rsidRPr="000957E9">
          <w:rPr>
            <w:rFonts w:ascii="Times New Roman" w:eastAsia="Times New Roman" w:hAnsi="Times New Roman" w:cs="Times New Roman"/>
            <w:sz w:val="28"/>
            <w:szCs w:val="28"/>
            <w:lang w:eastAsia="ru-RU"/>
          </w:rPr>
          <w:t>Опубликовать</w:t>
        </w:r>
      </w:hyperlink>
      <w:r w:rsidRPr="000957E9">
        <w:rPr>
          <w:rFonts w:ascii="Times New Roman" w:eastAsia="Times New Roman" w:hAnsi="Times New Roman" w:cs="Times New Roman"/>
          <w:sz w:val="28"/>
          <w:szCs w:val="28"/>
          <w:lang w:eastAsia="ru-RU"/>
        </w:rPr>
        <w:t xml:space="preserve"> настоящее постановление в газете «Гуниб»</w:t>
      </w:r>
      <w:r w:rsidRPr="000957E9">
        <w:rPr>
          <w:rFonts w:ascii="Times New Roman" w:eastAsia="Times New Roman" w:hAnsi="Times New Roman" w:cs="Times New Roman"/>
          <w:color w:val="0070C0"/>
          <w:sz w:val="28"/>
          <w:szCs w:val="28"/>
          <w:lang w:eastAsia="ru-RU"/>
        </w:rPr>
        <w:t xml:space="preserve"> </w:t>
      </w:r>
      <w:r w:rsidRPr="000957E9">
        <w:rPr>
          <w:rFonts w:ascii="Times New Roman" w:eastAsia="Times New Roman" w:hAnsi="Times New Roman" w:cs="Times New Roman"/>
          <w:sz w:val="28"/>
          <w:szCs w:val="28"/>
          <w:lang w:eastAsia="ru-RU"/>
        </w:rPr>
        <w:t xml:space="preserve">и разместить на официальном сайте администрации МО «Гунибский район» </w:t>
      </w:r>
      <w:hyperlink r:id="rId9" w:history="1">
        <w:r w:rsidRPr="000957E9">
          <w:rPr>
            <w:rFonts w:ascii="Times New Roman" w:eastAsia="Times New Roman" w:hAnsi="Times New Roman" w:cs="Times New Roman"/>
            <w:color w:val="0000FF"/>
            <w:sz w:val="28"/>
            <w:szCs w:val="28"/>
            <w:u w:val="single"/>
            <w:lang w:val="en-US" w:eastAsia="ru-RU"/>
          </w:rPr>
          <w:t>www</w:t>
        </w:r>
        <w:r w:rsidRPr="000957E9">
          <w:rPr>
            <w:rFonts w:ascii="Times New Roman" w:eastAsia="Times New Roman" w:hAnsi="Times New Roman" w:cs="Times New Roman"/>
            <w:color w:val="0000FF"/>
            <w:sz w:val="28"/>
            <w:szCs w:val="28"/>
            <w:u w:val="single"/>
            <w:lang w:eastAsia="ru-RU"/>
          </w:rPr>
          <w:t>.gunib.ru</w:t>
        </w:r>
      </w:hyperlink>
    </w:p>
    <w:p w14:paraId="36888E65" w14:textId="77777777" w:rsidR="00487ED2" w:rsidRPr="000957E9" w:rsidRDefault="00487ED2" w:rsidP="00487ED2">
      <w:pPr>
        <w:widowControl w:val="0"/>
        <w:autoSpaceDE w:val="0"/>
        <w:autoSpaceDN w:val="0"/>
        <w:adjustRightInd w:val="0"/>
        <w:spacing w:before="220" w:after="0" w:line="240" w:lineRule="auto"/>
        <w:ind w:firstLine="709"/>
        <w:jc w:val="both"/>
        <w:rPr>
          <w:rFonts w:ascii="Times New Roman" w:eastAsia="Times New Roman" w:hAnsi="Times New Roman" w:cs="Times New Roman"/>
          <w:color w:val="000000" w:themeColor="text1"/>
          <w:sz w:val="28"/>
          <w:szCs w:val="28"/>
          <w:lang w:eastAsia="ru-RU"/>
        </w:rPr>
      </w:pPr>
      <w:r w:rsidRPr="000957E9">
        <w:rPr>
          <w:rFonts w:ascii="Times New Roman" w:eastAsia="Times New Roman" w:hAnsi="Times New Roman" w:cs="Times New Roman"/>
          <w:color w:val="000000" w:themeColor="text1"/>
          <w:sz w:val="28"/>
          <w:szCs w:val="28"/>
          <w:lang w:eastAsia="ru-RU"/>
        </w:rPr>
        <w:t>3. Настоящее постановление вступит в силу с момента его обнародования.</w:t>
      </w:r>
    </w:p>
    <w:p w14:paraId="2FCB7935" w14:textId="77777777" w:rsidR="00487ED2" w:rsidRPr="000957E9" w:rsidRDefault="00487ED2" w:rsidP="00487ED2">
      <w:pPr>
        <w:widowControl w:val="0"/>
        <w:autoSpaceDE w:val="0"/>
        <w:autoSpaceDN w:val="0"/>
        <w:adjustRightInd w:val="0"/>
        <w:spacing w:before="220" w:after="0" w:line="240" w:lineRule="auto"/>
        <w:ind w:firstLine="709"/>
        <w:jc w:val="both"/>
        <w:rPr>
          <w:rFonts w:ascii="Times New Roman" w:eastAsia="Times New Roman" w:hAnsi="Times New Roman" w:cs="Times New Roman"/>
          <w:color w:val="000000" w:themeColor="text1"/>
          <w:sz w:val="28"/>
          <w:szCs w:val="28"/>
          <w:lang w:eastAsia="ru-RU"/>
        </w:rPr>
      </w:pPr>
      <w:r w:rsidRPr="000957E9">
        <w:rPr>
          <w:rFonts w:ascii="Times New Roman" w:eastAsia="Times New Roman" w:hAnsi="Times New Roman" w:cs="Times New Roman"/>
          <w:color w:val="000000" w:themeColor="text1"/>
          <w:sz w:val="28"/>
          <w:szCs w:val="28"/>
          <w:lang w:eastAsia="ru-RU"/>
        </w:rPr>
        <w:t xml:space="preserve">4.Контроль исполнения настоящего постановления оставляю за собой. </w:t>
      </w:r>
    </w:p>
    <w:p w14:paraId="2BF5A8CB" w14:textId="77777777" w:rsidR="00A13E36" w:rsidRPr="000957E9" w:rsidRDefault="005A7832" w:rsidP="00A13E36">
      <w:pPr>
        <w:pStyle w:val="ConsPlusNormal"/>
        <w:spacing w:before="220"/>
        <w:ind w:firstLine="709"/>
        <w:jc w:val="both"/>
        <w:rPr>
          <w:rFonts w:ascii="Times New Roman" w:hAnsi="Times New Roman" w:cs="Times New Roman"/>
          <w:sz w:val="28"/>
          <w:szCs w:val="28"/>
        </w:rPr>
      </w:pPr>
      <w:r w:rsidRPr="000957E9">
        <w:rPr>
          <w:rFonts w:ascii="Times New Roman" w:hAnsi="Times New Roman" w:cs="Times New Roman"/>
          <w:sz w:val="28"/>
          <w:szCs w:val="28"/>
        </w:rPr>
        <w:t>Приложение. на 31</w:t>
      </w:r>
      <w:r w:rsidR="004841E8" w:rsidRPr="000957E9">
        <w:rPr>
          <w:rFonts w:ascii="Times New Roman" w:hAnsi="Times New Roman" w:cs="Times New Roman"/>
          <w:sz w:val="28"/>
          <w:szCs w:val="28"/>
        </w:rPr>
        <w:t xml:space="preserve"> л.</w:t>
      </w:r>
    </w:p>
    <w:p w14:paraId="0A59329D" w14:textId="77777777" w:rsidR="00A00D37" w:rsidRPr="00A13E36" w:rsidRDefault="00A00D37" w:rsidP="00A13E36">
      <w:pPr>
        <w:spacing w:after="0"/>
        <w:ind w:left="567" w:right="501"/>
        <w:jc w:val="center"/>
        <w:rPr>
          <w:rFonts w:ascii="Times New Roman" w:hAnsi="Times New Roman" w:cs="Times New Roman"/>
          <w:b/>
          <w:sz w:val="28"/>
          <w:szCs w:val="28"/>
        </w:rPr>
      </w:pPr>
    </w:p>
    <w:tbl>
      <w:tblPr>
        <w:tblStyle w:val="a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536"/>
        <w:gridCol w:w="2410"/>
        <w:gridCol w:w="2268"/>
      </w:tblGrid>
      <w:tr w:rsidR="00806735" w:rsidRPr="009471F3" w14:paraId="0928DA8F" w14:textId="77777777" w:rsidTr="00806735">
        <w:tc>
          <w:tcPr>
            <w:tcW w:w="709" w:type="dxa"/>
          </w:tcPr>
          <w:p w14:paraId="1AF773B9" w14:textId="77777777" w:rsidR="00806735" w:rsidRPr="009471F3" w:rsidRDefault="00806735" w:rsidP="00393079">
            <w:pPr>
              <w:rPr>
                <w:rFonts w:ascii="Times New Roman" w:eastAsia="Times New Roman" w:hAnsi="Times New Roman" w:cs="Times New Roman"/>
                <w:b/>
                <w:sz w:val="28"/>
                <w:szCs w:val="28"/>
              </w:rPr>
            </w:pPr>
          </w:p>
        </w:tc>
        <w:tc>
          <w:tcPr>
            <w:tcW w:w="4536" w:type="dxa"/>
          </w:tcPr>
          <w:p w14:paraId="221F4D03" w14:textId="77777777" w:rsidR="00806735" w:rsidRPr="009471F3" w:rsidRDefault="00806735" w:rsidP="00393079">
            <w:pPr>
              <w:rPr>
                <w:rFonts w:ascii="Times New Roman" w:eastAsia="Times New Roman" w:hAnsi="Times New Roman" w:cs="Times New Roman"/>
                <w:b/>
                <w:sz w:val="28"/>
                <w:szCs w:val="28"/>
              </w:rPr>
            </w:pPr>
          </w:p>
        </w:tc>
        <w:tc>
          <w:tcPr>
            <w:tcW w:w="2410" w:type="dxa"/>
          </w:tcPr>
          <w:p w14:paraId="25DA2689" w14:textId="77777777" w:rsidR="00806735" w:rsidRPr="009471F3" w:rsidRDefault="00806735" w:rsidP="00393079">
            <w:pPr>
              <w:rPr>
                <w:rFonts w:ascii="Times New Roman" w:eastAsia="Times New Roman" w:hAnsi="Times New Roman" w:cs="Times New Roman"/>
                <w:b/>
                <w:sz w:val="28"/>
                <w:szCs w:val="28"/>
              </w:rPr>
            </w:pPr>
          </w:p>
        </w:tc>
        <w:tc>
          <w:tcPr>
            <w:tcW w:w="2268" w:type="dxa"/>
          </w:tcPr>
          <w:p w14:paraId="3D052352" w14:textId="77777777" w:rsidR="00806735" w:rsidRPr="009471F3" w:rsidRDefault="00806735" w:rsidP="00393079">
            <w:pPr>
              <w:rPr>
                <w:rFonts w:ascii="Times New Roman" w:eastAsia="Times New Roman" w:hAnsi="Times New Roman" w:cs="Times New Roman"/>
                <w:b/>
                <w:sz w:val="28"/>
                <w:szCs w:val="28"/>
              </w:rPr>
            </w:pPr>
          </w:p>
        </w:tc>
      </w:tr>
      <w:tr w:rsidR="00806735" w:rsidRPr="00393079" w14:paraId="0AC45527" w14:textId="77777777" w:rsidTr="00806735">
        <w:trPr>
          <w:trHeight w:val="397"/>
        </w:trPr>
        <w:tc>
          <w:tcPr>
            <w:tcW w:w="709" w:type="dxa"/>
          </w:tcPr>
          <w:p w14:paraId="7F554449" w14:textId="77777777" w:rsidR="00806735" w:rsidRPr="00EF4DD7" w:rsidRDefault="00806735" w:rsidP="00253B3B">
            <w:pPr>
              <w:rPr>
                <w:rFonts w:ascii="Times New Roman" w:eastAsia="Times New Roman" w:hAnsi="Times New Roman" w:cs="Times New Roman"/>
                <w:b/>
                <w:color w:val="002060"/>
                <w:sz w:val="28"/>
                <w:szCs w:val="28"/>
              </w:rPr>
            </w:pPr>
          </w:p>
        </w:tc>
        <w:tc>
          <w:tcPr>
            <w:tcW w:w="4536" w:type="dxa"/>
            <w:vAlign w:val="center"/>
          </w:tcPr>
          <w:p w14:paraId="0529A866" w14:textId="77777777" w:rsidR="00806735" w:rsidRPr="00EF4DD7" w:rsidRDefault="00806735" w:rsidP="00253B3B">
            <w:pPr>
              <w:rPr>
                <w:rFonts w:ascii="Times New Roman" w:eastAsia="Times New Roman" w:hAnsi="Times New Roman" w:cs="Times New Roman"/>
                <w:b/>
                <w:color w:val="002060"/>
                <w:sz w:val="28"/>
                <w:szCs w:val="28"/>
              </w:rPr>
            </w:pPr>
            <w:r w:rsidRPr="00EF4DD7">
              <w:rPr>
                <w:rFonts w:ascii="Times New Roman" w:eastAsia="Times New Roman" w:hAnsi="Times New Roman" w:cs="Times New Roman"/>
                <w:b/>
                <w:color w:val="002060"/>
                <w:sz w:val="28"/>
                <w:szCs w:val="28"/>
              </w:rPr>
              <w:t>Глава администрации</w:t>
            </w:r>
          </w:p>
        </w:tc>
        <w:tc>
          <w:tcPr>
            <w:tcW w:w="2410" w:type="dxa"/>
            <w:vAlign w:val="center"/>
          </w:tcPr>
          <w:p w14:paraId="2A2DF88B" w14:textId="77777777" w:rsidR="00806735" w:rsidRPr="00EF4DD7" w:rsidRDefault="00806735" w:rsidP="003B60AB">
            <w:pPr>
              <w:rPr>
                <w:rFonts w:ascii="Times New Roman" w:eastAsia="Times New Roman" w:hAnsi="Times New Roman" w:cs="Times New Roman"/>
                <w:b/>
                <w:color w:val="002060"/>
                <w:sz w:val="28"/>
                <w:szCs w:val="28"/>
              </w:rPr>
            </w:pPr>
          </w:p>
        </w:tc>
        <w:tc>
          <w:tcPr>
            <w:tcW w:w="2268" w:type="dxa"/>
            <w:vAlign w:val="center"/>
          </w:tcPr>
          <w:p w14:paraId="40A4BBC5" w14:textId="77777777" w:rsidR="00806735" w:rsidRPr="00EF4DD7" w:rsidRDefault="00806735" w:rsidP="003B60AB">
            <w:pPr>
              <w:rPr>
                <w:rFonts w:ascii="Times New Roman" w:eastAsia="Times New Roman" w:hAnsi="Times New Roman" w:cs="Times New Roman"/>
                <w:b/>
                <w:color w:val="002060"/>
                <w:sz w:val="28"/>
                <w:szCs w:val="28"/>
              </w:rPr>
            </w:pPr>
          </w:p>
        </w:tc>
      </w:tr>
      <w:tr w:rsidR="00806735" w:rsidRPr="00393079" w14:paraId="255070DE" w14:textId="77777777" w:rsidTr="00806735">
        <w:trPr>
          <w:trHeight w:val="397"/>
        </w:trPr>
        <w:tc>
          <w:tcPr>
            <w:tcW w:w="709" w:type="dxa"/>
          </w:tcPr>
          <w:p w14:paraId="290371D1" w14:textId="77777777" w:rsidR="00806735" w:rsidRPr="00EF4DD7" w:rsidRDefault="00806735" w:rsidP="003B60AB">
            <w:pPr>
              <w:rPr>
                <w:rFonts w:ascii="Times New Roman" w:eastAsia="Times New Roman" w:hAnsi="Times New Roman" w:cs="Times New Roman"/>
                <w:b/>
                <w:color w:val="002060"/>
                <w:sz w:val="28"/>
                <w:szCs w:val="28"/>
              </w:rPr>
            </w:pPr>
          </w:p>
        </w:tc>
        <w:tc>
          <w:tcPr>
            <w:tcW w:w="4536" w:type="dxa"/>
            <w:vAlign w:val="center"/>
          </w:tcPr>
          <w:p w14:paraId="04321EB2" w14:textId="77777777" w:rsidR="00806735" w:rsidRPr="00EF4DD7" w:rsidRDefault="00806735" w:rsidP="003B60AB">
            <w:pPr>
              <w:rPr>
                <w:rFonts w:ascii="Times New Roman" w:eastAsia="Times New Roman" w:hAnsi="Times New Roman" w:cs="Times New Roman"/>
                <w:b/>
                <w:color w:val="002060"/>
                <w:sz w:val="28"/>
                <w:szCs w:val="28"/>
              </w:rPr>
            </w:pPr>
            <w:r w:rsidRPr="00EF4DD7">
              <w:rPr>
                <w:rFonts w:ascii="Times New Roman" w:eastAsia="Times New Roman" w:hAnsi="Times New Roman" w:cs="Times New Roman"/>
                <w:b/>
                <w:color w:val="002060"/>
                <w:sz w:val="28"/>
                <w:szCs w:val="28"/>
              </w:rPr>
              <w:t>МО «Гунибский район»</w:t>
            </w:r>
          </w:p>
        </w:tc>
        <w:tc>
          <w:tcPr>
            <w:tcW w:w="2410" w:type="dxa"/>
            <w:vAlign w:val="center"/>
          </w:tcPr>
          <w:p w14:paraId="11D035E2" w14:textId="77777777" w:rsidR="00806735" w:rsidRPr="00EF4DD7" w:rsidRDefault="00806735" w:rsidP="003B60AB">
            <w:pPr>
              <w:rPr>
                <w:rFonts w:ascii="Times New Roman" w:eastAsia="Times New Roman" w:hAnsi="Times New Roman" w:cs="Times New Roman"/>
                <w:b/>
                <w:color w:val="002060"/>
                <w:sz w:val="28"/>
                <w:szCs w:val="28"/>
              </w:rPr>
            </w:pPr>
          </w:p>
        </w:tc>
        <w:tc>
          <w:tcPr>
            <w:tcW w:w="2268" w:type="dxa"/>
            <w:vAlign w:val="center"/>
          </w:tcPr>
          <w:p w14:paraId="7BAFE0CF" w14:textId="77777777" w:rsidR="00806735" w:rsidRPr="00EF4DD7" w:rsidRDefault="00806735" w:rsidP="00806735">
            <w:pPr>
              <w:jc w:val="center"/>
              <w:rPr>
                <w:rFonts w:ascii="Times New Roman" w:eastAsia="Times New Roman" w:hAnsi="Times New Roman" w:cs="Times New Roman"/>
                <w:b/>
                <w:color w:val="002060"/>
                <w:sz w:val="28"/>
                <w:szCs w:val="28"/>
              </w:rPr>
            </w:pPr>
            <w:r>
              <w:rPr>
                <w:rFonts w:ascii="Times New Roman" w:eastAsia="Times New Roman" w:hAnsi="Times New Roman" w:cs="Times New Roman"/>
                <w:b/>
                <w:color w:val="002060"/>
                <w:sz w:val="28"/>
                <w:szCs w:val="28"/>
              </w:rPr>
              <w:t>Р. Гусейнов</w:t>
            </w:r>
          </w:p>
        </w:tc>
      </w:tr>
    </w:tbl>
    <w:p w14:paraId="1A06BE4E" w14:textId="77777777" w:rsidR="008B58A7" w:rsidRPr="008B58A7" w:rsidRDefault="008B58A7" w:rsidP="003D0155">
      <w:pPr>
        <w:rPr>
          <w:rFonts w:ascii="Times New Roman" w:eastAsia="Times New Roman" w:hAnsi="Times New Roman" w:cs="Times New Roman"/>
          <w:color w:val="404040" w:themeColor="text1" w:themeTint="BF"/>
          <w:sz w:val="18"/>
          <w:szCs w:val="18"/>
          <w:lang w:eastAsia="ru-RU"/>
        </w:rPr>
      </w:pPr>
    </w:p>
    <w:p w14:paraId="0FBF7F05" w14:textId="77777777" w:rsidR="00A00D37" w:rsidRDefault="00A00D37" w:rsidP="003D0155">
      <w:pPr>
        <w:rPr>
          <w:rFonts w:ascii="Times New Roman" w:eastAsia="Times New Roman" w:hAnsi="Times New Roman" w:cs="Times New Roman"/>
          <w:color w:val="404040" w:themeColor="text1" w:themeTint="BF"/>
          <w:sz w:val="28"/>
          <w:szCs w:val="28"/>
          <w:lang w:eastAsia="ru-RU"/>
        </w:rPr>
      </w:pPr>
    </w:p>
    <w:p w14:paraId="40789DA3" w14:textId="77777777" w:rsidR="00A00D37" w:rsidRPr="004841E8" w:rsidRDefault="00A00D37" w:rsidP="004841E8">
      <w:pPr>
        <w:pStyle w:val="a4"/>
        <w:rPr>
          <w:sz w:val="20"/>
          <w:szCs w:val="20"/>
        </w:rPr>
      </w:pPr>
    </w:p>
    <w:p w14:paraId="6E44403E" w14:textId="77777777" w:rsidR="00A00D37" w:rsidRDefault="00A00D37" w:rsidP="00E44165">
      <w:pPr>
        <w:pStyle w:val="a4"/>
        <w:jc w:val="center"/>
        <w:rPr>
          <w:b/>
        </w:rPr>
      </w:pPr>
    </w:p>
    <w:p w14:paraId="1017EB9C" w14:textId="77777777" w:rsidR="0075212F" w:rsidRDefault="0075212F" w:rsidP="00E44165">
      <w:pPr>
        <w:pStyle w:val="a4"/>
        <w:jc w:val="center"/>
        <w:rPr>
          <w:b/>
        </w:rPr>
      </w:pPr>
    </w:p>
    <w:p w14:paraId="334DFCB0" w14:textId="77777777" w:rsidR="0075212F" w:rsidRPr="00E44FB9" w:rsidRDefault="0075212F" w:rsidP="0075212F">
      <w:pPr>
        <w:pStyle w:val="ConsPlusNormal"/>
        <w:ind w:left="5103"/>
        <w:jc w:val="center"/>
        <w:rPr>
          <w:rFonts w:ascii="Times New Roman" w:hAnsi="Times New Roman" w:cs="Times New Roman"/>
          <w:sz w:val="28"/>
          <w:szCs w:val="28"/>
        </w:rPr>
      </w:pPr>
      <w:r w:rsidRPr="00E44FB9">
        <w:rPr>
          <w:rFonts w:ascii="Times New Roman" w:hAnsi="Times New Roman" w:cs="Times New Roman"/>
          <w:sz w:val="28"/>
          <w:szCs w:val="28"/>
        </w:rPr>
        <w:lastRenderedPageBreak/>
        <w:t>Утвержден</w:t>
      </w:r>
    </w:p>
    <w:p w14:paraId="51E3BA3D" w14:textId="77777777" w:rsidR="0075212F" w:rsidRPr="00E44FB9" w:rsidRDefault="0075212F" w:rsidP="0075212F">
      <w:pPr>
        <w:pStyle w:val="ConsPlusNormal"/>
        <w:ind w:left="5103"/>
        <w:jc w:val="center"/>
        <w:rPr>
          <w:rFonts w:ascii="Times New Roman" w:hAnsi="Times New Roman" w:cs="Times New Roman"/>
          <w:sz w:val="28"/>
          <w:szCs w:val="28"/>
        </w:rPr>
      </w:pPr>
      <w:r w:rsidRPr="00E44FB9">
        <w:rPr>
          <w:rFonts w:ascii="Times New Roman" w:hAnsi="Times New Roman" w:cs="Times New Roman"/>
          <w:sz w:val="28"/>
          <w:szCs w:val="28"/>
        </w:rPr>
        <w:t>Постановлением администрации</w:t>
      </w:r>
    </w:p>
    <w:p w14:paraId="286C88E2" w14:textId="77777777" w:rsidR="0075212F" w:rsidRPr="00E44FB9" w:rsidRDefault="0075212F" w:rsidP="0075212F">
      <w:pPr>
        <w:pStyle w:val="ConsPlusNormal"/>
        <w:ind w:left="5103"/>
        <w:jc w:val="center"/>
        <w:rPr>
          <w:rFonts w:ascii="Times New Roman" w:hAnsi="Times New Roman" w:cs="Times New Roman"/>
          <w:sz w:val="28"/>
          <w:szCs w:val="28"/>
        </w:rPr>
      </w:pPr>
      <w:r w:rsidRPr="00E44FB9">
        <w:rPr>
          <w:rFonts w:ascii="Times New Roman" w:hAnsi="Times New Roman" w:cs="Times New Roman"/>
          <w:sz w:val="28"/>
          <w:szCs w:val="28"/>
        </w:rPr>
        <w:t>МО «Гунибский район»</w:t>
      </w:r>
    </w:p>
    <w:p w14:paraId="66CC0DF5" w14:textId="77777777" w:rsidR="0075212F" w:rsidRPr="00E44FB9" w:rsidRDefault="0075212F" w:rsidP="0075212F">
      <w:pPr>
        <w:pStyle w:val="ConsPlusNormal"/>
        <w:ind w:left="5103"/>
        <w:jc w:val="center"/>
        <w:rPr>
          <w:rFonts w:ascii="Times New Roman" w:hAnsi="Times New Roman" w:cs="Times New Roman"/>
          <w:sz w:val="28"/>
          <w:szCs w:val="28"/>
        </w:rPr>
      </w:pPr>
      <w:r w:rsidRPr="00E44FB9">
        <w:rPr>
          <w:rFonts w:ascii="Times New Roman" w:hAnsi="Times New Roman" w:cs="Times New Roman"/>
          <w:sz w:val="28"/>
          <w:szCs w:val="28"/>
        </w:rPr>
        <w:t>от «___» ___________ 20    г. № _____</w:t>
      </w:r>
    </w:p>
    <w:p w14:paraId="3D405143" w14:textId="77777777" w:rsidR="0075212F" w:rsidRPr="00E44FB9" w:rsidRDefault="0075212F" w:rsidP="0075212F">
      <w:pPr>
        <w:pStyle w:val="ConsPlusNormal"/>
        <w:jc w:val="both"/>
        <w:rPr>
          <w:rFonts w:ascii="Times New Roman" w:hAnsi="Times New Roman" w:cs="Times New Roman"/>
          <w:sz w:val="28"/>
          <w:szCs w:val="28"/>
        </w:rPr>
      </w:pPr>
    </w:p>
    <w:p w14:paraId="677A4856" w14:textId="77777777" w:rsidR="0075212F" w:rsidRPr="00E44FB9" w:rsidRDefault="0075212F" w:rsidP="0075212F">
      <w:pPr>
        <w:pStyle w:val="ConsPlusTitle"/>
        <w:jc w:val="center"/>
        <w:rPr>
          <w:rFonts w:ascii="Times New Roman" w:hAnsi="Times New Roman" w:cs="Times New Roman"/>
          <w:sz w:val="28"/>
          <w:szCs w:val="28"/>
        </w:rPr>
      </w:pPr>
      <w:bookmarkStart w:id="0" w:name="P36"/>
      <w:bookmarkEnd w:id="0"/>
      <w:r w:rsidRPr="00E44FB9">
        <w:rPr>
          <w:rFonts w:ascii="Times New Roman" w:hAnsi="Times New Roman" w:cs="Times New Roman"/>
          <w:sz w:val="28"/>
          <w:szCs w:val="28"/>
        </w:rPr>
        <w:t xml:space="preserve"> Административный регламент</w:t>
      </w:r>
    </w:p>
    <w:p w14:paraId="5935F2A4"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по предоставлению органами местного самоуправления муниципальных образований Республики Дагестан муниципальной услуги по предоставлению в аренду зданий,</w:t>
      </w:r>
    </w:p>
    <w:p w14:paraId="05AA70E6"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строений, сооружений, помещений, находящихся</w:t>
      </w:r>
    </w:p>
    <w:p w14:paraId="76B9C992"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в муниципальной собственности Республики Дагестан,</w:t>
      </w:r>
    </w:p>
    <w:p w14:paraId="5076D1B6"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на торгах по инициативе гражданина или юридического лица</w:t>
      </w:r>
    </w:p>
    <w:p w14:paraId="79580DB4" w14:textId="77777777" w:rsidR="0075212F" w:rsidRPr="00E44FB9" w:rsidRDefault="0075212F" w:rsidP="0075212F">
      <w:pPr>
        <w:pStyle w:val="ConsPlusNormal"/>
        <w:jc w:val="both"/>
        <w:rPr>
          <w:rFonts w:ascii="Times New Roman" w:hAnsi="Times New Roman" w:cs="Times New Roman"/>
          <w:sz w:val="28"/>
          <w:szCs w:val="28"/>
        </w:rPr>
      </w:pPr>
    </w:p>
    <w:p w14:paraId="4212A362" w14:textId="77777777" w:rsidR="0075212F" w:rsidRPr="00E44FB9" w:rsidRDefault="0075212F" w:rsidP="0075212F">
      <w:pPr>
        <w:pStyle w:val="ConsPlusTitle"/>
        <w:jc w:val="center"/>
        <w:outlineLvl w:val="1"/>
        <w:rPr>
          <w:rFonts w:ascii="Times New Roman" w:hAnsi="Times New Roman" w:cs="Times New Roman"/>
          <w:sz w:val="28"/>
          <w:szCs w:val="28"/>
        </w:rPr>
      </w:pPr>
      <w:r w:rsidRPr="00E44FB9">
        <w:rPr>
          <w:rFonts w:ascii="Times New Roman" w:hAnsi="Times New Roman" w:cs="Times New Roman"/>
          <w:sz w:val="28"/>
          <w:szCs w:val="28"/>
        </w:rPr>
        <w:t>I. Общие положения</w:t>
      </w:r>
    </w:p>
    <w:p w14:paraId="6012BD24" w14:textId="77777777" w:rsidR="0075212F" w:rsidRPr="00E44FB9" w:rsidRDefault="0075212F" w:rsidP="0075212F">
      <w:pPr>
        <w:pStyle w:val="ConsPlusNormal"/>
        <w:jc w:val="both"/>
        <w:rPr>
          <w:rFonts w:ascii="Times New Roman" w:hAnsi="Times New Roman" w:cs="Times New Roman"/>
          <w:sz w:val="28"/>
          <w:szCs w:val="28"/>
        </w:rPr>
      </w:pPr>
    </w:p>
    <w:p w14:paraId="49EF066A"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Предмет регулирования Административного регламента</w:t>
      </w:r>
    </w:p>
    <w:p w14:paraId="71D5DF68" w14:textId="77777777" w:rsidR="0075212F" w:rsidRPr="00E44FB9" w:rsidRDefault="0075212F" w:rsidP="0075212F">
      <w:pPr>
        <w:pStyle w:val="ConsPlusNormal"/>
        <w:jc w:val="both"/>
        <w:rPr>
          <w:rFonts w:ascii="Times New Roman" w:hAnsi="Times New Roman" w:cs="Times New Roman"/>
          <w:sz w:val="28"/>
          <w:szCs w:val="28"/>
        </w:rPr>
      </w:pPr>
    </w:p>
    <w:p w14:paraId="34E87CE3"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1.1. Административный регламент по предоставлению Органами местного самоуправления муниципальных образований Республики Дагестан муниципальной услуги по предоставлению в аренду находящихся в муниципальной собственности Республики Дагестан зданий, строений, сооружений, помещений на торгах по инициативе гражданина или юридического лица (далее соответственно - Административный регламент, муниципальная услуга, объекты имущества) определяет сроки и последовательность административных процедур (действий) администрации муниципального образования «Гунибский район» (далее – АМО «Гунибский район»), его структурных подразделений и должностных лиц, порядок взаимодействия структурных подразделений АМО «Гунибский район»  с заявителями, указанными в пункте 1.2 Административного регламента, а также порядок взаимодействия с другими органами исполнительной власти Республики Дагестан, федеральными органами исполнительной власти, органами местного самоуправления и иными организациями при предоставление государственной услуги.</w:t>
      </w:r>
    </w:p>
    <w:p w14:paraId="560BDDB7" w14:textId="77777777" w:rsidR="0075212F" w:rsidRPr="00E44FB9" w:rsidRDefault="0075212F" w:rsidP="0075212F">
      <w:pPr>
        <w:pStyle w:val="ConsPlusNormal"/>
        <w:jc w:val="both"/>
        <w:rPr>
          <w:rFonts w:ascii="Times New Roman" w:hAnsi="Times New Roman" w:cs="Times New Roman"/>
          <w:sz w:val="28"/>
          <w:szCs w:val="28"/>
        </w:rPr>
      </w:pPr>
    </w:p>
    <w:p w14:paraId="204599BD"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Круг заявителей</w:t>
      </w:r>
    </w:p>
    <w:p w14:paraId="29279C7C" w14:textId="77777777" w:rsidR="0075212F" w:rsidRPr="00E44FB9" w:rsidRDefault="0075212F" w:rsidP="0075212F">
      <w:pPr>
        <w:pStyle w:val="ConsPlusNormal"/>
        <w:jc w:val="both"/>
        <w:rPr>
          <w:rFonts w:ascii="Times New Roman" w:hAnsi="Times New Roman" w:cs="Times New Roman"/>
          <w:sz w:val="28"/>
          <w:szCs w:val="28"/>
        </w:rPr>
      </w:pPr>
    </w:p>
    <w:p w14:paraId="6FAB1D0E"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1.2. Муниципальная услуга предоставляется юридическим лицам, индивидуальным предпринимателям, физическим лицам либо их уполномоченным представителям, имеющим право на получение в аренду находящихся в муниципальной собственности Республики Дагестан объектов имущества на торгах (далее - заявитель, заявители).</w:t>
      </w:r>
    </w:p>
    <w:p w14:paraId="1286A464" w14:textId="77777777" w:rsidR="0075212F" w:rsidRPr="00E44FB9" w:rsidRDefault="0075212F" w:rsidP="0075212F">
      <w:pPr>
        <w:pStyle w:val="ConsPlusNormal"/>
        <w:jc w:val="both"/>
        <w:rPr>
          <w:rFonts w:ascii="Times New Roman" w:hAnsi="Times New Roman" w:cs="Times New Roman"/>
          <w:sz w:val="28"/>
          <w:szCs w:val="28"/>
        </w:rPr>
      </w:pPr>
    </w:p>
    <w:p w14:paraId="525D3F02"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Требования к порядку информирования</w:t>
      </w:r>
    </w:p>
    <w:p w14:paraId="5E470FC8"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о предоставлении муниципальной услуги</w:t>
      </w:r>
    </w:p>
    <w:p w14:paraId="6735669D" w14:textId="77777777" w:rsidR="0075212F" w:rsidRPr="00E44FB9" w:rsidRDefault="0075212F" w:rsidP="0075212F">
      <w:pPr>
        <w:pStyle w:val="ConsPlusNormal"/>
        <w:jc w:val="both"/>
        <w:rPr>
          <w:rFonts w:ascii="Times New Roman" w:hAnsi="Times New Roman" w:cs="Times New Roman"/>
          <w:sz w:val="28"/>
          <w:szCs w:val="28"/>
        </w:rPr>
      </w:pPr>
    </w:p>
    <w:p w14:paraId="06AE71A6"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1.3. Информация о местонахождении, контактных телефонах, официальном сайте, адресе электронной почты и графике работы АМО «Гунибский район»  </w:t>
      </w:r>
      <w:r w:rsidRPr="00E44FB9">
        <w:rPr>
          <w:rFonts w:ascii="Times New Roman" w:hAnsi="Times New Roman" w:cs="Times New Roman"/>
          <w:sz w:val="28"/>
          <w:szCs w:val="28"/>
        </w:rPr>
        <w:lastRenderedPageBreak/>
        <w:t xml:space="preserve">размещена на официальном сайте </w:t>
      </w:r>
      <w:hyperlink r:id="rId10" w:history="1">
        <w:r w:rsidRPr="00E44FB9">
          <w:rPr>
            <w:rStyle w:val="afe"/>
            <w:rFonts w:eastAsia="Sylfaen"/>
            <w:szCs w:val="28"/>
          </w:rPr>
          <w:t>http://gunib.ru/</w:t>
        </w:r>
      </w:hyperlink>
      <w:r w:rsidRPr="00E44FB9">
        <w:rPr>
          <w:rFonts w:ascii="Times New Roman" w:hAnsi="Times New Roman" w:cs="Times New Roman"/>
          <w:sz w:val="28"/>
          <w:szCs w:val="28"/>
        </w:rPr>
        <w:t xml:space="preserve"> </w:t>
      </w:r>
      <w:bookmarkStart w:id="1" w:name="_Hlk144974939"/>
      <w:r w:rsidRPr="00E44FB9">
        <w:rPr>
          <w:rFonts w:ascii="Times New Roman" w:hAnsi="Times New Roman" w:cs="Times New Roman"/>
          <w:sz w:val="28"/>
          <w:szCs w:val="28"/>
        </w:rPr>
        <w:t>АМО «Гунибский район»</w:t>
      </w:r>
      <w:bookmarkEnd w:id="1"/>
      <w:r w:rsidRPr="00E44FB9">
        <w:rPr>
          <w:rFonts w:ascii="Times New Roman" w:hAnsi="Times New Roman" w:cs="Times New Roman"/>
          <w:sz w:val="28"/>
          <w:szCs w:val="28"/>
        </w:rPr>
        <w:t xml:space="preserve">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(далее - Портал) и в республиканской государственной информационной системе "Республиканский реестр государственных и муниципальных услуг (функций)" (далее - республиканский реестр).</w:t>
      </w:r>
    </w:p>
    <w:p w14:paraId="6D4AB442"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Информация по вопросу предоставления муниципальной услуги и сведений о ходе ее предоставления представляется в том числе с использованием Портала.</w:t>
      </w:r>
    </w:p>
    <w:p w14:paraId="65F248B4"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1.4. Указанная информация может быть получена в порядке консультирования.</w:t>
      </w:r>
    </w:p>
    <w:p w14:paraId="1ADBFDA1"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Для получения информации по процедуре предоставления государственной услуги заявителями используются следующие формы консультирования:</w:t>
      </w:r>
    </w:p>
    <w:p w14:paraId="049DD3F9"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индивидуальное консультирование лично;</w:t>
      </w:r>
    </w:p>
    <w:p w14:paraId="35D999B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индивидуальное консультирование по почте (по электронной почте);</w:t>
      </w:r>
    </w:p>
    <w:p w14:paraId="77EA423D"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индивидуальное консультирование по телефону;</w:t>
      </w:r>
    </w:p>
    <w:p w14:paraId="70FC12AC"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публичное письменное консультирование;</w:t>
      </w:r>
    </w:p>
    <w:p w14:paraId="11653BB6"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публичное устное консультирование.</w:t>
      </w:r>
    </w:p>
    <w:p w14:paraId="73B065E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1.5. Время ожидания заявителя при индивидуальном консультировании при личном обращении не должно превышать 15 минут.</w:t>
      </w:r>
    </w:p>
    <w:p w14:paraId="5141E58C"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Индивидуальное консультирование при личном обращении каждого заявителя должностным лицом АМО «Гунибский район» (далее - должностное лицо) не должно превышать 10 минут.</w:t>
      </w:r>
    </w:p>
    <w:p w14:paraId="6810004D"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1.6. Индивидуальное консультирование по почте (по электронной почте).</w:t>
      </w:r>
    </w:p>
    <w:p w14:paraId="48E87F0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При индивидуальном консультировании по почте ответ на обращение заинтересованного лица направляется почтой в адрес заинтересованного лица в случае обращения в письменной форме либо по электронной почте на электронный адрес заинтересованного лица - в случае обращения в форме электронного документа в срок, установленный законодательством Российской Федерации.</w:t>
      </w:r>
    </w:p>
    <w:p w14:paraId="1A5D654B"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Датой получения обращения является дата регистрации входящего обращения в АМО «Гунибский район».</w:t>
      </w:r>
    </w:p>
    <w:p w14:paraId="0C03A180"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1.7. Индивидуальное консультирование по телефону не должно превышать 10 минут.</w:t>
      </w:r>
    </w:p>
    <w:p w14:paraId="0257684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Консультации общего характера (о местонахождении, графике работы, требуемых документах) также предоставляются с использованием средств автоинформирования. При автоинформировании обеспечивается круглосуточное предоставление справочной информации.</w:t>
      </w:r>
    </w:p>
    <w:p w14:paraId="6E47DE74"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lastRenderedPageBreak/>
        <w:t>1.8.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официальных сайтах и на Портале.</w:t>
      </w:r>
    </w:p>
    <w:p w14:paraId="562DFB9B"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1.9. Публичное устное консультирование осуществляется должностным лицом с привлечением средств массовой информации.</w:t>
      </w:r>
    </w:p>
    <w:p w14:paraId="3D1A56A1"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1.10. Должностные лица подразделений, предоставляющих муниципальную услугу, при ответе на обращения заявителей:</w:t>
      </w:r>
    </w:p>
    <w:p w14:paraId="367A38DA"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при устном обращении заявителя (по телефону или лично) могут дать ответ самостоятельно. В случаях, когда должностное лицо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14:paraId="09E3DF49"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при ответе на телефонные звонки, устные и письменные обращения должны отвечать вежливо и корректно;</w:t>
      </w:r>
    </w:p>
    <w:p w14:paraId="05F9B011"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АМО «Гунибский район».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14:paraId="56E426A9"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ответы на письменные обращения даются в простой, четкой и понятной форме в письменном виде и должны содержать:</w:t>
      </w:r>
    </w:p>
    <w:p w14:paraId="09ABFADD"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ответы на поставленные вопросы;</w:t>
      </w:r>
    </w:p>
    <w:p w14:paraId="25C39F1E"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должность, фамилию и инициалы лица, подписавшего ответ;</w:t>
      </w:r>
    </w:p>
    <w:p w14:paraId="5CBC0987"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фамилию и инициалы исполнителя;</w:t>
      </w:r>
    </w:p>
    <w:p w14:paraId="34C672C2"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наименование структурного подразделения - исполнителя;</w:t>
      </w:r>
    </w:p>
    <w:p w14:paraId="3C2D59D6"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номер телефона исполнителя;</w:t>
      </w:r>
    </w:p>
    <w:p w14:paraId="32DC4D0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14:paraId="4883905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1.11. На стендах в местах предоставления муниципальной услуги размещаются следующие информационные материалы:</w:t>
      </w:r>
    </w:p>
    <w:p w14:paraId="7A44ECB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исчерпывающая информация о порядке предоставления муниципальной услуги;</w:t>
      </w:r>
    </w:p>
    <w:p w14:paraId="4139E82B"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выдержки из Административного регламента и приложение к нему;</w:t>
      </w:r>
    </w:p>
    <w:p w14:paraId="658CA2BE"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lastRenderedPageBreak/>
        <w:t>схема размещения должностных лиц и режим приема ими заявителей;</w:t>
      </w:r>
    </w:p>
    <w:p w14:paraId="5F4C4D28"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14:paraId="0D38D439"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список сайтов уполномоченных многофункциональных центров предоставления муниципальных услуг (далее - многофункциональные центры) в Республике Дагестан, на которых можно узнать адрес и графики работы данных многофункциональных центров;</w:t>
      </w:r>
    </w:p>
    <w:p w14:paraId="5832364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выдержки из нормативных правовых актов по наиболее часто задаваемым вопросам;</w:t>
      </w:r>
    </w:p>
    <w:p w14:paraId="1958CB50"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w:t>
      </w:r>
    </w:p>
    <w:p w14:paraId="7E7C7228"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формы заявлений, образцы их заполнения;</w:t>
      </w:r>
    </w:p>
    <w:p w14:paraId="07346E48"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перечень оснований для отказа в предоставлении муниципальной услуги;</w:t>
      </w:r>
    </w:p>
    <w:p w14:paraId="01777C7A"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порядок обжалования решений, действий или бездействия должностных лиц, предоставляющих муниципальную услугу.</w:t>
      </w:r>
    </w:p>
    <w:p w14:paraId="5FEF104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Тексты информационных материалов печатаются удобным для чтения шрифтом (размер не менее 14), без исправлений, при необходимости отдельные положения информационных материалов выделяются полужирным шрифтом.</w:t>
      </w:r>
    </w:p>
    <w:p w14:paraId="714FC02A"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1.12. На официальных сайтах в информационно-телекоммуникационной сети "Интернет" размещаются следующие информационные материалы:</w:t>
      </w:r>
    </w:p>
    <w:p w14:paraId="1B8C1128"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полное наименование и почтовые адреса АМО «Гунибский район», его структурных подразделений;</w:t>
      </w:r>
    </w:p>
    <w:p w14:paraId="677AF5C8"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14:paraId="7333FA1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адреса электронной почты АМО «Гунибский район», его структурных подразделений;</w:t>
      </w:r>
    </w:p>
    <w:p w14:paraId="2C0DDE3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текст Административного регламента с приложением;</w:t>
      </w:r>
    </w:p>
    <w:p w14:paraId="2B12645B"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14:paraId="7BA0CD5F"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1.13. На Портале размещается следующая информация:</w:t>
      </w:r>
    </w:p>
    <w:p w14:paraId="62F3BF4E"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полное наименование, почтовые адреса и график работы подразделений АМО «Гунибский район», предоставляющих государственную услугу;</w:t>
      </w:r>
    </w:p>
    <w:p w14:paraId="3BFEEEAD"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справочные телефоны, по которым можно получить консультацию по порядку предоставления государственной услуги;</w:t>
      </w:r>
    </w:p>
    <w:p w14:paraId="3E17266F"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адреса электронной почты АМО «Гунибский район»;</w:t>
      </w:r>
    </w:p>
    <w:p w14:paraId="192A4406"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lastRenderedPageBreak/>
        <w:t>порядок получения информации заявителями по вопросам предоставления муниципальной услуги, сведений о результате предоставления муниципальной услуги.</w:t>
      </w:r>
    </w:p>
    <w:p w14:paraId="0580498A" w14:textId="77777777" w:rsidR="0075212F" w:rsidRPr="00E44FB9" w:rsidRDefault="0075212F" w:rsidP="0075212F">
      <w:pPr>
        <w:pStyle w:val="ConsPlusNormal"/>
        <w:jc w:val="both"/>
        <w:rPr>
          <w:rFonts w:ascii="Times New Roman" w:hAnsi="Times New Roman" w:cs="Times New Roman"/>
          <w:sz w:val="28"/>
          <w:szCs w:val="28"/>
        </w:rPr>
      </w:pPr>
    </w:p>
    <w:p w14:paraId="2591DED1" w14:textId="77777777" w:rsidR="0075212F" w:rsidRPr="00E44FB9" w:rsidRDefault="0075212F" w:rsidP="0075212F">
      <w:pPr>
        <w:pStyle w:val="ConsPlusTitle"/>
        <w:jc w:val="center"/>
        <w:outlineLvl w:val="1"/>
        <w:rPr>
          <w:rFonts w:ascii="Times New Roman" w:hAnsi="Times New Roman" w:cs="Times New Roman"/>
          <w:sz w:val="28"/>
          <w:szCs w:val="28"/>
        </w:rPr>
      </w:pPr>
      <w:r w:rsidRPr="00E44FB9">
        <w:rPr>
          <w:rFonts w:ascii="Times New Roman" w:hAnsi="Times New Roman" w:cs="Times New Roman"/>
          <w:sz w:val="28"/>
          <w:szCs w:val="28"/>
        </w:rPr>
        <w:t>II. Стандарт предоставления государственной услуги</w:t>
      </w:r>
    </w:p>
    <w:p w14:paraId="681DCDCB" w14:textId="77777777" w:rsidR="0075212F" w:rsidRPr="00E44FB9" w:rsidRDefault="0075212F" w:rsidP="0075212F">
      <w:pPr>
        <w:pStyle w:val="ConsPlusNormal"/>
        <w:jc w:val="both"/>
        <w:rPr>
          <w:rFonts w:ascii="Times New Roman" w:hAnsi="Times New Roman" w:cs="Times New Roman"/>
          <w:sz w:val="28"/>
          <w:szCs w:val="28"/>
        </w:rPr>
      </w:pPr>
    </w:p>
    <w:p w14:paraId="5A6CC4BA"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Наименование  муниципальной услуги</w:t>
      </w:r>
    </w:p>
    <w:p w14:paraId="19C40790" w14:textId="77777777" w:rsidR="0075212F" w:rsidRPr="00E44FB9" w:rsidRDefault="0075212F" w:rsidP="0075212F">
      <w:pPr>
        <w:pStyle w:val="ConsPlusNormal"/>
        <w:jc w:val="both"/>
        <w:rPr>
          <w:rFonts w:ascii="Times New Roman" w:hAnsi="Times New Roman" w:cs="Times New Roman"/>
          <w:sz w:val="28"/>
          <w:szCs w:val="28"/>
        </w:rPr>
      </w:pPr>
    </w:p>
    <w:p w14:paraId="1062D9AF"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2.1. Муниципальная услуга по предоставлению в аренду зданий, строений, сооружений, помещений, находящихся в муниципальной собственности Республики Дагестан, на торгах по инициативе гражданина или юридического лица.</w:t>
      </w:r>
    </w:p>
    <w:p w14:paraId="3B45D528" w14:textId="77777777" w:rsidR="0075212F" w:rsidRPr="00E44FB9" w:rsidRDefault="0075212F" w:rsidP="0075212F">
      <w:pPr>
        <w:pStyle w:val="ConsPlusNormal"/>
        <w:jc w:val="both"/>
        <w:rPr>
          <w:rFonts w:ascii="Times New Roman" w:hAnsi="Times New Roman" w:cs="Times New Roman"/>
          <w:sz w:val="28"/>
          <w:szCs w:val="28"/>
        </w:rPr>
      </w:pPr>
    </w:p>
    <w:p w14:paraId="010F3D6C"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Наименование органа местного самоуправления, предоставляющего</w:t>
      </w:r>
    </w:p>
    <w:p w14:paraId="40B3FC33"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государственную услугу</w:t>
      </w:r>
    </w:p>
    <w:p w14:paraId="53DF118F" w14:textId="77777777" w:rsidR="0075212F" w:rsidRPr="00E44FB9" w:rsidRDefault="0075212F" w:rsidP="0075212F">
      <w:pPr>
        <w:pStyle w:val="ConsPlusNormal"/>
        <w:jc w:val="both"/>
        <w:rPr>
          <w:rFonts w:ascii="Times New Roman" w:hAnsi="Times New Roman" w:cs="Times New Roman"/>
          <w:sz w:val="28"/>
          <w:szCs w:val="28"/>
        </w:rPr>
      </w:pPr>
    </w:p>
    <w:p w14:paraId="2FB188DF"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2.2. Муниципальную услугу предоставляет АМО «Гунибский район».</w:t>
      </w:r>
    </w:p>
    <w:p w14:paraId="48DC986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2.3. При предоставлении муниципальной услуги осуществляется взаимодействие с федеральными органами исполнительной власти, органами исполнительной власти Республики Дагестан, органами местного самоуправления и иными организациями.</w:t>
      </w:r>
    </w:p>
    <w:p w14:paraId="51CF3C2C"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2.4. АМО «Гунибский район»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включенных в перечень услуг, которые являются необходимыми и обязательными для предоставления муниципальных услуг АМО «Гунибский район», утвержденные правовыми актами органов местного самоуправления муниципальных образований Республики Дагестана (далее – правовой акт)с учетом распоряжения Правительства Республики Дагестан от 15 июля 2015 № 296-р                       «Об утверждении Типового перечня муниципальных услуг, предоставляемых органами местного самоуправления муниципальных образований Республики Дагестан».</w:t>
      </w:r>
    </w:p>
    <w:p w14:paraId="164449E4" w14:textId="77777777" w:rsidR="0075212F" w:rsidRPr="00E44FB9" w:rsidRDefault="0075212F" w:rsidP="0075212F">
      <w:pPr>
        <w:pStyle w:val="ConsPlusNormal"/>
        <w:jc w:val="both"/>
        <w:rPr>
          <w:rFonts w:ascii="Times New Roman" w:hAnsi="Times New Roman" w:cs="Times New Roman"/>
          <w:sz w:val="28"/>
          <w:szCs w:val="28"/>
        </w:rPr>
      </w:pPr>
    </w:p>
    <w:p w14:paraId="54D36480"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Описание результата предоставления</w:t>
      </w:r>
    </w:p>
    <w:p w14:paraId="4CC376F0"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государственной услуги</w:t>
      </w:r>
    </w:p>
    <w:p w14:paraId="01B6B95F" w14:textId="77777777" w:rsidR="0075212F" w:rsidRPr="00E44FB9" w:rsidRDefault="0075212F" w:rsidP="0075212F">
      <w:pPr>
        <w:pStyle w:val="ConsPlusNormal"/>
        <w:jc w:val="both"/>
        <w:rPr>
          <w:rFonts w:ascii="Times New Roman" w:hAnsi="Times New Roman" w:cs="Times New Roman"/>
          <w:sz w:val="28"/>
          <w:szCs w:val="28"/>
        </w:rPr>
      </w:pPr>
    </w:p>
    <w:p w14:paraId="59F21F5E"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2.5. Результатом предоставления муниципальной услуги является:</w:t>
      </w:r>
    </w:p>
    <w:p w14:paraId="38AA3949"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заключение договора аренды муниципального имущества;</w:t>
      </w:r>
    </w:p>
    <w:p w14:paraId="756471B8"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отказ в заключении договора аренды муниципального имущества.</w:t>
      </w:r>
    </w:p>
    <w:p w14:paraId="296B95A2" w14:textId="77777777" w:rsidR="0075212F" w:rsidRPr="00E44FB9" w:rsidRDefault="0075212F" w:rsidP="0075212F">
      <w:pPr>
        <w:pStyle w:val="ConsPlusNormal"/>
        <w:jc w:val="both"/>
        <w:rPr>
          <w:rFonts w:ascii="Times New Roman" w:hAnsi="Times New Roman" w:cs="Times New Roman"/>
          <w:sz w:val="28"/>
          <w:szCs w:val="28"/>
        </w:rPr>
      </w:pPr>
    </w:p>
    <w:p w14:paraId="1F583003"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Срок предоставления муниципальной услуги</w:t>
      </w:r>
    </w:p>
    <w:p w14:paraId="1536937F" w14:textId="77777777" w:rsidR="0075212F" w:rsidRPr="00E44FB9" w:rsidRDefault="0075212F" w:rsidP="0075212F">
      <w:pPr>
        <w:pStyle w:val="ConsPlusNormal"/>
        <w:jc w:val="both"/>
        <w:rPr>
          <w:rFonts w:ascii="Times New Roman" w:hAnsi="Times New Roman" w:cs="Times New Roman"/>
          <w:sz w:val="28"/>
          <w:szCs w:val="28"/>
        </w:rPr>
      </w:pPr>
    </w:p>
    <w:p w14:paraId="69C52FA6"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2.6. При предоставлении в аренду находящихся в муниципальной </w:t>
      </w:r>
      <w:r w:rsidRPr="00E44FB9">
        <w:rPr>
          <w:rFonts w:ascii="Times New Roman" w:hAnsi="Times New Roman" w:cs="Times New Roman"/>
          <w:sz w:val="28"/>
          <w:szCs w:val="28"/>
        </w:rPr>
        <w:lastRenderedPageBreak/>
        <w:t>собственности объектов имущества на торгах по инициативе гражданина или юридического лица срок предоставления государственной услуги не должен превышать 60 календарных дней со дня поступления заявления в АМО «Гунибский район».</w:t>
      </w:r>
    </w:p>
    <w:p w14:paraId="4CC1DC34" w14:textId="77777777" w:rsidR="0075212F" w:rsidRPr="00E44FB9" w:rsidRDefault="0075212F" w:rsidP="0075212F">
      <w:pPr>
        <w:pStyle w:val="ConsPlusNormal"/>
        <w:jc w:val="both"/>
        <w:rPr>
          <w:rFonts w:ascii="Times New Roman" w:hAnsi="Times New Roman" w:cs="Times New Roman"/>
          <w:sz w:val="28"/>
          <w:szCs w:val="28"/>
        </w:rPr>
      </w:pPr>
    </w:p>
    <w:p w14:paraId="44299C1E"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Перечень нормативных правовых актов, регулирующих отношения,</w:t>
      </w:r>
    </w:p>
    <w:p w14:paraId="0B5713F4"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возникающие в связи с предоставлением муниципальной услуги</w:t>
      </w:r>
    </w:p>
    <w:p w14:paraId="26A51E15" w14:textId="77777777" w:rsidR="0075212F" w:rsidRPr="00E44FB9" w:rsidRDefault="0075212F" w:rsidP="0075212F">
      <w:pPr>
        <w:pStyle w:val="ConsPlusNormal"/>
        <w:jc w:val="both"/>
        <w:rPr>
          <w:rFonts w:ascii="Times New Roman" w:hAnsi="Times New Roman" w:cs="Times New Roman"/>
          <w:sz w:val="28"/>
          <w:szCs w:val="28"/>
        </w:rPr>
      </w:pPr>
    </w:p>
    <w:p w14:paraId="277FC613"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2.7. Перечень нормативных правовых актов, регулирующих отношения, возникающие в связи с предоставлением государственной услуги, размещен на официальном сайте http://gunib.ru/ </w:t>
      </w:r>
      <w:bookmarkStart w:id="2" w:name="_Hlk144975373"/>
      <w:r w:rsidRPr="00E44FB9">
        <w:rPr>
          <w:rFonts w:ascii="Times New Roman" w:hAnsi="Times New Roman" w:cs="Times New Roman"/>
          <w:sz w:val="28"/>
          <w:szCs w:val="28"/>
        </w:rPr>
        <w:t>АМО «Гунибский район»</w:t>
      </w:r>
      <w:bookmarkEnd w:id="2"/>
      <w:r w:rsidRPr="00E44FB9">
        <w:rPr>
          <w:rFonts w:ascii="Times New Roman" w:hAnsi="Times New Roman" w:cs="Times New Roman"/>
          <w:sz w:val="28"/>
          <w:szCs w:val="28"/>
        </w:rPr>
        <w:t xml:space="preserve"> в информационно-телекоммуникационной сети "Интернет", в республиканском реестре и на Портале.</w:t>
      </w:r>
    </w:p>
    <w:p w14:paraId="6BDE9473" w14:textId="77777777" w:rsidR="0075212F" w:rsidRPr="00E44FB9" w:rsidRDefault="0075212F" w:rsidP="0075212F">
      <w:pPr>
        <w:pStyle w:val="ConsPlusNormal"/>
        <w:jc w:val="both"/>
        <w:rPr>
          <w:rFonts w:ascii="Times New Roman" w:hAnsi="Times New Roman" w:cs="Times New Roman"/>
          <w:sz w:val="28"/>
          <w:szCs w:val="28"/>
        </w:rPr>
      </w:pPr>
    </w:p>
    <w:p w14:paraId="54F1FFE7"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Исчерпывающий перечень документов, необходимых</w:t>
      </w:r>
    </w:p>
    <w:p w14:paraId="62F33222"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в соответствии с нормативными правовыми актами</w:t>
      </w:r>
    </w:p>
    <w:p w14:paraId="26D72DCD"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для предоставления муниципальной услуги, которые</w:t>
      </w:r>
    </w:p>
    <w:p w14:paraId="2804D715"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являются необходимыми и обязательными для предоставления</w:t>
      </w:r>
    </w:p>
    <w:p w14:paraId="5CBC10A7"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муниципальной услуги, подлежащих представлению заявителем,</w:t>
      </w:r>
    </w:p>
    <w:p w14:paraId="35D7B035"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способы их получения, в том числе в электронной форме,</w:t>
      </w:r>
    </w:p>
    <w:p w14:paraId="2E8FBD6B"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порядок их представления</w:t>
      </w:r>
    </w:p>
    <w:p w14:paraId="5B627561" w14:textId="77777777" w:rsidR="0075212F" w:rsidRPr="00E44FB9" w:rsidRDefault="0075212F" w:rsidP="0075212F">
      <w:pPr>
        <w:pStyle w:val="ConsPlusNormal"/>
        <w:jc w:val="both"/>
        <w:rPr>
          <w:rFonts w:ascii="Times New Roman" w:hAnsi="Times New Roman" w:cs="Times New Roman"/>
          <w:sz w:val="28"/>
          <w:szCs w:val="28"/>
        </w:rPr>
      </w:pPr>
    </w:p>
    <w:p w14:paraId="6B3DFD53" w14:textId="77777777" w:rsidR="0075212F" w:rsidRPr="00E44FB9" w:rsidRDefault="0075212F" w:rsidP="0075212F">
      <w:pPr>
        <w:pStyle w:val="ConsPlusNormal"/>
        <w:ind w:firstLine="540"/>
        <w:jc w:val="both"/>
        <w:rPr>
          <w:rFonts w:ascii="Times New Roman" w:hAnsi="Times New Roman" w:cs="Times New Roman"/>
          <w:sz w:val="28"/>
          <w:szCs w:val="28"/>
        </w:rPr>
      </w:pPr>
      <w:bookmarkStart w:id="3" w:name="P148"/>
      <w:bookmarkEnd w:id="3"/>
      <w:r w:rsidRPr="00E44FB9">
        <w:rPr>
          <w:rFonts w:ascii="Times New Roman" w:hAnsi="Times New Roman" w:cs="Times New Roman"/>
          <w:sz w:val="28"/>
          <w:szCs w:val="28"/>
        </w:rPr>
        <w:t>2.8. Для получения муниципальной услуги по предоставлению в аренду находящихся в муниципальной собственности объектов имущества на торгах заявитель представляет следующие документы:</w:t>
      </w:r>
    </w:p>
    <w:p w14:paraId="442C595B"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1) сопроводительное письмо </w:t>
      </w:r>
      <w:hyperlink w:anchor="P569" w:history="1">
        <w:r w:rsidRPr="00E44FB9">
          <w:rPr>
            <w:rFonts w:ascii="Times New Roman" w:hAnsi="Times New Roman" w:cs="Times New Roman"/>
            <w:color w:val="0000FF"/>
            <w:sz w:val="28"/>
            <w:szCs w:val="28"/>
          </w:rPr>
          <w:t>(заявление)</w:t>
        </w:r>
      </w:hyperlink>
      <w:r w:rsidRPr="00E44FB9">
        <w:rPr>
          <w:rFonts w:ascii="Times New Roman" w:hAnsi="Times New Roman" w:cs="Times New Roman"/>
          <w:sz w:val="28"/>
          <w:szCs w:val="28"/>
        </w:rPr>
        <w:t xml:space="preserve"> о проведении аукциона на право заключения договора аренды муниципального имущества по форме согласно приложению к настоящему Административному регламенту, содержащее;</w:t>
      </w:r>
    </w:p>
    <w:p w14:paraId="746CC9CD"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информацию о предполагаемом объекте аренды;</w:t>
      </w:r>
    </w:p>
    <w:p w14:paraId="0C86C432"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цель аренды;</w:t>
      </w:r>
    </w:p>
    <w:p w14:paraId="29217C6B"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срок аренды;</w:t>
      </w:r>
    </w:p>
    <w:p w14:paraId="04AEEEF0"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2)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АМО «Гунибский район» и приобщается к поданному заявлению.</w:t>
      </w:r>
    </w:p>
    <w:p w14:paraId="46112D67" w14:textId="77777777" w:rsidR="0075212F" w:rsidRPr="00E44FB9" w:rsidRDefault="0075212F" w:rsidP="0075212F">
      <w:pPr>
        <w:pStyle w:val="ConsPlusNormal"/>
        <w:jc w:val="both"/>
        <w:rPr>
          <w:rFonts w:ascii="Times New Roman" w:hAnsi="Times New Roman" w:cs="Times New Roman"/>
          <w:sz w:val="28"/>
          <w:szCs w:val="28"/>
        </w:rPr>
      </w:pPr>
    </w:p>
    <w:p w14:paraId="1C079572"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Исчерпывающий перечень документов, необходимых</w:t>
      </w:r>
    </w:p>
    <w:p w14:paraId="69FD05C3"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в соответствии с нормативными правовыми актами</w:t>
      </w:r>
    </w:p>
    <w:p w14:paraId="2AD2F164"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для предоставления муниципальной услуги, которые находятся</w:t>
      </w:r>
    </w:p>
    <w:p w14:paraId="79836437"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в распоряжении государственных органов, органов местного</w:t>
      </w:r>
    </w:p>
    <w:p w14:paraId="40A8787C"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самоуправления и иных органов, участвующих в предоставлении</w:t>
      </w:r>
    </w:p>
    <w:p w14:paraId="1A22F31C"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государственной услуги, и которые заявитель вправе</w:t>
      </w:r>
    </w:p>
    <w:p w14:paraId="49D52647"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представить, а также способы их получения заявителями,</w:t>
      </w:r>
    </w:p>
    <w:p w14:paraId="112A58F9"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lastRenderedPageBreak/>
        <w:t>в том числе в электронной форме, порядок их представления</w:t>
      </w:r>
    </w:p>
    <w:p w14:paraId="20A40081" w14:textId="77777777" w:rsidR="0075212F" w:rsidRPr="00E44FB9" w:rsidRDefault="0075212F" w:rsidP="0075212F">
      <w:pPr>
        <w:pStyle w:val="ConsPlusNormal"/>
        <w:jc w:val="both"/>
        <w:rPr>
          <w:rFonts w:ascii="Times New Roman" w:hAnsi="Times New Roman" w:cs="Times New Roman"/>
          <w:sz w:val="28"/>
          <w:szCs w:val="28"/>
        </w:rPr>
      </w:pPr>
    </w:p>
    <w:p w14:paraId="4EB4299B" w14:textId="77777777" w:rsidR="0075212F" w:rsidRPr="00E44FB9" w:rsidRDefault="0075212F" w:rsidP="0075212F">
      <w:pPr>
        <w:pStyle w:val="ConsPlusNormal"/>
        <w:ind w:firstLine="540"/>
        <w:jc w:val="both"/>
        <w:rPr>
          <w:rFonts w:ascii="Times New Roman" w:hAnsi="Times New Roman" w:cs="Times New Roman"/>
          <w:sz w:val="28"/>
          <w:szCs w:val="28"/>
        </w:rPr>
      </w:pPr>
      <w:bookmarkStart w:id="4" w:name="P164"/>
      <w:bookmarkEnd w:id="4"/>
      <w:r w:rsidRPr="00E44FB9">
        <w:rPr>
          <w:rFonts w:ascii="Times New Roman" w:hAnsi="Times New Roman" w:cs="Times New Roman"/>
          <w:sz w:val="28"/>
          <w:szCs w:val="28"/>
        </w:rPr>
        <w:t>2.9. Для принятия решения о предоставлении в аренду находящихся в муниципальной собственности объектов имущества на торгах АМО «Гунибский район» от государственных органов исполнительной власти Российской Федерации, Республики Дагестан, органов местного самоуправления и иных организаций запрашиваются следующие документы:</w:t>
      </w:r>
    </w:p>
    <w:p w14:paraId="70AD09DB"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выписка из Единого государственного реестра недвижимости об основных характеристиках и зарегистрированных правах на объект недвижимости;</w:t>
      </w:r>
    </w:p>
    <w:p w14:paraId="395FFBA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выписка из Единого государственного реестра юридических лиц (ЕГРЮЛ) (Единого государственного реестра индивидуальных предпринимателей (ЕГРИП));</w:t>
      </w:r>
    </w:p>
    <w:p w14:paraId="32457767"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учредительные документы.</w:t>
      </w:r>
    </w:p>
    <w:p w14:paraId="2E02866E"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Документы, указанные в настоящем пункте, могут быть представлены заявителем самостоятельно. При этом непредставление заявителем указанных документов не является основанием для отказа заявителю в предоставлении услуги.</w:t>
      </w:r>
    </w:p>
    <w:p w14:paraId="31EC05E6"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bookmarkStart w:id="5" w:name="P169"/>
      <w:bookmarkEnd w:id="5"/>
      <w:r w:rsidRPr="00E44FB9">
        <w:rPr>
          <w:rFonts w:ascii="Times New Roman" w:hAnsi="Times New Roman" w:cs="Times New Roman"/>
          <w:sz w:val="28"/>
          <w:szCs w:val="28"/>
        </w:rPr>
        <w:t>2.10. АМО «Гунибский район» не вправе требовать от заявителя:</w:t>
      </w:r>
    </w:p>
    <w:p w14:paraId="46AB1D86"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D9876C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Республики Дагестан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1" w:history="1">
        <w:r w:rsidRPr="00E44FB9">
          <w:rPr>
            <w:rFonts w:ascii="Times New Roman" w:hAnsi="Times New Roman" w:cs="Times New Roman"/>
            <w:color w:val="0000FF"/>
            <w:sz w:val="28"/>
            <w:szCs w:val="28"/>
          </w:rPr>
          <w:t>части 6 статьи 7</w:t>
        </w:r>
      </w:hyperlink>
      <w:r w:rsidRPr="00E44FB9">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14:paraId="4D113C48"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2" w:history="1">
        <w:r w:rsidRPr="00E44FB9">
          <w:rPr>
            <w:rFonts w:ascii="Times New Roman" w:hAnsi="Times New Roman" w:cs="Times New Roman"/>
            <w:color w:val="0000FF"/>
            <w:sz w:val="28"/>
            <w:szCs w:val="28"/>
          </w:rPr>
          <w:t>пунктом 4 части 1 статьи 7</w:t>
        </w:r>
      </w:hyperlink>
      <w:r w:rsidRPr="00E44FB9">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14:paraId="29427265" w14:textId="77777777" w:rsidR="0075212F" w:rsidRPr="00E44FB9" w:rsidRDefault="0075212F" w:rsidP="0075212F">
      <w:pPr>
        <w:pStyle w:val="ConsPlusNormal"/>
        <w:jc w:val="both"/>
        <w:rPr>
          <w:rFonts w:ascii="Times New Roman" w:hAnsi="Times New Roman" w:cs="Times New Roman"/>
          <w:sz w:val="28"/>
          <w:szCs w:val="28"/>
        </w:rPr>
      </w:pPr>
    </w:p>
    <w:p w14:paraId="752B572B"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Исчерпывающий перечень оснований для отказа</w:t>
      </w:r>
    </w:p>
    <w:p w14:paraId="1ABBFB98"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в приеме документов, необходимых для предоставления</w:t>
      </w:r>
    </w:p>
    <w:p w14:paraId="38AFAA25"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lastRenderedPageBreak/>
        <w:t>муниципальной услуги</w:t>
      </w:r>
    </w:p>
    <w:p w14:paraId="461F228F" w14:textId="77777777" w:rsidR="0075212F" w:rsidRPr="00E44FB9" w:rsidRDefault="0075212F" w:rsidP="0075212F">
      <w:pPr>
        <w:pStyle w:val="ConsPlusNormal"/>
        <w:jc w:val="both"/>
        <w:rPr>
          <w:rFonts w:ascii="Times New Roman" w:hAnsi="Times New Roman" w:cs="Times New Roman"/>
          <w:sz w:val="28"/>
          <w:szCs w:val="28"/>
        </w:rPr>
      </w:pPr>
    </w:p>
    <w:p w14:paraId="337DAEFA"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2.11.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14:paraId="77AE7D4A" w14:textId="77777777" w:rsidR="0075212F" w:rsidRPr="00E44FB9" w:rsidRDefault="0075212F" w:rsidP="0075212F">
      <w:pPr>
        <w:pStyle w:val="ConsPlusNormal"/>
        <w:jc w:val="both"/>
        <w:rPr>
          <w:rFonts w:ascii="Times New Roman" w:hAnsi="Times New Roman" w:cs="Times New Roman"/>
          <w:sz w:val="28"/>
          <w:szCs w:val="28"/>
        </w:rPr>
      </w:pPr>
    </w:p>
    <w:p w14:paraId="7C09833B"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Исчерпывающий перечень оснований для приостановления</w:t>
      </w:r>
    </w:p>
    <w:p w14:paraId="13FC584F"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или отказа в предоставлении муниципальной услуги</w:t>
      </w:r>
    </w:p>
    <w:p w14:paraId="52D49B80" w14:textId="77777777" w:rsidR="0075212F" w:rsidRPr="00E44FB9" w:rsidRDefault="0075212F" w:rsidP="0075212F">
      <w:pPr>
        <w:pStyle w:val="ConsPlusNormal"/>
        <w:jc w:val="both"/>
        <w:rPr>
          <w:rFonts w:ascii="Times New Roman" w:hAnsi="Times New Roman" w:cs="Times New Roman"/>
          <w:sz w:val="28"/>
          <w:szCs w:val="28"/>
        </w:rPr>
      </w:pPr>
    </w:p>
    <w:p w14:paraId="415E5E4F"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2.12. Основаниями для отказа в предоставлении муниципальной услуги являются следующие случаи:</w:t>
      </w:r>
    </w:p>
    <w:p w14:paraId="5C54CA40"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имущество не учтено в реестре муниципального имущества;</w:t>
      </w:r>
    </w:p>
    <w:p w14:paraId="3BDFD304"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на имущество не зарегистрировано право муниципальной собственности;</w:t>
      </w:r>
    </w:p>
    <w:p w14:paraId="14AF0B29"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имущество предоставлено по договору иному лицу либо закреплено за муниципальным предприятием, учреждением или органом местного самоуправления;</w:t>
      </w:r>
    </w:p>
    <w:p w14:paraId="1A4BDB0B"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на имущество наложено ограничение в виде ареста по решению суда;</w:t>
      </w:r>
    </w:p>
    <w:p w14:paraId="6B1F02D8"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предлагаемое распоряжение недвижимым имуществом противоречит нормам законодательства Российской Федерации.</w:t>
      </w:r>
    </w:p>
    <w:p w14:paraId="1FBD0E1C"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bookmarkStart w:id="6" w:name="P189"/>
      <w:bookmarkEnd w:id="6"/>
      <w:r w:rsidRPr="00E44FB9">
        <w:rPr>
          <w:rFonts w:ascii="Times New Roman" w:hAnsi="Times New Roman" w:cs="Times New Roman"/>
          <w:sz w:val="28"/>
          <w:szCs w:val="28"/>
        </w:rPr>
        <w:t>2.13. Основания для приостановления процедуры предоставления муниципальной услуги отсутствуют.</w:t>
      </w:r>
    </w:p>
    <w:p w14:paraId="32D3028B" w14:textId="77777777" w:rsidR="0075212F" w:rsidRPr="00E44FB9" w:rsidRDefault="0075212F" w:rsidP="0075212F">
      <w:pPr>
        <w:pStyle w:val="ConsPlusNormal"/>
        <w:jc w:val="both"/>
        <w:rPr>
          <w:rFonts w:ascii="Times New Roman" w:hAnsi="Times New Roman" w:cs="Times New Roman"/>
          <w:sz w:val="28"/>
          <w:szCs w:val="28"/>
        </w:rPr>
      </w:pPr>
    </w:p>
    <w:p w14:paraId="64155514"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Перечень услуг, которые являются необходимыми</w:t>
      </w:r>
    </w:p>
    <w:p w14:paraId="216DBE27"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и обязательными для предоставления муниципальной услуги,</w:t>
      </w:r>
    </w:p>
    <w:p w14:paraId="0A24A880"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в том числе сведения о документе (документах), выдаваемом</w:t>
      </w:r>
    </w:p>
    <w:p w14:paraId="3B60F12B"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(выдаваемых) организациями, участвующими в предоставлении</w:t>
      </w:r>
    </w:p>
    <w:p w14:paraId="1110E114"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муниципальной услуги</w:t>
      </w:r>
    </w:p>
    <w:p w14:paraId="4F9789AA" w14:textId="77777777" w:rsidR="0075212F" w:rsidRPr="00E44FB9" w:rsidRDefault="0075212F" w:rsidP="0075212F">
      <w:pPr>
        <w:pStyle w:val="ConsPlusNormal"/>
        <w:jc w:val="both"/>
        <w:rPr>
          <w:rFonts w:ascii="Times New Roman" w:hAnsi="Times New Roman" w:cs="Times New Roman"/>
          <w:sz w:val="28"/>
          <w:szCs w:val="28"/>
        </w:rPr>
      </w:pPr>
    </w:p>
    <w:p w14:paraId="038930F4"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2.14. Услуги, которые являются необходимыми и обязательными для предоставления муниципальной услуги, не предусмотрены.</w:t>
      </w:r>
    </w:p>
    <w:p w14:paraId="4127AD39" w14:textId="77777777" w:rsidR="0075212F" w:rsidRPr="00E44FB9" w:rsidRDefault="0075212F" w:rsidP="0075212F">
      <w:pPr>
        <w:pStyle w:val="ConsPlusNormal"/>
        <w:jc w:val="both"/>
        <w:rPr>
          <w:rFonts w:ascii="Times New Roman" w:hAnsi="Times New Roman" w:cs="Times New Roman"/>
          <w:sz w:val="28"/>
          <w:szCs w:val="28"/>
        </w:rPr>
      </w:pPr>
    </w:p>
    <w:p w14:paraId="2A2D4078"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Порядок, размер и основания взимания государственной</w:t>
      </w:r>
    </w:p>
    <w:p w14:paraId="250F107D"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пошлины или иной платы, взимаемой за предоставление</w:t>
      </w:r>
    </w:p>
    <w:p w14:paraId="4DF85D88"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муниципальной услуги</w:t>
      </w:r>
    </w:p>
    <w:p w14:paraId="4C29073E" w14:textId="77777777" w:rsidR="0075212F" w:rsidRPr="00E44FB9" w:rsidRDefault="0075212F" w:rsidP="0075212F">
      <w:pPr>
        <w:pStyle w:val="ConsPlusNormal"/>
        <w:jc w:val="both"/>
        <w:rPr>
          <w:rFonts w:ascii="Times New Roman" w:hAnsi="Times New Roman" w:cs="Times New Roman"/>
          <w:sz w:val="28"/>
          <w:szCs w:val="28"/>
        </w:rPr>
      </w:pPr>
    </w:p>
    <w:p w14:paraId="5D07B162"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2.15. Муниципальная услуга предоставляется без взимания государственной пошлины или иной платы.</w:t>
      </w:r>
    </w:p>
    <w:p w14:paraId="0B2CF0F8" w14:textId="77777777" w:rsidR="0075212F" w:rsidRPr="00E44FB9" w:rsidRDefault="0075212F" w:rsidP="0075212F">
      <w:pPr>
        <w:pStyle w:val="ConsPlusNormal"/>
        <w:jc w:val="both"/>
        <w:rPr>
          <w:rFonts w:ascii="Times New Roman" w:hAnsi="Times New Roman" w:cs="Times New Roman"/>
          <w:sz w:val="28"/>
          <w:szCs w:val="28"/>
        </w:rPr>
      </w:pPr>
    </w:p>
    <w:p w14:paraId="562510F1"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Максимальный срок ожидания в очереди при подаче запроса</w:t>
      </w:r>
    </w:p>
    <w:p w14:paraId="6707C5E4"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о предоставлении муниципальной услуги и при получении</w:t>
      </w:r>
    </w:p>
    <w:p w14:paraId="303F9B96"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результата предоставления муниципальной услуги</w:t>
      </w:r>
    </w:p>
    <w:p w14:paraId="1340A894" w14:textId="77777777" w:rsidR="0075212F" w:rsidRPr="00E44FB9" w:rsidRDefault="0075212F" w:rsidP="0075212F">
      <w:pPr>
        <w:pStyle w:val="ConsPlusNormal"/>
        <w:jc w:val="both"/>
        <w:rPr>
          <w:rFonts w:ascii="Times New Roman" w:hAnsi="Times New Roman" w:cs="Times New Roman"/>
          <w:sz w:val="28"/>
          <w:szCs w:val="28"/>
        </w:rPr>
      </w:pPr>
    </w:p>
    <w:p w14:paraId="328FFC80"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2.16. Максимальный срок ожидания в очереди для подачи документов в канцелярию АМО «Гунибский район» и при получении результата </w:t>
      </w:r>
      <w:r w:rsidRPr="00E44FB9">
        <w:rPr>
          <w:rFonts w:ascii="Times New Roman" w:hAnsi="Times New Roman" w:cs="Times New Roman"/>
          <w:sz w:val="28"/>
          <w:szCs w:val="28"/>
        </w:rPr>
        <w:lastRenderedPageBreak/>
        <w:t>предоставления муниципальной услуги составляет 15 минут.</w:t>
      </w:r>
    </w:p>
    <w:p w14:paraId="58D67FF5" w14:textId="77777777" w:rsidR="0075212F" w:rsidRPr="00E44FB9" w:rsidRDefault="0075212F" w:rsidP="0075212F">
      <w:pPr>
        <w:pStyle w:val="ConsPlusNormal"/>
        <w:jc w:val="both"/>
        <w:rPr>
          <w:rFonts w:ascii="Times New Roman" w:hAnsi="Times New Roman" w:cs="Times New Roman"/>
          <w:sz w:val="28"/>
          <w:szCs w:val="28"/>
        </w:rPr>
      </w:pPr>
    </w:p>
    <w:p w14:paraId="37F7C274"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Срок регистрации запроса заявителя о предоставлении</w:t>
      </w:r>
    </w:p>
    <w:p w14:paraId="36EBBDEC"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муниципальной услуги, в том числе в электронной форме</w:t>
      </w:r>
    </w:p>
    <w:p w14:paraId="0CE1E226" w14:textId="77777777" w:rsidR="0075212F" w:rsidRPr="00E44FB9" w:rsidRDefault="0075212F" w:rsidP="0075212F">
      <w:pPr>
        <w:pStyle w:val="ConsPlusNormal"/>
        <w:jc w:val="both"/>
        <w:rPr>
          <w:rFonts w:ascii="Times New Roman" w:hAnsi="Times New Roman" w:cs="Times New Roman"/>
          <w:sz w:val="28"/>
          <w:szCs w:val="28"/>
        </w:rPr>
      </w:pPr>
    </w:p>
    <w:p w14:paraId="50AD965C"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2.17. Заявление, поступившее в АМО «Гунибский район», в том числе в электронной форме, подлежит обязательной регистрации в течение 1 рабочего дня с момента поступления в АМО «Гунибский район».</w:t>
      </w:r>
    </w:p>
    <w:p w14:paraId="2E6E16FF"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2.18. Заявление, представленное заявителем через многофункциональный центр, регистрируется в АМО «Гунибский район» в день поступления от многофункционального центра такого заявления с приложением документов, а также описи принятых заявления и прилагаемых к нему документов.</w:t>
      </w:r>
    </w:p>
    <w:p w14:paraId="50750ABB" w14:textId="77777777" w:rsidR="0075212F" w:rsidRPr="00E44FB9" w:rsidRDefault="0075212F" w:rsidP="0075212F">
      <w:pPr>
        <w:pStyle w:val="ConsPlusNormal"/>
        <w:jc w:val="both"/>
        <w:rPr>
          <w:rFonts w:ascii="Times New Roman" w:hAnsi="Times New Roman" w:cs="Times New Roman"/>
          <w:sz w:val="28"/>
          <w:szCs w:val="28"/>
        </w:rPr>
      </w:pPr>
    </w:p>
    <w:p w14:paraId="35297676"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Требования к помещениям, в которых предоставляется</w:t>
      </w:r>
    </w:p>
    <w:p w14:paraId="12B24E22"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муниципальная услуга, к месту ожидания и приема</w:t>
      </w:r>
    </w:p>
    <w:p w14:paraId="5D6C29D8"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заявителей, размещению и оформлению визуальной, текстовой</w:t>
      </w:r>
    </w:p>
    <w:p w14:paraId="198E25DA"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и мультимедийной информации о порядке предоставления</w:t>
      </w:r>
    </w:p>
    <w:p w14:paraId="7D4EE2A0"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такой услуги</w:t>
      </w:r>
    </w:p>
    <w:p w14:paraId="56590A70" w14:textId="77777777" w:rsidR="0075212F" w:rsidRPr="00E44FB9" w:rsidRDefault="0075212F" w:rsidP="0075212F">
      <w:pPr>
        <w:pStyle w:val="ConsPlusNormal"/>
        <w:jc w:val="both"/>
        <w:rPr>
          <w:rFonts w:ascii="Times New Roman" w:hAnsi="Times New Roman" w:cs="Times New Roman"/>
          <w:sz w:val="28"/>
          <w:szCs w:val="28"/>
        </w:rPr>
      </w:pPr>
    </w:p>
    <w:p w14:paraId="30F23D56"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2.19. Места предоставления муниципальной услуги должны отвечать следующим требованиям.</w:t>
      </w:r>
    </w:p>
    <w:p w14:paraId="5827CD21"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Здания, в которых расположено АМО «Гунибский район», должны быть оборудованы входом для свободного доступа заявителей.</w:t>
      </w:r>
    </w:p>
    <w:p w14:paraId="09F5505F"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Входы в помещения АМО «Гунибский район» оборудуются пандусами, расширенными проходами, позволяющими обеспечить беспрепятственный доступ инвалидов, включая инвалидов-колясочников.</w:t>
      </w:r>
    </w:p>
    <w:p w14:paraId="2318F6C6"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Центральные входы в здания АМО «Гунибский район» должны быть оборудованы информационной табличкой (вывеской), содержащей информацию о наименовании, местонахождении, режиме работы АМО «Гунибский район», а также о телефонных номерах справочной службы.</w:t>
      </w:r>
    </w:p>
    <w:p w14:paraId="0FBFCE7E"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Помещения для работы с заявителями оборудуются информационными стендами, вывесками, указателями.</w:t>
      </w:r>
    </w:p>
    <w:p w14:paraId="4C6172F7"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АМО «Гунибский район» для ожидания и приема граждан (устанавливаются в удобном для заявителей месте), а также на Портале и официальном сайте </w:t>
      </w:r>
      <w:hyperlink r:id="rId13" w:history="1">
        <w:r w:rsidRPr="00E44FB9">
          <w:rPr>
            <w:rStyle w:val="afe"/>
            <w:rFonts w:eastAsia="Sylfaen"/>
            <w:szCs w:val="28"/>
          </w:rPr>
          <w:t>http://gunib.ru/</w:t>
        </w:r>
      </w:hyperlink>
      <w:r w:rsidRPr="00E44FB9">
        <w:rPr>
          <w:rFonts w:ascii="Times New Roman" w:hAnsi="Times New Roman" w:cs="Times New Roman"/>
          <w:sz w:val="28"/>
          <w:szCs w:val="28"/>
        </w:rPr>
        <w:t xml:space="preserve"> </w:t>
      </w:r>
      <w:bookmarkStart w:id="7" w:name="_Hlk144975661"/>
      <w:r w:rsidRPr="00E44FB9">
        <w:rPr>
          <w:rFonts w:ascii="Times New Roman" w:hAnsi="Times New Roman" w:cs="Times New Roman"/>
          <w:sz w:val="28"/>
          <w:szCs w:val="28"/>
        </w:rPr>
        <w:t>АМО «Гунибский район»</w:t>
      </w:r>
      <w:bookmarkEnd w:id="7"/>
      <w:r w:rsidRPr="00E44FB9">
        <w:rPr>
          <w:rFonts w:ascii="Times New Roman" w:hAnsi="Times New Roman" w:cs="Times New Roman"/>
          <w:sz w:val="28"/>
          <w:szCs w:val="28"/>
        </w:rPr>
        <w:t>.</w:t>
      </w:r>
    </w:p>
    <w:p w14:paraId="51845A9A"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w:t>
      </w:r>
    </w:p>
    <w:p w14:paraId="5D949CDC"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Должностные лица, предоставляющие муниципальную услугу, </w:t>
      </w:r>
      <w:r w:rsidRPr="00E44FB9">
        <w:rPr>
          <w:rFonts w:ascii="Times New Roman" w:hAnsi="Times New Roman" w:cs="Times New Roman"/>
          <w:sz w:val="28"/>
          <w:szCs w:val="28"/>
        </w:rPr>
        <w:lastRenderedPageBreak/>
        <w:t>обеспечиваются личными нагрудными идентификационными карточками с указанием фамилии, имени, отчества (последнее - при наличии) и должности либо настольными табличками аналогичного содержания.</w:t>
      </w:r>
    </w:p>
    <w:p w14:paraId="295298BD"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Рабочие места должностных лиц, предоставляющих государственную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государственной услуги в полном объеме.</w:t>
      </w:r>
    </w:p>
    <w:p w14:paraId="60BA44F4"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 в том числе необходимо наличие доступных мест общего пользования (туалет, гардероб).</w:t>
      </w:r>
    </w:p>
    <w:p w14:paraId="64F42A9E"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14:paraId="0613D169"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Места для заполнения документов оборудуются стульями, столами канцелярскими (стойками) и обеспечиваются писчей бумагой и принадлежностями в количестве, достаточном для оформления документов заявителями.</w:t>
      </w:r>
    </w:p>
    <w:p w14:paraId="41554CBC"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В помещениях для должностных лиц, предоставляющих муниципальную услугу, и местах ожидания и приема заявителей необходимо наличие системы кондиционирования воздуха, средств пожаротушения и системы оповещения о возникновении чрезвычайной ситуации.</w:t>
      </w:r>
    </w:p>
    <w:p w14:paraId="006DACDB"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Для лиц с ограниченными возможностями здоровья (включая лиц, использующих кресла-коляски и собак-проводников) должны обеспечиваться:</w:t>
      </w:r>
    </w:p>
    <w:p w14:paraId="0A8CF7E6"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условия для беспрепятственного доступа в помещения АМО «Гунибский район»;</w:t>
      </w:r>
    </w:p>
    <w:p w14:paraId="5D0ED7B8"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возможность самостоятельного передвижения по территории, на которой расположены помещения АМО «Гунибский район», а также входа в помещения и выхода из них, посадки в транспортное средство и высадки из него, в том числе с использованием кресла-коляски;</w:t>
      </w:r>
    </w:p>
    <w:p w14:paraId="1D7696C9"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возможность сопровождения и самостоятельного передвижения, оказания помощи инвалидам, имеющим стойкие расстройства функции зрения;</w:t>
      </w:r>
    </w:p>
    <w:p w14:paraId="69834C39"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условия по надлежащему размещению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14:paraId="6D10112D"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возможность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допуска сурдопереводчика и тифлосурдопереводчика;</w:t>
      </w:r>
    </w:p>
    <w:p w14:paraId="1C6FEFD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lastRenderedPageBreak/>
        <w:t>возможность допуска в помещения АМО «Гунибский район» собаки-проводника при наличии документа, подтверждающего ее специальное обучение и выдаваемого по форме и в порядке, определенным законодательством Российской Федерации;</w:t>
      </w:r>
    </w:p>
    <w:p w14:paraId="0D502A87"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помощь работников АМО «Гунибский район», предоставляющих муниципальные услуги, инвалидам в преодолении барьеров, мешающих получению ими услуг наравне с другими лицами.</w:t>
      </w:r>
    </w:p>
    <w:p w14:paraId="577C2B59" w14:textId="77777777" w:rsidR="0075212F" w:rsidRPr="00E44FB9" w:rsidRDefault="0075212F" w:rsidP="0075212F">
      <w:pPr>
        <w:pStyle w:val="ConsPlusNormal"/>
        <w:jc w:val="both"/>
        <w:rPr>
          <w:rFonts w:ascii="Times New Roman" w:hAnsi="Times New Roman" w:cs="Times New Roman"/>
          <w:sz w:val="28"/>
          <w:szCs w:val="28"/>
        </w:rPr>
      </w:pPr>
    </w:p>
    <w:p w14:paraId="5197D8E9"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Показатели доступности и качества государственной услуги</w:t>
      </w:r>
    </w:p>
    <w:p w14:paraId="49694BD8" w14:textId="77777777" w:rsidR="0075212F" w:rsidRPr="00E44FB9" w:rsidRDefault="0075212F" w:rsidP="0075212F">
      <w:pPr>
        <w:pStyle w:val="ConsPlusNormal"/>
        <w:jc w:val="both"/>
        <w:rPr>
          <w:rFonts w:ascii="Times New Roman" w:hAnsi="Times New Roman" w:cs="Times New Roman"/>
          <w:sz w:val="28"/>
          <w:szCs w:val="28"/>
        </w:rPr>
      </w:pPr>
    </w:p>
    <w:p w14:paraId="678F7834"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2.20. Показателем доступности и качества муниципальной услуги является возможность:</w:t>
      </w:r>
    </w:p>
    <w:p w14:paraId="060361D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получать муниципальную услугу своевременно и в соответствии со стандартом предоставления государственной услуги, в том числе через многофункциональные центры и в электронной форме;</w:t>
      </w:r>
    </w:p>
    <w:p w14:paraId="4ACC8397"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14:paraId="22E10A94"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получать информацию о результате предоставления муниципальной услуги;</w:t>
      </w:r>
    </w:p>
    <w:p w14:paraId="2E5F97A0"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обращаться в досудебном и (или) судебном порядке в соответствии с законодательством Российской Федерации с жалобой на принятое по его заявлению решение или на действия (бездействие) сотрудников Минимущества Дагестана.</w:t>
      </w:r>
    </w:p>
    <w:p w14:paraId="2448900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2.21. Основные требования к качеству предоставления государственной услуги:</w:t>
      </w:r>
    </w:p>
    <w:p w14:paraId="0EC9E0D1"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своевременность предоставления муниципальной услуги;</w:t>
      </w:r>
    </w:p>
    <w:p w14:paraId="71C272F6"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достоверность и полнота информирования заявителя о ходе рассмотрения его обращения;</w:t>
      </w:r>
    </w:p>
    <w:p w14:paraId="4BC13AAE"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14:paraId="4EF51407"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2.22. Показателями качества предоставления государственной услуги являются срок рассмотрения заявления, отсутствие или наличие жалоб на решения и (или) действия (бездействие) должностных лиц.</w:t>
      </w:r>
    </w:p>
    <w:p w14:paraId="2B0E432F"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2.23. При предоставлении муниципальной услуги:</w:t>
      </w:r>
    </w:p>
    <w:p w14:paraId="5D343877"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не требуется;</w:t>
      </w:r>
    </w:p>
    <w:p w14:paraId="376717A1"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при личном обращении заявитель осуществляет взаимодействие с должностным лицом, осуществляющим предоставление муниципальной услуги, </w:t>
      </w:r>
      <w:r w:rsidRPr="00E44FB9">
        <w:rPr>
          <w:rFonts w:ascii="Times New Roman" w:hAnsi="Times New Roman" w:cs="Times New Roman"/>
          <w:sz w:val="28"/>
          <w:szCs w:val="28"/>
        </w:rPr>
        <w:lastRenderedPageBreak/>
        <w:t>при подаче запроса и получении подготовленных в ходе исполнения муниципальной услуги документов.</w:t>
      </w:r>
    </w:p>
    <w:p w14:paraId="090252A2"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Возможность получения сведений о ходе предоставления государственной услуги реализуется по номерам телефонов, адресам электронной почты, указанным на официальном сайте и Портале.</w:t>
      </w:r>
    </w:p>
    <w:p w14:paraId="3928CDD8" w14:textId="77777777" w:rsidR="0075212F" w:rsidRPr="00E44FB9" w:rsidRDefault="0075212F" w:rsidP="0075212F">
      <w:pPr>
        <w:pStyle w:val="ConsPlusTitle"/>
        <w:jc w:val="center"/>
        <w:outlineLvl w:val="2"/>
        <w:rPr>
          <w:rFonts w:ascii="Times New Roman" w:hAnsi="Times New Roman" w:cs="Times New Roman"/>
          <w:sz w:val="28"/>
          <w:szCs w:val="28"/>
        </w:rPr>
      </w:pPr>
    </w:p>
    <w:p w14:paraId="6D6DABC3"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Иные требования, в том числе учитывающие особенности</w:t>
      </w:r>
    </w:p>
    <w:p w14:paraId="23633EF1"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предоставления муниципальной услуги в многофункциональных</w:t>
      </w:r>
    </w:p>
    <w:p w14:paraId="31727AFE"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центрах и особенности предоставления муниципальной услуги</w:t>
      </w:r>
    </w:p>
    <w:p w14:paraId="0FE53B24"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в электронной форме</w:t>
      </w:r>
    </w:p>
    <w:p w14:paraId="681A97E3" w14:textId="77777777" w:rsidR="0075212F" w:rsidRPr="00E44FB9" w:rsidRDefault="0075212F" w:rsidP="0075212F">
      <w:pPr>
        <w:pStyle w:val="ConsPlusNormal"/>
        <w:jc w:val="both"/>
        <w:rPr>
          <w:rFonts w:ascii="Times New Roman" w:hAnsi="Times New Roman" w:cs="Times New Roman"/>
          <w:sz w:val="28"/>
          <w:szCs w:val="28"/>
        </w:rPr>
      </w:pPr>
    </w:p>
    <w:p w14:paraId="5F41C810"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2.25. На официальном сайте и Портале заявителям предоставляется возможность получения информации о предоставляемой муниципальной услуге.</w:t>
      </w:r>
    </w:p>
    <w:p w14:paraId="79A4FD87"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2.26. С использованием официального сайта и Портала заявителям предоставляется возможность мониторинга хода предоставления муниципальной услуги.</w:t>
      </w:r>
    </w:p>
    <w:p w14:paraId="499F1D94"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2.27. Средства электронной подписи, применяемые при подаче запроса через официальный сайт и Портал, должны быть сертифицированы в соответствии с законодательством Российской Федерации.</w:t>
      </w:r>
    </w:p>
    <w:p w14:paraId="783E8237"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2.28. Предоставление государственной услуги ОМС РД возможно в электронной форме.</w:t>
      </w:r>
    </w:p>
    <w:p w14:paraId="111674D0"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2.29. Заявления и прилагаемые к ним документы о предоставлении государственной услуги в электронной форме, указанные в </w:t>
      </w:r>
      <w:hyperlink w:anchor="P169" w:history="1">
        <w:r w:rsidRPr="00E44FB9">
          <w:rPr>
            <w:rFonts w:ascii="Times New Roman" w:hAnsi="Times New Roman" w:cs="Times New Roman"/>
            <w:color w:val="0000FF"/>
            <w:sz w:val="28"/>
            <w:szCs w:val="28"/>
          </w:rPr>
          <w:t>пунктах 2.10</w:t>
        </w:r>
      </w:hyperlink>
      <w:r w:rsidRPr="00E44FB9">
        <w:rPr>
          <w:rFonts w:ascii="Times New Roman" w:hAnsi="Times New Roman" w:cs="Times New Roman"/>
          <w:sz w:val="28"/>
          <w:szCs w:val="28"/>
        </w:rPr>
        <w:t>-</w:t>
      </w:r>
      <w:hyperlink w:anchor="P189" w:history="1">
        <w:r w:rsidRPr="00E44FB9">
          <w:rPr>
            <w:rFonts w:ascii="Times New Roman" w:hAnsi="Times New Roman" w:cs="Times New Roman"/>
            <w:color w:val="0000FF"/>
            <w:sz w:val="28"/>
            <w:szCs w:val="28"/>
          </w:rPr>
          <w:t>2.13</w:t>
        </w:r>
      </w:hyperlink>
      <w:r w:rsidRPr="00E44FB9">
        <w:rPr>
          <w:rFonts w:ascii="Times New Roman" w:hAnsi="Times New Roman" w:cs="Times New Roman"/>
          <w:sz w:val="28"/>
          <w:szCs w:val="28"/>
        </w:rPr>
        <w:t xml:space="preserve"> Административного регламента, должны быть подписаны заявителем в соответствии с требованиями Федерального </w:t>
      </w:r>
      <w:hyperlink r:id="rId14" w:history="1">
        <w:r w:rsidRPr="00E44FB9">
          <w:rPr>
            <w:rFonts w:ascii="Times New Roman" w:hAnsi="Times New Roman" w:cs="Times New Roman"/>
            <w:color w:val="0000FF"/>
            <w:sz w:val="28"/>
            <w:szCs w:val="28"/>
          </w:rPr>
          <w:t>закона</w:t>
        </w:r>
      </w:hyperlink>
      <w:r w:rsidRPr="00E44FB9">
        <w:rPr>
          <w:rFonts w:ascii="Times New Roman" w:hAnsi="Times New Roman" w:cs="Times New Roman"/>
          <w:sz w:val="28"/>
          <w:szCs w:val="28"/>
        </w:rPr>
        <w:t xml:space="preserve"> от 6 апреля 2011 г. № 63-ФЗ "Об электронной подписи", </w:t>
      </w:r>
      <w:hyperlink r:id="rId15" w:history="1">
        <w:r w:rsidRPr="00E44FB9">
          <w:rPr>
            <w:rFonts w:ascii="Times New Roman" w:hAnsi="Times New Roman" w:cs="Times New Roman"/>
            <w:color w:val="0000FF"/>
            <w:sz w:val="28"/>
            <w:szCs w:val="28"/>
          </w:rPr>
          <w:t>статьями 21.1</w:t>
        </w:r>
      </w:hyperlink>
      <w:r w:rsidRPr="00E44FB9">
        <w:rPr>
          <w:rFonts w:ascii="Times New Roman" w:hAnsi="Times New Roman" w:cs="Times New Roman"/>
          <w:sz w:val="28"/>
          <w:szCs w:val="28"/>
        </w:rPr>
        <w:t xml:space="preserve">, </w:t>
      </w:r>
      <w:hyperlink r:id="rId16" w:history="1">
        <w:r w:rsidRPr="00E44FB9">
          <w:rPr>
            <w:rFonts w:ascii="Times New Roman" w:hAnsi="Times New Roman" w:cs="Times New Roman"/>
            <w:color w:val="0000FF"/>
            <w:sz w:val="28"/>
            <w:szCs w:val="28"/>
          </w:rPr>
          <w:t>21.2</w:t>
        </w:r>
      </w:hyperlink>
      <w:r w:rsidRPr="00E44FB9">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усиленной квалификационной подписью.</w:t>
      </w:r>
    </w:p>
    <w:p w14:paraId="258C1AB8"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2.30. Предоставление органами местного самоуправления муниципальной услуги в многофункциональных центрах осуществляется при наличии соглашения о взаимодействии между государственным автономным учреждением Республики Дагестан "Многофункциональный центр предоставления государственных и муниципальных услуг в Республике Дагестан" и органами местного самоуправления.</w:t>
      </w:r>
    </w:p>
    <w:p w14:paraId="0AE9BF71"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2.31. Прием заявлений и документов, необходимых для предоставления муниципальной услуги, и выдача результата предоставления муниципальной услуги осуществляются в многофункциональных центрах в соответствии с соглашением о взаимодействии между государственным автономным учреждением Республики Дагестан "Многофункциональный центр предоставления государственных и муниципальных услуг в Республике Дагестан" и органами местного самоуправления.</w:t>
      </w:r>
    </w:p>
    <w:p w14:paraId="4462072D"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При этом сроки передачи заявлений и документов, необходимых для </w:t>
      </w:r>
      <w:r w:rsidRPr="00E44FB9">
        <w:rPr>
          <w:rFonts w:ascii="Times New Roman" w:hAnsi="Times New Roman" w:cs="Times New Roman"/>
          <w:sz w:val="28"/>
          <w:szCs w:val="28"/>
        </w:rPr>
        <w:lastRenderedPageBreak/>
        <w:t>предоставления муниципальной услуги, многофункциональным центром в АМО «Гунибский район» не должны превышать трех рабочих дней.</w:t>
      </w:r>
    </w:p>
    <w:p w14:paraId="7FBA1ADE" w14:textId="77777777" w:rsidR="0075212F" w:rsidRPr="00E44FB9" w:rsidRDefault="0075212F" w:rsidP="0075212F">
      <w:pPr>
        <w:pStyle w:val="ConsPlusNormal"/>
        <w:jc w:val="both"/>
        <w:rPr>
          <w:rFonts w:ascii="Times New Roman" w:hAnsi="Times New Roman" w:cs="Times New Roman"/>
          <w:sz w:val="28"/>
          <w:szCs w:val="28"/>
        </w:rPr>
      </w:pPr>
    </w:p>
    <w:p w14:paraId="21A5A877" w14:textId="77777777" w:rsidR="0075212F" w:rsidRPr="00E44FB9" w:rsidRDefault="0075212F" w:rsidP="0075212F">
      <w:pPr>
        <w:pStyle w:val="ConsPlusTitle"/>
        <w:jc w:val="center"/>
        <w:outlineLvl w:val="1"/>
        <w:rPr>
          <w:rFonts w:ascii="Times New Roman" w:hAnsi="Times New Roman" w:cs="Times New Roman"/>
          <w:sz w:val="28"/>
          <w:szCs w:val="28"/>
        </w:rPr>
      </w:pPr>
      <w:r w:rsidRPr="00E44FB9">
        <w:rPr>
          <w:rFonts w:ascii="Times New Roman" w:hAnsi="Times New Roman" w:cs="Times New Roman"/>
          <w:sz w:val="28"/>
          <w:szCs w:val="28"/>
        </w:rPr>
        <w:t>III. Состав, последовательность и сроки выполнения</w:t>
      </w:r>
    </w:p>
    <w:p w14:paraId="6B3CB3C5"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административных процедур (действий), требования к порядку</w:t>
      </w:r>
    </w:p>
    <w:p w14:paraId="12C984E8"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их выполнения, в том числе особенности выполнения</w:t>
      </w:r>
    </w:p>
    <w:p w14:paraId="57FC60F7"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административных процедур (действий) в электронной форме</w:t>
      </w:r>
    </w:p>
    <w:p w14:paraId="0820D5C6" w14:textId="77777777" w:rsidR="0075212F" w:rsidRPr="00E44FB9" w:rsidRDefault="0075212F" w:rsidP="0075212F">
      <w:pPr>
        <w:pStyle w:val="ConsPlusNormal"/>
        <w:jc w:val="both"/>
        <w:rPr>
          <w:rFonts w:ascii="Times New Roman" w:hAnsi="Times New Roman" w:cs="Times New Roman"/>
          <w:sz w:val="28"/>
          <w:szCs w:val="28"/>
        </w:rPr>
      </w:pPr>
    </w:p>
    <w:p w14:paraId="6EB5D1F0"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3.1. Организация предоставления муниципальной услуги АМО «Гунибский район» включает в себя следующие административные процедуры:</w:t>
      </w:r>
    </w:p>
    <w:p w14:paraId="5043C931"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3.1.2. Рассмотрение заявления, поступившего в том числе в электронной форме, о проведении аукциона на право заключения договора аренды муниципального имущества.</w:t>
      </w:r>
    </w:p>
    <w:p w14:paraId="538A30F2"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3.1.3. Запрос документов, необходимых в соответствии с нормативными правовыми актами Российской Федерации для рассмотрения заявления, которые находятся в распоряжении государственных органов, органов местного самоуправления и иных организаций и которые заявитель вправе представить, и направление запроса о подготовке документов на проведение рыночной оценки ежемесячной арендной платы за аренду имущества.</w:t>
      </w:r>
    </w:p>
    <w:p w14:paraId="77848D1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3.1.4. Принятие решения о проведении аукциона на право заключения договора аренды государственного имущества.</w:t>
      </w:r>
    </w:p>
    <w:p w14:paraId="332517F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3.1.5. Выдача документов о проведении аукциона на право заключения договора аренды государственного имущества.</w:t>
      </w:r>
    </w:p>
    <w:p w14:paraId="31149D78"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3.1.6. Организация аукциона на право заключения договора аренды объекта недвижимости.</w:t>
      </w:r>
    </w:p>
    <w:p w14:paraId="7EE9D669"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3.1.7. Прием и рассмотрение заявок от претендентов на участие в аукционе и их допуск к участию в аукционе.</w:t>
      </w:r>
    </w:p>
    <w:p w14:paraId="6BD387D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3.1.8. Проведение аукциона.</w:t>
      </w:r>
    </w:p>
    <w:p w14:paraId="2D0EE2CD"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3.1.9. Заключение договора аренды с победителем аукциона.</w:t>
      </w:r>
    </w:p>
    <w:p w14:paraId="2F1FA60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3.1.10. Исправление допущенных опечаток и (или) ошибок в выданных в результате предоставления государственной услуги документах.</w:t>
      </w:r>
    </w:p>
    <w:p w14:paraId="6C30D598" w14:textId="77777777" w:rsidR="0075212F" w:rsidRPr="00E44FB9" w:rsidRDefault="0075212F" w:rsidP="0075212F">
      <w:pPr>
        <w:pStyle w:val="ConsPlusNormal"/>
        <w:jc w:val="both"/>
        <w:rPr>
          <w:rFonts w:ascii="Times New Roman" w:hAnsi="Times New Roman" w:cs="Times New Roman"/>
          <w:sz w:val="28"/>
          <w:szCs w:val="28"/>
        </w:rPr>
      </w:pPr>
    </w:p>
    <w:p w14:paraId="287F28DF"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Рассмотрение заявления, поступившего в том числе</w:t>
      </w:r>
    </w:p>
    <w:p w14:paraId="314FC835"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в электронной форме, о проведении аукциона на право</w:t>
      </w:r>
    </w:p>
    <w:p w14:paraId="5CC060E2"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заключения договора аренды государственного имущества</w:t>
      </w:r>
    </w:p>
    <w:p w14:paraId="5B51B0D1" w14:textId="77777777" w:rsidR="0075212F" w:rsidRPr="00E44FB9" w:rsidRDefault="0075212F" w:rsidP="0075212F">
      <w:pPr>
        <w:pStyle w:val="ConsPlusNormal"/>
        <w:jc w:val="both"/>
        <w:rPr>
          <w:rFonts w:ascii="Times New Roman" w:hAnsi="Times New Roman" w:cs="Times New Roman"/>
          <w:sz w:val="28"/>
          <w:szCs w:val="28"/>
        </w:rPr>
      </w:pPr>
    </w:p>
    <w:p w14:paraId="67F91F49"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highlight w:val="yellow"/>
        </w:rPr>
        <w:t>3.2. Основанием для начала административной процедуры является поступление ответственному должностному лицу АМО «Гунибский район» (далее - ответственное должностное лицо) заявления (в том числе в электронной форме, подписанное усиленной квалифицированной электронной подписью).</w:t>
      </w:r>
    </w:p>
    <w:p w14:paraId="5B3219CC"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bookmarkStart w:id="8" w:name="P298"/>
      <w:bookmarkEnd w:id="8"/>
      <w:r w:rsidRPr="00E44FB9">
        <w:rPr>
          <w:rFonts w:ascii="Times New Roman" w:hAnsi="Times New Roman" w:cs="Times New Roman"/>
          <w:sz w:val="28"/>
          <w:szCs w:val="28"/>
        </w:rPr>
        <w:t xml:space="preserve">3.2.1. Ответственное должностное лицо осуществляет рассмотрение </w:t>
      </w:r>
      <w:r w:rsidRPr="00E44FB9">
        <w:rPr>
          <w:rFonts w:ascii="Times New Roman" w:hAnsi="Times New Roman" w:cs="Times New Roman"/>
          <w:sz w:val="28"/>
          <w:szCs w:val="28"/>
        </w:rPr>
        <w:lastRenderedPageBreak/>
        <w:t xml:space="preserve">поступившего заявления и приложенных к нему документов на предмет соответствия требованиям законодательства Российской Федерации, комплектности и обеспечивает выполнение административных процедур, предусмотренных </w:t>
      </w:r>
      <w:hyperlink w:anchor="P312" w:history="1">
        <w:r w:rsidRPr="00E44FB9">
          <w:rPr>
            <w:rFonts w:ascii="Times New Roman" w:hAnsi="Times New Roman" w:cs="Times New Roman"/>
            <w:color w:val="0000FF"/>
            <w:sz w:val="28"/>
            <w:szCs w:val="28"/>
          </w:rPr>
          <w:t>3.3.1</w:t>
        </w:r>
      </w:hyperlink>
      <w:r w:rsidRPr="00E44FB9">
        <w:rPr>
          <w:rFonts w:ascii="Times New Roman" w:hAnsi="Times New Roman" w:cs="Times New Roman"/>
          <w:sz w:val="28"/>
          <w:szCs w:val="28"/>
        </w:rPr>
        <w:t xml:space="preserve">-3.3.4 пункта 3.3 Административного регламента, или в случае наличия полного комплекта документов - административных процедур, предусмотренных </w:t>
      </w:r>
      <w:hyperlink w:anchor="P317" w:history="1">
        <w:r w:rsidRPr="00E44FB9">
          <w:rPr>
            <w:rFonts w:ascii="Times New Roman" w:hAnsi="Times New Roman" w:cs="Times New Roman"/>
            <w:color w:val="0000FF"/>
            <w:sz w:val="28"/>
            <w:szCs w:val="28"/>
          </w:rPr>
          <w:t>пунктами 3.4</w:t>
        </w:r>
      </w:hyperlink>
      <w:r w:rsidRPr="00E44FB9">
        <w:rPr>
          <w:rFonts w:ascii="Times New Roman" w:hAnsi="Times New Roman" w:cs="Times New Roman"/>
          <w:sz w:val="28"/>
          <w:szCs w:val="28"/>
        </w:rPr>
        <w:t>-</w:t>
      </w:r>
      <w:hyperlink w:anchor="P337" w:history="1">
        <w:r w:rsidRPr="00E44FB9">
          <w:rPr>
            <w:rFonts w:ascii="Times New Roman" w:hAnsi="Times New Roman" w:cs="Times New Roman"/>
            <w:color w:val="0000FF"/>
            <w:sz w:val="28"/>
            <w:szCs w:val="28"/>
          </w:rPr>
          <w:t>3.6</w:t>
        </w:r>
      </w:hyperlink>
      <w:r w:rsidRPr="00E44FB9">
        <w:rPr>
          <w:rFonts w:ascii="Times New Roman" w:hAnsi="Times New Roman" w:cs="Times New Roman"/>
          <w:sz w:val="28"/>
          <w:szCs w:val="28"/>
        </w:rPr>
        <w:t xml:space="preserve"> Административного регламента.</w:t>
      </w:r>
    </w:p>
    <w:p w14:paraId="2C147EA1"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Максимальный срок выполнения данного действия составляет 1 рабочий день.</w:t>
      </w:r>
    </w:p>
    <w:p w14:paraId="294A9FF6"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3.2.2. Результатом настоящей административной процедуры является обеспечение выполнения административных процедур в соответствии с </w:t>
      </w:r>
      <w:hyperlink w:anchor="P298" w:history="1">
        <w:r w:rsidRPr="00E44FB9">
          <w:rPr>
            <w:rFonts w:ascii="Times New Roman" w:hAnsi="Times New Roman" w:cs="Times New Roman"/>
            <w:color w:val="0000FF"/>
            <w:sz w:val="28"/>
            <w:szCs w:val="28"/>
          </w:rPr>
          <w:t>пунктом 3.2.1</w:t>
        </w:r>
      </w:hyperlink>
      <w:r w:rsidRPr="00E44FB9">
        <w:rPr>
          <w:rFonts w:ascii="Times New Roman" w:hAnsi="Times New Roman" w:cs="Times New Roman"/>
          <w:sz w:val="28"/>
          <w:szCs w:val="28"/>
        </w:rPr>
        <w:t xml:space="preserve"> Административного регламента.</w:t>
      </w:r>
    </w:p>
    <w:p w14:paraId="2EE7600F"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3.2.3. Способом фиксации результата административной процедуры является направление в адрес заявителя письма о дате и времени проведения заседания комиссии Минимущества Дагестана по рассмотрению вопросов распоряжения имуществом, находящимся в государственной собственности Республики Дагестан, утвержденной </w:t>
      </w:r>
      <w:hyperlink r:id="rId17" w:history="1">
        <w:r w:rsidRPr="00E44FB9">
          <w:rPr>
            <w:rFonts w:ascii="Times New Roman" w:hAnsi="Times New Roman" w:cs="Times New Roman"/>
            <w:color w:val="0000FF"/>
            <w:sz w:val="28"/>
            <w:szCs w:val="28"/>
          </w:rPr>
          <w:t>приказом</w:t>
        </w:r>
      </w:hyperlink>
      <w:r w:rsidRPr="00E44FB9">
        <w:rPr>
          <w:rFonts w:ascii="Times New Roman" w:hAnsi="Times New Roman" w:cs="Times New Roman"/>
          <w:sz w:val="28"/>
          <w:szCs w:val="28"/>
        </w:rPr>
        <w:t xml:space="preserve"> Минимущества Дагестана от 13 декабря 2018 г. N 135 (далее - Комиссия), с приглашением принять участие в заседании указанной комиссии.</w:t>
      </w:r>
    </w:p>
    <w:p w14:paraId="7D5CE20F" w14:textId="77777777" w:rsidR="0075212F" w:rsidRPr="00E44FB9" w:rsidRDefault="0075212F" w:rsidP="0075212F">
      <w:pPr>
        <w:pStyle w:val="ConsPlusNormal"/>
        <w:jc w:val="both"/>
        <w:rPr>
          <w:rFonts w:ascii="Times New Roman" w:hAnsi="Times New Roman" w:cs="Times New Roman"/>
          <w:sz w:val="28"/>
          <w:szCs w:val="28"/>
        </w:rPr>
      </w:pPr>
    </w:p>
    <w:p w14:paraId="6F5945A5"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Запрос документов, необходимых в соответствии с нормативными</w:t>
      </w:r>
    </w:p>
    <w:p w14:paraId="4ED1AFDF"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правовыми актами Российской Федерации для рассмотрения</w:t>
      </w:r>
    </w:p>
    <w:p w14:paraId="5D54CB43"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заявления, которые находятся в распоряжении государственных</w:t>
      </w:r>
    </w:p>
    <w:p w14:paraId="1906AD99"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органов, органов местного самоуправления и иных организаций</w:t>
      </w:r>
    </w:p>
    <w:p w14:paraId="303E7B68"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и которые заявитель вправе представить, и направление</w:t>
      </w:r>
    </w:p>
    <w:p w14:paraId="681120CB"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запроса о подготовке документов на проведение рыночной</w:t>
      </w:r>
    </w:p>
    <w:p w14:paraId="7423E7AE"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оценки ежемесячной арендной платы за аренду имущества</w:t>
      </w:r>
    </w:p>
    <w:p w14:paraId="207BF98C" w14:textId="77777777" w:rsidR="0075212F" w:rsidRPr="00E44FB9" w:rsidRDefault="0075212F" w:rsidP="0075212F">
      <w:pPr>
        <w:pStyle w:val="ConsPlusNormal"/>
        <w:jc w:val="both"/>
        <w:rPr>
          <w:rFonts w:ascii="Times New Roman" w:hAnsi="Times New Roman" w:cs="Times New Roman"/>
          <w:sz w:val="28"/>
          <w:szCs w:val="28"/>
        </w:rPr>
      </w:pPr>
    </w:p>
    <w:p w14:paraId="4F2122BC"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3.3. Основанием для начала административной процедуры является отсутствие в АМО «Гунибский район» документов, необходимых в соответствии с нормативными правовыми актами Российской Федерации для предоставления муниципальной услуги, которые находятся в распоряжении федеральных органов исполнительной власти, исполнительных органов государственной власти Республики Дагестан, органов местного самоуправления или иных организаций.</w:t>
      </w:r>
    </w:p>
    <w:p w14:paraId="453E6CF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bookmarkStart w:id="9" w:name="P312"/>
      <w:bookmarkEnd w:id="9"/>
      <w:r w:rsidRPr="00E44FB9">
        <w:rPr>
          <w:rFonts w:ascii="Times New Roman" w:hAnsi="Times New Roman" w:cs="Times New Roman"/>
          <w:sz w:val="28"/>
          <w:szCs w:val="28"/>
        </w:rPr>
        <w:t>3.3.1. Ответственное должностное лицо осуществляет подготовку и направление запроса в федеральные органы исполнительной власти, исполнительные органы государственной власти Республики Дагестан или органы местного самоуправления, в распоряжении которых находятся документы, необходимые для предоставления муниципальной услуги, а также направляет запрос в соответствующее структурное подразделение Министерства о подготовке документов для проведения оценки рыночной стоимости ежемесячной арендной платы за аренду имущества.</w:t>
      </w:r>
    </w:p>
    <w:p w14:paraId="06E67A47"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Направление запроса в федеральные органы исполнительной власти, исполнительные органы государственной власти Республики Дагестан или органы местного самоуправления осуществляется посредством единой системы межведомственного электронного взаимодействия.</w:t>
      </w:r>
    </w:p>
    <w:p w14:paraId="52ED9AA8"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lastRenderedPageBreak/>
        <w:t>Максимальный срок выполнения данного действия составляет не более 25 календарных дней.</w:t>
      </w:r>
    </w:p>
    <w:p w14:paraId="005306F6"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3.3.2. Результатом административной процедуры является получение из федеральных органов исполнительной власти, исполнительных органов государственной власти Республики Дагестан, органов местного самоуправления или организаций запрашиваемых документов либо отказ в их предоставлении, а также получение отчета об оценке рыночной стоимости ежемесячной арендной платы за аренду имущества (далее - отчет об оценке).</w:t>
      </w:r>
    </w:p>
    <w:p w14:paraId="0C3EBC60"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3.3.3. Способом фиксации административной процедуры является регистрация полученных от федеральных органов исполнительной власти, исполнительных органов государственной власти Республики Дагестан, органов местного самоуправления или организаций запрашиваемых документов, а также подписание акта оказания услуг между АМО «Гунибский район» и лицом, подготовившим отчет об оценке.</w:t>
      </w:r>
    </w:p>
    <w:p w14:paraId="5DCD5A69"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bookmarkStart w:id="10" w:name="P317"/>
      <w:bookmarkEnd w:id="10"/>
      <w:r w:rsidRPr="00E44FB9">
        <w:rPr>
          <w:rFonts w:ascii="Times New Roman" w:hAnsi="Times New Roman" w:cs="Times New Roman"/>
          <w:sz w:val="28"/>
          <w:szCs w:val="28"/>
        </w:rPr>
        <w:t>3.4. Непредставление федеральными органами исполнительной власти, исполнительными органами государственной власти Республики Дагестан, органами местного самоуправления или организациями запрошенных документов не является основанием для отказа заявителю в предоставлении муниципальной услуги.</w:t>
      </w:r>
    </w:p>
    <w:p w14:paraId="2A124474" w14:textId="77777777" w:rsidR="0075212F" w:rsidRPr="00E44FB9" w:rsidRDefault="0075212F" w:rsidP="0075212F">
      <w:pPr>
        <w:pStyle w:val="ConsPlusNormal"/>
        <w:jc w:val="both"/>
        <w:rPr>
          <w:rFonts w:ascii="Times New Roman" w:hAnsi="Times New Roman" w:cs="Times New Roman"/>
          <w:sz w:val="28"/>
          <w:szCs w:val="28"/>
        </w:rPr>
      </w:pPr>
    </w:p>
    <w:p w14:paraId="19D8EA4A"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Принятие решения о проведении аукциона на право заключения</w:t>
      </w:r>
    </w:p>
    <w:p w14:paraId="31A0CBAF"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договора аренды муниципального имущества</w:t>
      </w:r>
    </w:p>
    <w:p w14:paraId="00B2D843" w14:textId="77777777" w:rsidR="0075212F" w:rsidRPr="00E44FB9" w:rsidRDefault="0075212F" w:rsidP="0075212F">
      <w:pPr>
        <w:pStyle w:val="ConsPlusNormal"/>
        <w:jc w:val="both"/>
        <w:rPr>
          <w:rFonts w:ascii="Times New Roman" w:hAnsi="Times New Roman" w:cs="Times New Roman"/>
          <w:sz w:val="28"/>
          <w:szCs w:val="28"/>
        </w:rPr>
      </w:pPr>
    </w:p>
    <w:p w14:paraId="681F3417"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3.5. Основанием для начала административной процедуры является наличие полного комплекта документов в соответствии с </w:t>
      </w:r>
      <w:hyperlink w:anchor="P148" w:history="1">
        <w:r w:rsidRPr="00E44FB9">
          <w:rPr>
            <w:rFonts w:ascii="Times New Roman" w:hAnsi="Times New Roman" w:cs="Times New Roman"/>
            <w:color w:val="0000FF"/>
            <w:sz w:val="28"/>
            <w:szCs w:val="28"/>
          </w:rPr>
          <w:t>пунктами 2.8</w:t>
        </w:r>
      </w:hyperlink>
      <w:r w:rsidRPr="00E44FB9">
        <w:rPr>
          <w:rFonts w:ascii="Times New Roman" w:hAnsi="Times New Roman" w:cs="Times New Roman"/>
          <w:sz w:val="28"/>
          <w:szCs w:val="28"/>
        </w:rPr>
        <w:t xml:space="preserve">, </w:t>
      </w:r>
      <w:hyperlink w:anchor="P164" w:history="1">
        <w:r w:rsidRPr="00E44FB9">
          <w:rPr>
            <w:rFonts w:ascii="Times New Roman" w:hAnsi="Times New Roman" w:cs="Times New Roman"/>
            <w:color w:val="0000FF"/>
            <w:sz w:val="28"/>
            <w:szCs w:val="28"/>
          </w:rPr>
          <w:t>2.9</w:t>
        </w:r>
      </w:hyperlink>
      <w:r w:rsidRPr="00E44FB9">
        <w:rPr>
          <w:rFonts w:ascii="Times New Roman" w:hAnsi="Times New Roman" w:cs="Times New Roman"/>
          <w:sz w:val="28"/>
          <w:szCs w:val="28"/>
        </w:rPr>
        <w:t xml:space="preserve"> Административного регламента в АМО «Гунибский район» для принятия решения о предоставлении объекта имущества.</w:t>
      </w:r>
    </w:p>
    <w:p w14:paraId="101E4794"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3.5.1. Ответственное должностное лицо обеспечивает подготовку проекта протокола заседания Комиссии и выносит его на рассмотрение Комиссии.</w:t>
      </w:r>
    </w:p>
    <w:p w14:paraId="74ACA2F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Максимальный срок выполнения данного действия составляет 5 рабочих дней.</w:t>
      </w:r>
    </w:p>
    <w:p w14:paraId="1DF4283C"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3.5.2. По итогам рассмотрения Комиссией обращения заявителя Комиссия принимает решение о возможности передачи в аренду имущества путем проведения аукциона либо об отказе в такой передаче.</w:t>
      </w:r>
    </w:p>
    <w:p w14:paraId="3AB8454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3.5.3. В случае принятия Комиссией положительного заключения о возможности передачи в аренду имущества путем проведения аукциона ответственное должностное лицо подготавливает проект распорядительного акта ОМС РД, обеспечивает его согласование со структурными подразделениями ОМС РД и представляет на подписание уполномоченному лицу.</w:t>
      </w:r>
    </w:p>
    <w:p w14:paraId="4A45EF69"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3.5.4. Подписанный уполномоченным лицом распорядительный акт передается лицом, ответственным за делопроизводство (документооборот), на регистрацию в ответственное структурное подразделение.</w:t>
      </w:r>
    </w:p>
    <w:p w14:paraId="77FE6156"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lastRenderedPageBreak/>
        <w:t>Максимальный срок выполнения данного действия составляет 1 рабочий день.</w:t>
      </w:r>
    </w:p>
    <w:p w14:paraId="74E92A68"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3.5.5. В случае принятия Комиссией заключения об отказе в передаче в аренду муниципального недвижимого имущества Республики Дагестан путем проведения аукциона ответственный исполнитель в течение двух рабочих дней подготавливает проект ответа заявителю и представляет на подписание и уполномоченному лицу. К сопроводительному письму (ответу) в адрес заявителя прикладываются заверенная копия протокола заседания Комиссии и ранее представленный комплект документов.</w:t>
      </w:r>
    </w:p>
    <w:p w14:paraId="300CD5E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3.5.6. Результатом административной процедуры является принятие (посредством издания распорядительного акта) решения АМО «Гунибский район».</w:t>
      </w:r>
    </w:p>
    <w:p w14:paraId="777633E9"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3.5.7. Принятое решение о передаче в аренду муниципального недвижимого имущества Республики Дагестан путем проведения аукциона является основанием для последующего предоставления муниципальной услуги по предоставлению объекта имущества в аренду на торгах.</w:t>
      </w:r>
    </w:p>
    <w:p w14:paraId="0CB278AB"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3.5.8. Способом фиксации результата административной процедуры является оформление распорядительного акта с присвоением ему регистрационного номера и занесением данного номера в базу данных в порядке делопроизводства, установленном в АМО «Гунибский район».</w:t>
      </w:r>
    </w:p>
    <w:p w14:paraId="35CBF7E3" w14:textId="77777777" w:rsidR="0075212F" w:rsidRPr="00E44FB9" w:rsidRDefault="0075212F" w:rsidP="0075212F">
      <w:pPr>
        <w:pStyle w:val="ConsPlusNormal"/>
        <w:jc w:val="both"/>
        <w:rPr>
          <w:rFonts w:ascii="Times New Roman" w:hAnsi="Times New Roman" w:cs="Times New Roman"/>
          <w:sz w:val="28"/>
          <w:szCs w:val="28"/>
        </w:rPr>
      </w:pPr>
    </w:p>
    <w:p w14:paraId="6CF1890B"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Выдача документов о проведении аукциона на право</w:t>
      </w:r>
    </w:p>
    <w:p w14:paraId="09235313"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заключения договора аренды муниципального имущества</w:t>
      </w:r>
    </w:p>
    <w:p w14:paraId="2B36BEEB" w14:textId="77777777" w:rsidR="0075212F" w:rsidRPr="00E44FB9" w:rsidRDefault="0075212F" w:rsidP="0075212F">
      <w:pPr>
        <w:pStyle w:val="ConsPlusNormal"/>
        <w:jc w:val="both"/>
        <w:rPr>
          <w:rFonts w:ascii="Times New Roman" w:hAnsi="Times New Roman" w:cs="Times New Roman"/>
          <w:sz w:val="28"/>
          <w:szCs w:val="28"/>
        </w:rPr>
      </w:pPr>
    </w:p>
    <w:p w14:paraId="6E470DFE" w14:textId="77777777" w:rsidR="0075212F" w:rsidRPr="00E44FB9" w:rsidRDefault="0075212F" w:rsidP="0075212F">
      <w:pPr>
        <w:pStyle w:val="ConsPlusNormal"/>
        <w:ind w:firstLine="540"/>
        <w:jc w:val="both"/>
        <w:rPr>
          <w:rFonts w:ascii="Times New Roman" w:hAnsi="Times New Roman" w:cs="Times New Roman"/>
          <w:sz w:val="28"/>
          <w:szCs w:val="28"/>
        </w:rPr>
      </w:pPr>
      <w:bookmarkStart w:id="11" w:name="P337"/>
      <w:bookmarkEnd w:id="11"/>
      <w:r w:rsidRPr="00E44FB9">
        <w:rPr>
          <w:rFonts w:ascii="Times New Roman" w:hAnsi="Times New Roman" w:cs="Times New Roman"/>
          <w:sz w:val="28"/>
          <w:szCs w:val="28"/>
        </w:rPr>
        <w:t>3.6. Основанием для начала административной процедуры является принятие (посредством издания распорядительного акта) решения о проведении аукциона на право заключения договора аренды муниципального имущества.</w:t>
      </w:r>
    </w:p>
    <w:p w14:paraId="36F0B432"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3.6.1. Решение, указанное в </w:t>
      </w:r>
      <w:hyperlink w:anchor="P337" w:history="1">
        <w:r w:rsidRPr="00E44FB9">
          <w:rPr>
            <w:rFonts w:ascii="Times New Roman" w:hAnsi="Times New Roman" w:cs="Times New Roman"/>
            <w:color w:val="0000FF"/>
            <w:sz w:val="28"/>
            <w:szCs w:val="28"/>
          </w:rPr>
          <w:t>пункте 3.6</w:t>
        </w:r>
      </w:hyperlink>
      <w:r w:rsidRPr="00E44FB9">
        <w:rPr>
          <w:rFonts w:ascii="Times New Roman" w:hAnsi="Times New Roman" w:cs="Times New Roman"/>
          <w:sz w:val="28"/>
          <w:szCs w:val="28"/>
        </w:rPr>
        <w:t xml:space="preserve"> Административного регламента, а также копия протокола заседания Комиссии выдаются заявителю или направляются ему на бумажном носителе по адресу, содержащемуся в его заявлении о предоставлении в аренду муниципального имущества на торгах.</w:t>
      </w:r>
    </w:p>
    <w:p w14:paraId="4B3DC3CC"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Максимальный срок выполнения данного действия составляет 1 рабочий день.</w:t>
      </w:r>
    </w:p>
    <w:p w14:paraId="1B8D3696"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3.6.2. Результатом административной процедуры является отправка в адрес заявителя письма с приложением решения, указанного в </w:t>
      </w:r>
      <w:hyperlink w:anchor="P337" w:history="1">
        <w:r w:rsidRPr="00E44FB9">
          <w:rPr>
            <w:rFonts w:ascii="Times New Roman" w:hAnsi="Times New Roman" w:cs="Times New Roman"/>
            <w:color w:val="0000FF"/>
            <w:sz w:val="28"/>
            <w:szCs w:val="28"/>
          </w:rPr>
          <w:t>пункте 3.6</w:t>
        </w:r>
      </w:hyperlink>
      <w:r w:rsidRPr="00E44FB9">
        <w:rPr>
          <w:rFonts w:ascii="Times New Roman" w:hAnsi="Times New Roman" w:cs="Times New Roman"/>
          <w:sz w:val="28"/>
          <w:szCs w:val="28"/>
        </w:rPr>
        <w:t xml:space="preserve"> Административного регламента.</w:t>
      </w:r>
    </w:p>
    <w:p w14:paraId="1373EB4A"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3.6.3. Выдача документов при личном обращении заявителя осуществляется ответственным исполнителем.</w:t>
      </w:r>
    </w:p>
    <w:p w14:paraId="611644B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Ответственный исполнитель извещает заявителя о дате, времени и месте получения документов письмом либо телефонограммой в день подписания распорядительного акта о проведении аукциона на право заключения договора аренды муниципального имущества.</w:t>
      </w:r>
    </w:p>
    <w:p w14:paraId="2E56B0E4"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lastRenderedPageBreak/>
        <w:t>При обращении заявителя ответственный исполнитель:</w:t>
      </w:r>
    </w:p>
    <w:p w14:paraId="4ECCEC3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1) устанавливает личность заявителя, в том числе проверяет документ, удостоверяющий его личность;</w:t>
      </w:r>
    </w:p>
    <w:p w14:paraId="268E4469"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2) проверяет правомочия заявителя, в том числе полномочия представителя заявителя действовать от его имени при получении документов;</w:t>
      </w:r>
    </w:p>
    <w:p w14:paraId="3AE3287E"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 выдает документы заявителю;</w:t>
      </w:r>
    </w:p>
    <w:p w14:paraId="37953407"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4) на копии расписки в получении документов ответственный исполнитель проставляет свои фамилию и инициалы, должность, свою подпись, фамилию и инициалы заявителя и предлагает проставить подпись заявителю;</w:t>
      </w:r>
    </w:p>
    <w:p w14:paraId="71F9CA9B"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5) отказывает в выдаче документов в случае, если за выдачей документов обратилось лицо, не являющееся заявителем (его представителем), либо обратившееся лицо отказалось предъявить документ, удостоверяющий его личность.</w:t>
      </w:r>
    </w:p>
    <w:p w14:paraId="16DE82E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Максимальный срок выполнения данного действия составляет 1 рабочий день.</w:t>
      </w:r>
    </w:p>
    <w:p w14:paraId="71500B90"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3.6.4. В случае если в заявлении было указано на необходимость получения решения о проведении аукциона на право заключения договора аренды муниципального имущества в форме электронного документа, ОМС РД направляет заявителю принятое решение в форме электронного документа, подписанного электронной подписью, в том числе с использованием Портала.</w:t>
      </w:r>
    </w:p>
    <w:p w14:paraId="26D88FFF"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3.6.5. Способом фиксации административной процедуры является регистрация письма в адрес заявителя с присвоением ему регистрационного номера и занесением данного номера в базу данных в порядке делопроизводства, установленном в АМО «Гунибский район», и занесение отметок об отправке решения заявителю в реестры исходящей корреспонденции.</w:t>
      </w:r>
    </w:p>
    <w:p w14:paraId="5D18E6B4" w14:textId="77777777" w:rsidR="0075212F" w:rsidRPr="00E44FB9" w:rsidRDefault="0075212F" w:rsidP="0075212F">
      <w:pPr>
        <w:pStyle w:val="ConsPlusNormal"/>
        <w:jc w:val="both"/>
        <w:rPr>
          <w:rFonts w:ascii="Times New Roman" w:hAnsi="Times New Roman" w:cs="Times New Roman"/>
          <w:sz w:val="28"/>
          <w:szCs w:val="28"/>
        </w:rPr>
      </w:pPr>
    </w:p>
    <w:p w14:paraId="1F5762A8"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Организация аукциона на право заключения</w:t>
      </w:r>
    </w:p>
    <w:p w14:paraId="767083A5"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объекта недвижимости</w:t>
      </w:r>
    </w:p>
    <w:p w14:paraId="55774F1F" w14:textId="77777777" w:rsidR="0075212F" w:rsidRPr="00E44FB9" w:rsidRDefault="0075212F" w:rsidP="0075212F">
      <w:pPr>
        <w:pStyle w:val="ConsPlusNormal"/>
        <w:jc w:val="both"/>
        <w:rPr>
          <w:rFonts w:ascii="Times New Roman" w:hAnsi="Times New Roman" w:cs="Times New Roman"/>
          <w:sz w:val="28"/>
          <w:szCs w:val="28"/>
        </w:rPr>
      </w:pPr>
    </w:p>
    <w:p w14:paraId="5D232D9B"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3.7. Основанием для начала административной процедуры является принятие (посредством издания распорядительного акта) решения о проведении аукциона на право заключения договора аренды государственного имущества, в том числе в связи с поступившей заявкой от гражданина или юридического лица.</w:t>
      </w:r>
    </w:p>
    <w:p w14:paraId="299968E1"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3.7.1. АМО «Гунибский район» проводит аукцион по предоставлению в аренду государственного имущества на основании распорядительно акта АМО «Гунибский район».</w:t>
      </w:r>
    </w:p>
    <w:p w14:paraId="7D5943D8"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Извещение о проведении аукциона размещается на официальном сайте торгов не менее чем за 20 дней до дня окончания подачи заявок на участие в аукционе.</w:t>
      </w:r>
    </w:p>
    <w:p w14:paraId="648CB9F1"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Документация об аукционе разрабатывается и утверждается приказом АМО </w:t>
      </w:r>
      <w:r w:rsidRPr="00E44FB9">
        <w:rPr>
          <w:rFonts w:ascii="Times New Roman" w:hAnsi="Times New Roman" w:cs="Times New Roman"/>
          <w:sz w:val="28"/>
          <w:szCs w:val="28"/>
        </w:rPr>
        <w:lastRenderedPageBreak/>
        <w:t>«Гунибский район».</w:t>
      </w:r>
    </w:p>
    <w:p w14:paraId="05C631CA"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3.7.2. Результатом выполнения административной процедуры является размещение извещения о проведении аукциона, документации об аукционе на официальном сайте http://gunib.ru/ </w:t>
      </w:r>
      <w:bookmarkStart w:id="12" w:name="_Hlk144976463"/>
      <w:r w:rsidRPr="00E44FB9">
        <w:rPr>
          <w:rFonts w:ascii="Times New Roman" w:hAnsi="Times New Roman" w:cs="Times New Roman"/>
          <w:sz w:val="28"/>
          <w:szCs w:val="28"/>
        </w:rPr>
        <w:t>АМО «Гунибский район»</w:t>
      </w:r>
      <w:bookmarkEnd w:id="12"/>
      <w:r w:rsidRPr="00E44FB9">
        <w:rPr>
          <w:rFonts w:ascii="Times New Roman" w:hAnsi="Times New Roman" w:cs="Times New Roman"/>
          <w:sz w:val="28"/>
          <w:szCs w:val="28"/>
        </w:rPr>
        <w:t xml:space="preserve"> в сети "Интернет", а также на официальном сайте торгов.</w:t>
      </w:r>
    </w:p>
    <w:p w14:paraId="1F70C0B1"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Максимальный срок выполнения административной процедуры составляет 47 календарных дней.</w:t>
      </w:r>
    </w:p>
    <w:p w14:paraId="439D0384" w14:textId="77777777" w:rsidR="0075212F" w:rsidRPr="00E44FB9" w:rsidRDefault="0075212F" w:rsidP="0075212F">
      <w:pPr>
        <w:pStyle w:val="ConsPlusNormal"/>
        <w:jc w:val="both"/>
        <w:rPr>
          <w:rFonts w:ascii="Times New Roman" w:hAnsi="Times New Roman" w:cs="Times New Roman"/>
          <w:sz w:val="28"/>
          <w:szCs w:val="28"/>
        </w:rPr>
      </w:pPr>
    </w:p>
    <w:p w14:paraId="799CC826"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Прием и рассмотрение заявок от претендентов на участие</w:t>
      </w:r>
    </w:p>
    <w:p w14:paraId="0EB75AE9"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в аукционе и их допуск к участию в аукционе</w:t>
      </w:r>
    </w:p>
    <w:p w14:paraId="2B274EEC" w14:textId="77777777" w:rsidR="0075212F" w:rsidRPr="00E44FB9" w:rsidRDefault="0075212F" w:rsidP="0075212F">
      <w:pPr>
        <w:pStyle w:val="ConsPlusNormal"/>
        <w:jc w:val="both"/>
        <w:rPr>
          <w:rFonts w:ascii="Times New Roman" w:hAnsi="Times New Roman" w:cs="Times New Roman"/>
          <w:sz w:val="28"/>
          <w:szCs w:val="28"/>
        </w:rPr>
      </w:pPr>
    </w:p>
    <w:p w14:paraId="1E0B8901"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3.8. Основанием для начала административного действия является наступление даты начала приема заявок для участия в аукционе, указанной в документации об аукционе.</w:t>
      </w:r>
    </w:p>
    <w:p w14:paraId="3B93B9F7"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Должностным лицом, ответственным за выполнение административной процедуры, является секретарь аукционной комиссии АМО «Гунибский район», утвержденной приказом АМО «Гунибский район» (далее - Приказ).</w:t>
      </w:r>
    </w:p>
    <w:p w14:paraId="2D5200F6"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Заявка на участие в аукционе подается в срок и по форме, которые установлены документацией об аукционе.</w:t>
      </w:r>
    </w:p>
    <w:p w14:paraId="3DFBBB1A"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При получении заявки на участие в аукционе, поданной в форме электронного документа, ответственный исполнитель подтверждает в письменной форме или в форме электронного документа ее получение в течение 1 рабочего дня с даты получения такой заявки.</w:t>
      </w:r>
    </w:p>
    <w:p w14:paraId="7D45B73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Заявка и прилагаемые к ней документы, поступившие в срок, указанный в извещении о проведении аукциона, регистрируются секретарем аукционной комиссии в день поступления в журнале регистрации заявок с присвоением номера и с указанием даты и времени приема.</w:t>
      </w:r>
    </w:p>
    <w:p w14:paraId="769208CC"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Прием заявок на участие в аукционе прекращается в указанный в извещении о проведении аукциона день рассмотрения заявок на участие в аукционе.</w:t>
      </w:r>
    </w:p>
    <w:p w14:paraId="5B688241"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Заявка, поступившая по окончании срока приема заявок, указанного в извещении о проведении аукциона, не рассматривается и возвращается заявителю или его уполномоченному представителю в тот же день.</w:t>
      </w:r>
    </w:p>
    <w:p w14:paraId="5359D31A"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По требованию заявителя секретарь комиссии выдает расписку в получении заявки на участие в аукционе на право заключения договора аренды муниципального имущества с указанием даты и времени ее получения.</w:t>
      </w:r>
    </w:p>
    <w:p w14:paraId="38045DF8"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w:t>
      </w:r>
      <w:hyperlink r:id="rId18" w:history="1">
        <w:r w:rsidRPr="00E44FB9">
          <w:rPr>
            <w:rFonts w:ascii="Times New Roman" w:hAnsi="Times New Roman" w:cs="Times New Roman"/>
            <w:color w:val="0000FF"/>
            <w:sz w:val="28"/>
            <w:szCs w:val="28"/>
          </w:rPr>
          <w:t>приказом</w:t>
        </w:r>
      </w:hyperlink>
      <w:r w:rsidRPr="00E44FB9">
        <w:rPr>
          <w:rFonts w:ascii="Times New Roman" w:hAnsi="Times New Roman" w:cs="Times New Roman"/>
          <w:sz w:val="28"/>
          <w:szCs w:val="28"/>
        </w:rPr>
        <w:t xml:space="preserve"> ФАС России от 10.02.2010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w:t>
      </w:r>
      <w:r w:rsidRPr="00E44FB9">
        <w:rPr>
          <w:rFonts w:ascii="Times New Roman" w:hAnsi="Times New Roman" w:cs="Times New Roman"/>
          <w:sz w:val="28"/>
          <w:szCs w:val="28"/>
        </w:rPr>
        <w:lastRenderedPageBreak/>
        <w:t>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Приказ N 67), в срок, не превышающий десяти дней с даты окончания срока подачи заявок, аукционная комиссия:</w:t>
      </w:r>
    </w:p>
    <w:p w14:paraId="1A95BE8D"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1)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предъявляемым к участникам аукциона;</w:t>
      </w:r>
    </w:p>
    <w:p w14:paraId="7DBBD75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2) принимает по каждому заявителю решение о допуске заявителя к участию в аукционе и о признании заявителя участником аукциона в случае его соответствия указанным требованиям либо об отказе в допуске заявителя к участию в аукционе по основаниям, предусмотренным Приказом;</w:t>
      </w:r>
    </w:p>
    <w:p w14:paraId="2A407C8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 оформляет протоколом рассмотрения заявок на участие в аукционе, который подписывается всеми присутствующими на заседании членами аукционной комиссии в день окончания рассмотрения заявок.</w:t>
      </w:r>
    </w:p>
    <w:p w14:paraId="06F5CD6A"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w:t>
      </w:r>
    </w:p>
    <w:p w14:paraId="1ED61FD8"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w:t>
      </w:r>
      <w:hyperlink r:id="rId19" w:history="1">
        <w:r w:rsidRPr="00E44FB9">
          <w:rPr>
            <w:rFonts w:ascii="Times New Roman" w:hAnsi="Times New Roman" w:cs="Times New Roman"/>
            <w:color w:val="0000FF"/>
            <w:sz w:val="28"/>
            <w:szCs w:val="28"/>
          </w:rPr>
          <w:t>Приказа</w:t>
        </w:r>
      </w:hyperlink>
      <w:r w:rsidRPr="00E44FB9">
        <w:rPr>
          <w:rFonts w:ascii="Times New Roman" w:hAnsi="Times New Roman" w:cs="Times New Roman"/>
          <w:sz w:val="28"/>
          <w:szCs w:val="28"/>
        </w:rPr>
        <w:t xml:space="preserve"> N 67,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17906E20"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Уведомление о признании (непризнании) заявителя участником аукциона вручается секретарем аукционной комиссии заявителю, либо его уполномоченному представителю в день подписания протокола лично, либо в случае неявки направляется заказным почтовым отправлением с уведомлением о вручении.</w:t>
      </w:r>
    </w:p>
    <w:p w14:paraId="1ADD6E2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3BD6E42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p>
    <w:p w14:paraId="3DFB387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Результатом выполнения административной процедуры является признание </w:t>
      </w:r>
      <w:r w:rsidRPr="00E44FB9">
        <w:rPr>
          <w:rFonts w:ascii="Times New Roman" w:hAnsi="Times New Roman" w:cs="Times New Roman"/>
          <w:sz w:val="28"/>
          <w:szCs w:val="28"/>
        </w:rPr>
        <w:lastRenderedPageBreak/>
        <w:t>заявителя участником аукциона.</w:t>
      </w:r>
    </w:p>
    <w:p w14:paraId="69B1B240" w14:textId="77777777" w:rsidR="0075212F" w:rsidRPr="00E44FB9" w:rsidRDefault="0075212F" w:rsidP="0075212F">
      <w:pPr>
        <w:pStyle w:val="ConsPlusNormal"/>
        <w:jc w:val="both"/>
        <w:rPr>
          <w:rFonts w:ascii="Times New Roman" w:hAnsi="Times New Roman" w:cs="Times New Roman"/>
          <w:sz w:val="28"/>
          <w:szCs w:val="28"/>
        </w:rPr>
      </w:pPr>
    </w:p>
    <w:p w14:paraId="6110219B"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Проведение аукциона</w:t>
      </w:r>
    </w:p>
    <w:p w14:paraId="42E627C7" w14:textId="77777777" w:rsidR="0075212F" w:rsidRPr="00E44FB9" w:rsidRDefault="0075212F" w:rsidP="0075212F">
      <w:pPr>
        <w:pStyle w:val="ConsPlusNormal"/>
        <w:jc w:val="both"/>
        <w:rPr>
          <w:rFonts w:ascii="Times New Roman" w:hAnsi="Times New Roman" w:cs="Times New Roman"/>
          <w:sz w:val="28"/>
          <w:szCs w:val="28"/>
        </w:rPr>
      </w:pPr>
    </w:p>
    <w:p w14:paraId="1290C96C"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3.9. Основанием для начала административного действия является признание заявителя участником аукциона.</w:t>
      </w:r>
    </w:p>
    <w:p w14:paraId="578BFCB0"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Должностными лицами, ответственными за выполнение административной процедуры, являются специалисты </w:t>
      </w:r>
      <w:bookmarkStart w:id="13" w:name="_Hlk144976599"/>
      <w:r w:rsidRPr="00E44FB9">
        <w:rPr>
          <w:rFonts w:ascii="Times New Roman" w:hAnsi="Times New Roman" w:cs="Times New Roman"/>
          <w:sz w:val="28"/>
          <w:szCs w:val="28"/>
        </w:rPr>
        <w:t>АМО «Гунибский район»</w:t>
      </w:r>
      <w:bookmarkEnd w:id="13"/>
      <w:r w:rsidRPr="00E44FB9">
        <w:rPr>
          <w:rFonts w:ascii="Times New Roman" w:hAnsi="Times New Roman" w:cs="Times New Roman"/>
          <w:sz w:val="28"/>
          <w:szCs w:val="28"/>
        </w:rPr>
        <w:t>.</w:t>
      </w:r>
    </w:p>
    <w:p w14:paraId="3069DE94"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Аукцион проводится АМО «Гунибский район» в присутствии членов аукционной комиссии и участников аукциона (их представителей) в порядке, предусмотренном </w:t>
      </w:r>
      <w:hyperlink r:id="rId20" w:history="1">
        <w:r w:rsidRPr="00E44FB9">
          <w:rPr>
            <w:rFonts w:ascii="Times New Roman" w:hAnsi="Times New Roman" w:cs="Times New Roman"/>
            <w:color w:val="0000FF"/>
            <w:sz w:val="28"/>
            <w:szCs w:val="28"/>
          </w:rPr>
          <w:t>Правилами</w:t>
        </w:r>
      </w:hyperlink>
      <w:r w:rsidRPr="00E44FB9">
        <w:rPr>
          <w:rFonts w:ascii="Times New Roman" w:hAnsi="Times New Roman" w:cs="Times New Roman"/>
          <w:sz w:val="28"/>
          <w:szCs w:val="28"/>
        </w:rPr>
        <w:t xml:space="preserve">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утвержденными Приказом N 67.</w:t>
      </w:r>
    </w:p>
    <w:p w14:paraId="688CAA28"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По итогам проведения аукциона оформляется протокол аукциона, который подписывается всеми присутствующими членами комиссии в день проведения аукциона.</w:t>
      </w:r>
    </w:p>
    <w:p w14:paraId="7768AAED"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АМО «Гунибский район» размещает протокол аукциона (далее - протокол) на официальном сайте торгов и на официальном сайте http://gunib.ru/ АМО «Гунибский район» в течение дня, следующего за днем его подписания.</w:t>
      </w:r>
    </w:p>
    <w:p w14:paraId="0572439B"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Результатом выполнения административного действия является определение победителей аукциона.</w:t>
      </w:r>
    </w:p>
    <w:p w14:paraId="0B984E61"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Протокол аукциона размещается на официальном сайте торгов АМО «Гунибский район» в течение дня, следующего за днем подписания протокола.</w:t>
      </w:r>
    </w:p>
    <w:p w14:paraId="6D03942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Максимальный срок выполнения административной процедуры при проведении аукциона - 2 рабочих дня.</w:t>
      </w:r>
    </w:p>
    <w:p w14:paraId="3D56E5B2" w14:textId="77777777" w:rsidR="0075212F" w:rsidRPr="00E44FB9" w:rsidRDefault="0075212F" w:rsidP="0075212F">
      <w:pPr>
        <w:pStyle w:val="ConsPlusNormal"/>
        <w:jc w:val="both"/>
        <w:rPr>
          <w:rFonts w:ascii="Times New Roman" w:hAnsi="Times New Roman" w:cs="Times New Roman"/>
          <w:sz w:val="28"/>
          <w:szCs w:val="28"/>
        </w:rPr>
      </w:pPr>
    </w:p>
    <w:p w14:paraId="49B6B58E"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Заключение договора аренды</w:t>
      </w:r>
    </w:p>
    <w:p w14:paraId="015FE4E7"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с победителем аукциона</w:t>
      </w:r>
    </w:p>
    <w:p w14:paraId="56DD1D00" w14:textId="77777777" w:rsidR="0075212F" w:rsidRPr="00E44FB9" w:rsidRDefault="0075212F" w:rsidP="0075212F">
      <w:pPr>
        <w:pStyle w:val="ConsPlusNormal"/>
        <w:jc w:val="both"/>
        <w:rPr>
          <w:rFonts w:ascii="Times New Roman" w:hAnsi="Times New Roman" w:cs="Times New Roman"/>
          <w:sz w:val="28"/>
          <w:szCs w:val="28"/>
        </w:rPr>
      </w:pPr>
    </w:p>
    <w:p w14:paraId="7BAE73D8"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3.10. Основанием для начала административного действия является подписание протокола об итогах проведения аукциона.</w:t>
      </w:r>
    </w:p>
    <w:p w14:paraId="6E9F31E2"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Договор аренды заключается не ранее чем через десять дней, но не более 20 дней со дня размещения на официальном сайте торгов протокола об итогах проведения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
    <w:p w14:paraId="6C499439"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Подписанный заявителем и уполномоченным лицом и скрепленный печатью заявителя (при наличии печати) и АМО «Гунибский район» договор и акт приема-передачи регистрируются в журнале регистрации договоров аренды </w:t>
      </w:r>
      <w:r w:rsidRPr="00E44FB9">
        <w:rPr>
          <w:rFonts w:ascii="Times New Roman" w:hAnsi="Times New Roman" w:cs="Times New Roman"/>
          <w:sz w:val="28"/>
          <w:szCs w:val="28"/>
        </w:rPr>
        <w:lastRenderedPageBreak/>
        <w:t>ответственным исполнителем не ранее чем через десять и не позднее чем через двадцать дней с момента размещения информации об итогах проведения аукциона на официальном сайте, при этом один экземпляр договора выдается заявителю под роспись.</w:t>
      </w:r>
    </w:p>
    <w:p w14:paraId="5DC848EA"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Результатом административного действия является заключение договора аренды.</w:t>
      </w:r>
    </w:p>
    <w:p w14:paraId="67A21CBC" w14:textId="77777777" w:rsidR="0075212F" w:rsidRPr="00E44FB9" w:rsidRDefault="0075212F" w:rsidP="0075212F">
      <w:pPr>
        <w:pStyle w:val="ConsPlusNormal"/>
        <w:jc w:val="both"/>
        <w:rPr>
          <w:rFonts w:ascii="Times New Roman" w:hAnsi="Times New Roman" w:cs="Times New Roman"/>
          <w:sz w:val="28"/>
          <w:szCs w:val="28"/>
        </w:rPr>
      </w:pPr>
    </w:p>
    <w:p w14:paraId="51354F6F"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Исправление допущенных опечаток и (или) ошибок</w:t>
      </w:r>
    </w:p>
    <w:p w14:paraId="053527D3"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в выданных в результате предоставления</w:t>
      </w:r>
    </w:p>
    <w:p w14:paraId="63457C9A"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муниципальной услуги документах</w:t>
      </w:r>
    </w:p>
    <w:p w14:paraId="7BCA0D90" w14:textId="77777777" w:rsidR="0075212F" w:rsidRPr="00E44FB9" w:rsidRDefault="0075212F" w:rsidP="0075212F">
      <w:pPr>
        <w:pStyle w:val="ConsPlusNormal"/>
        <w:jc w:val="both"/>
        <w:rPr>
          <w:rFonts w:ascii="Times New Roman" w:hAnsi="Times New Roman" w:cs="Times New Roman"/>
          <w:sz w:val="28"/>
          <w:szCs w:val="28"/>
        </w:rPr>
      </w:pPr>
    </w:p>
    <w:p w14:paraId="1177438D"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3.11. Основанием для начала административной процедуры является представление (направление) заявителем в АМО «Гунибский район»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14:paraId="276743FA"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3.11.1. Ответственное должностное лицо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14:paraId="3FA799CC"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3.11.2. Критерием принятия решения по административной процедуре является наличие или отсутствие таких опечаток и (или) ошибок.</w:t>
      </w:r>
    </w:p>
    <w:p w14:paraId="1BC407FF"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3.11.3. В случае выявления допущенных опечаток и (или) ошибок в выданных в результате предоставления государственной услуги документах ответственное должностное лицо осуществляет исправление и замену указанных документов в срок, не превышающий 5 рабочих дней с момента регистрации соответствующего заявления.</w:t>
      </w:r>
    </w:p>
    <w:p w14:paraId="4A736FCB"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3.11.4. В случае отсутствия опечаток и (или) ошибок в документах, выданных в результате предоставления государственной услуги, ответственное должностное лицо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14:paraId="49949464"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3.11.5.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государственной услуги, или сообщение об отсутствии таких опечаток и (или) ошибок.</w:t>
      </w:r>
    </w:p>
    <w:p w14:paraId="640D8B68" w14:textId="77777777" w:rsidR="0075212F" w:rsidRPr="00E44FB9" w:rsidRDefault="0075212F" w:rsidP="0075212F">
      <w:pPr>
        <w:pStyle w:val="ConsPlusNormal"/>
        <w:jc w:val="both"/>
        <w:rPr>
          <w:rFonts w:ascii="Times New Roman" w:hAnsi="Times New Roman" w:cs="Times New Roman"/>
          <w:sz w:val="28"/>
          <w:szCs w:val="28"/>
        </w:rPr>
      </w:pPr>
    </w:p>
    <w:p w14:paraId="76A9EEC4"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Порядок осуществления в электронной форме, в том числе</w:t>
      </w:r>
    </w:p>
    <w:p w14:paraId="7039DB2C"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с использованием Портала, административных процедур</w:t>
      </w:r>
    </w:p>
    <w:p w14:paraId="769A1E7E"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в соответствии с положениями статьи 10 Федерального закона</w:t>
      </w:r>
    </w:p>
    <w:p w14:paraId="1190BD30"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от 27 июля 2010 года N 210-ФЗ "Об организации предоставления</w:t>
      </w:r>
    </w:p>
    <w:p w14:paraId="78B6A630"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государственных и муниципальных услуг"</w:t>
      </w:r>
    </w:p>
    <w:p w14:paraId="121271C8" w14:textId="77777777" w:rsidR="0075212F" w:rsidRPr="00E44FB9" w:rsidRDefault="0075212F" w:rsidP="0075212F">
      <w:pPr>
        <w:pStyle w:val="ConsPlusNormal"/>
        <w:jc w:val="both"/>
        <w:rPr>
          <w:rFonts w:ascii="Times New Roman" w:hAnsi="Times New Roman" w:cs="Times New Roman"/>
          <w:sz w:val="28"/>
          <w:szCs w:val="28"/>
        </w:rPr>
      </w:pPr>
    </w:p>
    <w:p w14:paraId="68A3C053"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3.12. АМО «Гунибский район» обеспечивает прием документов в </w:t>
      </w:r>
      <w:r w:rsidRPr="00E44FB9">
        <w:rPr>
          <w:rFonts w:ascii="Times New Roman" w:hAnsi="Times New Roman" w:cs="Times New Roman"/>
          <w:sz w:val="28"/>
          <w:szCs w:val="28"/>
        </w:rPr>
        <w:lastRenderedPageBreak/>
        <w:t>электронной форме с использованием Портала, необходимых для предоставления государственной услуги, и регистрацию заявления о предоставлении муниципальной услуги без необходимости повторного представления заявителем таких документов на бумажном носителе.</w:t>
      </w:r>
    </w:p>
    <w:p w14:paraId="6D16129B"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3.12.1. При получении заявления о предоставлении муниципальной услуги с использованием Портала в автоматическом режиме контроль запроса, заявителю сообщается присвоенный заявлению о предоставлении муниципальной услуги в электронной форме уникальный номер, по которому в Портале заявителю будет представлена информация о ходе выполнения указанного запроса.</w:t>
      </w:r>
    </w:p>
    <w:p w14:paraId="02D4B814"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3.12.2. После принятия заявления о предоставлении муниципальной услуги, направленным заявителем с использованием Портала, ответственным исполнителем статус запроса заявителя в личном кабинете на Портале обновляется до статуса "принято".</w:t>
      </w:r>
    </w:p>
    <w:p w14:paraId="35A67CCE"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3.12.3. Заявитель вправе совершить в электронной форме при получении государственной услуги с использованием Портала следующие действия:</w:t>
      </w:r>
    </w:p>
    <w:p w14:paraId="4F0EC4C0"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получение информации о порядке и сроках предоставления муниципальной услуги;</w:t>
      </w:r>
    </w:p>
    <w:p w14:paraId="049EE966"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формирование запроса о предоставлении муниципальной услуги;</w:t>
      </w:r>
    </w:p>
    <w:p w14:paraId="5F6C93E4"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прием и регистрация запроса о предоставлении муниципальной услуги и иных документов, необходимых для предоставления муниципальной услуги;</w:t>
      </w:r>
    </w:p>
    <w:p w14:paraId="6372879D"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получение сведений о ходе выполнения запроса о предоставлении муниципальной услуги в срок, не превышающий одного рабочего дня после получения запроса заявителя о ходе предоставления муниципальной услуги, на адрес электронной почты или с использованием Портала по выбору заявителя;</w:t>
      </w:r>
    </w:p>
    <w:p w14:paraId="3BC9808E"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осуществление оценки качества предоставления услуги;</w:t>
      </w:r>
    </w:p>
    <w:p w14:paraId="3C559E5A"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досудебное (внесудебное) обжалование решений, и действий (бездействия) АМО «Гунибский район», а также их должностных лиц;</w:t>
      </w:r>
    </w:p>
    <w:p w14:paraId="3BA8C99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получение результата муниципальной услуги, указанного в </w:t>
      </w:r>
      <w:hyperlink w:anchor="P337" w:history="1">
        <w:r w:rsidRPr="00E44FB9">
          <w:rPr>
            <w:rFonts w:ascii="Times New Roman" w:hAnsi="Times New Roman" w:cs="Times New Roman"/>
            <w:color w:val="0000FF"/>
            <w:sz w:val="28"/>
            <w:szCs w:val="28"/>
          </w:rPr>
          <w:t>пункте 3.6</w:t>
        </w:r>
      </w:hyperlink>
      <w:r w:rsidRPr="00E44FB9">
        <w:rPr>
          <w:rFonts w:ascii="Times New Roman" w:hAnsi="Times New Roman" w:cs="Times New Roman"/>
          <w:sz w:val="28"/>
          <w:szCs w:val="28"/>
        </w:rPr>
        <w:t xml:space="preserve"> Административного регламента, в виде электронного документа, подписанного усиленной квалифицированной электронной подписью уполномоченного лица, либо документа на бумажном носителе в АМО «Гунибский район» или МФЦ (по выбору заявителя).</w:t>
      </w:r>
    </w:p>
    <w:p w14:paraId="5549CEF0" w14:textId="77777777" w:rsidR="0075212F" w:rsidRPr="00E44FB9" w:rsidRDefault="0075212F" w:rsidP="0075212F">
      <w:pPr>
        <w:pStyle w:val="ConsPlusNormal"/>
        <w:jc w:val="both"/>
        <w:rPr>
          <w:rFonts w:ascii="Times New Roman" w:hAnsi="Times New Roman" w:cs="Times New Roman"/>
          <w:sz w:val="28"/>
          <w:szCs w:val="28"/>
        </w:rPr>
      </w:pPr>
    </w:p>
    <w:p w14:paraId="0B94B26B" w14:textId="77777777" w:rsidR="0075212F" w:rsidRPr="00E44FB9" w:rsidRDefault="0075212F" w:rsidP="0075212F">
      <w:pPr>
        <w:pStyle w:val="ConsPlusTitle"/>
        <w:jc w:val="center"/>
        <w:outlineLvl w:val="1"/>
        <w:rPr>
          <w:rFonts w:ascii="Times New Roman" w:hAnsi="Times New Roman" w:cs="Times New Roman"/>
          <w:sz w:val="28"/>
          <w:szCs w:val="28"/>
        </w:rPr>
      </w:pPr>
      <w:r w:rsidRPr="00E44FB9">
        <w:rPr>
          <w:rFonts w:ascii="Times New Roman" w:hAnsi="Times New Roman" w:cs="Times New Roman"/>
          <w:sz w:val="28"/>
          <w:szCs w:val="28"/>
        </w:rPr>
        <w:t>IV. Порядок выполнения административных процедур (действий)</w:t>
      </w:r>
    </w:p>
    <w:p w14:paraId="628D758E"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многофункциональными центрами предоставления государственных</w:t>
      </w:r>
    </w:p>
    <w:p w14:paraId="67E3BBC0"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и муниципальных услуг</w:t>
      </w:r>
    </w:p>
    <w:p w14:paraId="26A6958F" w14:textId="77777777" w:rsidR="0075212F" w:rsidRPr="00E44FB9" w:rsidRDefault="0075212F" w:rsidP="0075212F">
      <w:pPr>
        <w:pStyle w:val="ConsPlusNormal"/>
        <w:jc w:val="both"/>
        <w:rPr>
          <w:rFonts w:ascii="Times New Roman" w:hAnsi="Times New Roman" w:cs="Times New Roman"/>
          <w:sz w:val="28"/>
          <w:szCs w:val="28"/>
        </w:rPr>
      </w:pPr>
    </w:p>
    <w:p w14:paraId="5FC45C80"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Исчерпывающий перечень административных процедур</w:t>
      </w:r>
    </w:p>
    <w:p w14:paraId="0B1D7445"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(действий), выполняемых многофункциональными центрами</w:t>
      </w:r>
    </w:p>
    <w:p w14:paraId="04021F69" w14:textId="77777777" w:rsidR="0075212F" w:rsidRPr="00E44FB9" w:rsidRDefault="0075212F" w:rsidP="0075212F">
      <w:pPr>
        <w:pStyle w:val="ConsPlusNormal"/>
        <w:jc w:val="both"/>
        <w:rPr>
          <w:rFonts w:ascii="Times New Roman" w:hAnsi="Times New Roman" w:cs="Times New Roman"/>
          <w:sz w:val="28"/>
          <w:szCs w:val="28"/>
        </w:rPr>
      </w:pPr>
    </w:p>
    <w:p w14:paraId="607BB64A"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4.1. Заявитель вправе обратиться с заявлением о предоставлении объекта </w:t>
      </w:r>
      <w:r w:rsidRPr="00E44FB9">
        <w:rPr>
          <w:rFonts w:ascii="Times New Roman" w:hAnsi="Times New Roman" w:cs="Times New Roman"/>
          <w:sz w:val="28"/>
          <w:szCs w:val="28"/>
        </w:rPr>
        <w:lastRenderedPageBreak/>
        <w:t>недвижимости, находящегося в государственной собственности Республики Дагестан, в аренду без проведения торгов в любой многофункциональный центр в пределах территории Республики Дагестан по выбору заявителя в случае, если между АМО «Гунибский район», предоставляющим муниципальную услугу, и многофункциональным центром заключено соглашение о взаимодействии.</w:t>
      </w:r>
    </w:p>
    <w:p w14:paraId="050D291A"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Предоставление муниципальной услуги многофункциональным центром включает в себя следующие административные процедуры:</w:t>
      </w:r>
    </w:p>
    <w:p w14:paraId="64EE735B"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информирование заявителя о порядке предоставления муниципальной услуги в многофункциональном центре, о ходе предоставления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многофункциональном центре;</w:t>
      </w:r>
    </w:p>
    <w:p w14:paraId="2ACC4AA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прием запроса заявителя о предоставлении муниципальной услуги и иных документов, необходимых для предоставления муниципальной услуги;</w:t>
      </w:r>
    </w:p>
    <w:p w14:paraId="7A58549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АМО «Гунибский район».</w:t>
      </w:r>
    </w:p>
    <w:p w14:paraId="29B1E49F" w14:textId="77777777" w:rsidR="0075212F" w:rsidRPr="00E44FB9" w:rsidRDefault="0075212F" w:rsidP="0075212F">
      <w:pPr>
        <w:pStyle w:val="ConsPlusNormal"/>
        <w:jc w:val="both"/>
        <w:rPr>
          <w:rFonts w:ascii="Times New Roman" w:hAnsi="Times New Roman" w:cs="Times New Roman"/>
          <w:sz w:val="28"/>
          <w:szCs w:val="28"/>
        </w:rPr>
      </w:pPr>
    </w:p>
    <w:p w14:paraId="289C716B"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Информирование заявителя о порядке предоставления</w:t>
      </w:r>
    </w:p>
    <w:p w14:paraId="14B7DE8E"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муниципальной услуги в многофункциональном центре, о ходе</w:t>
      </w:r>
    </w:p>
    <w:p w14:paraId="6CE1A867"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предоставления государственной услуги, по иным вопросам,</w:t>
      </w:r>
    </w:p>
    <w:p w14:paraId="280667D0"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связанным с предоставлением муниципальной услуги, а также</w:t>
      </w:r>
    </w:p>
    <w:p w14:paraId="18C95BB9"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консультирование заявителя о порядке предоставления</w:t>
      </w:r>
    </w:p>
    <w:p w14:paraId="7FD094C8"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муниципальной услуги в многофункциональном центре</w:t>
      </w:r>
    </w:p>
    <w:p w14:paraId="7FE8AEEB" w14:textId="77777777" w:rsidR="0075212F" w:rsidRPr="00E44FB9" w:rsidRDefault="0075212F" w:rsidP="0075212F">
      <w:pPr>
        <w:pStyle w:val="ConsPlusNormal"/>
        <w:jc w:val="both"/>
        <w:rPr>
          <w:rFonts w:ascii="Times New Roman" w:hAnsi="Times New Roman" w:cs="Times New Roman"/>
          <w:sz w:val="28"/>
          <w:szCs w:val="28"/>
        </w:rPr>
      </w:pPr>
    </w:p>
    <w:p w14:paraId="1C8B6DBA"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4.2. Информацию о ходе выполнения запроса о предоставлении муниципальной услуги, а также консультирование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 (далее - МФЦ) можно получить:</w:t>
      </w:r>
    </w:p>
    <w:p w14:paraId="2BFD31E4"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у специалистов МФЦ;</w:t>
      </w:r>
    </w:p>
    <w:p w14:paraId="2B6FCFF2"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посредством обращения по электронной почте в МФЦ;</w:t>
      </w:r>
    </w:p>
    <w:p w14:paraId="7B8941C4"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посредством Портала;</w:t>
      </w:r>
    </w:p>
    <w:p w14:paraId="5BACE7A6"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из информационного стенда, оборудованного в МФЦ.</w:t>
      </w:r>
    </w:p>
    <w:p w14:paraId="133FB76E" w14:textId="77777777" w:rsidR="0075212F" w:rsidRPr="00E44FB9" w:rsidRDefault="0075212F" w:rsidP="0075212F">
      <w:pPr>
        <w:pStyle w:val="ConsPlusNormal"/>
        <w:jc w:val="both"/>
        <w:rPr>
          <w:rFonts w:ascii="Times New Roman" w:hAnsi="Times New Roman" w:cs="Times New Roman"/>
          <w:sz w:val="28"/>
          <w:szCs w:val="28"/>
        </w:rPr>
      </w:pPr>
    </w:p>
    <w:p w14:paraId="0E6CAE90"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Прием запроса заявителя о предоставлении государственной</w:t>
      </w:r>
    </w:p>
    <w:p w14:paraId="7A71753E"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услуги и иных документов, необходимых для предоставления</w:t>
      </w:r>
    </w:p>
    <w:p w14:paraId="6DABCECC"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муниципальной услуги</w:t>
      </w:r>
    </w:p>
    <w:p w14:paraId="73294AF0" w14:textId="77777777" w:rsidR="0075212F" w:rsidRPr="00E44FB9" w:rsidRDefault="0075212F" w:rsidP="0075212F">
      <w:pPr>
        <w:pStyle w:val="ConsPlusNormal"/>
        <w:jc w:val="both"/>
        <w:rPr>
          <w:rFonts w:ascii="Times New Roman" w:hAnsi="Times New Roman" w:cs="Times New Roman"/>
          <w:sz w:val="28"/>
          <w:szCs w:val="28"/>
        </w:rPr>
      </w:pPr>
    </w:p>
    <w:p w14:paraId="122CC982"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4.3. Основанием для начала предоставления муниципальной услуги является подача заявления с пакетом документов, предусмотренных пунктом 2.8 </w:t>
      </w:r>
      <w:r w:rsidRPr="00E44FB9">
        <w:rPr>
          <w:rFonts w:ascii="Times New Roman" w:hAnsi="Times New Roman" w:cs="Times New Roman"/>
          <w:sz w:val="28"/>
          <w:szCs w:val="28"/>
        </w:rPr>
        <w:lastRenderedPageBreak/>
        <w:t>настоящего Административного регламента, в МФЦ.</w:t>
      </w:r>
    </w:p>
    <w:p w14:paraId="5B3B3E7E"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Лицом, ответственным за прием и регистрацию заявлений, является специалист МФЦ.</w:t>
      </w:r>
    </w:p>
    <w:p w14:paraId="0AD93F71"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Специалист МФЦ принимает заявление, фиксирует факт его получения путем регистрации в автоматизированной информационной системе "Логистика", осуществляет проверку наличия всех документов, указанных в заявлении.</w:t>
      </w:r>
    </w:p>
    <w:p w14:paraId="4B63997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При наличии всех документов, предусмотренных </w:t>
      </w:r>
      <w:hyperlink w:anchor="P148" w:history="1">
        <w:r w:rsidRPr="00E44FB9">
          <w:rPr>
            <w:rFonts w:ascii="Times New Roman" w:hAnsi="Times New Roman" w:cs="Times New Roman"/>
            <w:color w:val="0000FF"/>
            <w:sz w:val="28"/>
            <w:szCs w:val="28"/>
          </w:rPr>
          <w:t>пунктом 2.8</w:t>
        </w:r>
      </w:hyperlink>
      <w:r w:rsidRPr="00E44FB9">
        <w:rPr>
          <w:rFonts w:ascii="Times New Roman" w:hAnsi="Times New Roman" w:cs="Times New Roman"/>
          <w:sz w:val="28"/>
          <w:szCs w:val="28"/>
        </w:rPr>
        <w:t xml:space="preserve"> настоящего Административного регламента, заявителю возвращается копия заявления с отметкой о дате принятия, регистрационном номере и подписью специалиста, а также расписка в получении документов.</w:t>
      </w:r>
    </w:p>
    <w:p w14:paraId="4702FB50"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При отсутствии каких-либо документов, указанных в заявлении, на заявлении и его копии делается отметка об отсутствии документов с указанием, какие документы отсутствуют.</w:t>
      </w:r>
    </w:p>
    <w:p w14:paraId="587015C9"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Максимальный срок приема и регистрации заявления и документов, представленных заявителем, не должен превышать 15 минут.</w:t>
      </w:r>
    </w:p>
    <w:p w14:paraId="5F00A52C"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Результатом данного административного действия являются прием заявления с пакетом документов, его регистрация и направление принятых документов в АМО «Гунибский район».</w:t>
      </w:r>
    </w:p>
    <w:p w14:paraId="36CD6B11"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Срок осуществления данной процедуры составляет один рабочий день.</w:t>
      </w:r>
    </w:p>
    <w:p w14:paraId="01913C1A" w14:textId="77777777" w:rsidR="0075212F" w:rsidRPr="00E44FB9" w:rsidRDefault="0075212F" w:rsidP="0075212F">
      <w:pPr>
        <w:pStyle w:val="ConsPlusNormal"/>
        <w:jc w:val="both"/>
        <w:rPr>
          <w:rFonts w:ascii="Times New Roman" w:hAnsi="Times New Roman" w:cs="Times New Roman"/>
          <w:sz w:val="28"/>
          <w:szCs w:val="28"/>
        </w:rPr>
      </w:pPr>
    </w:p>
    <w:p w14:paraId="3BBB6B84"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Выдача заявителю результата предоставления муниципальной услуги, в том числе выдача документов на бумажном носителе,</w:t>
      </w:r>
    </w:p>
    <w:p w14:paraId="20187807"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подтверждающих содержание электронных документов,</w:t>
      </w:r>
    </w:p>
    <w:p w14:paraId="65C17803"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направленных в многофункциональный центр по результатам</w:t>
      </w:r>
    </w:p>
    <w:p w14:paraId="4A25F244"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предоставления муниципальной услуги</w:t>
      </w:r>
    </w:p>
    <w:p w14:paraId="2CCBF91D"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органам местного самоуправления</w:t>
      </w:r>
    </w:p>
    <w:p w14:paraId="2820A248" w14:textId="77777777" w:rsidR="0075212F" w:rsidRPr="00E44FB9" w:rsidRDefault="0075212F" w:rsidP="0075212F">
      <w:pPr>
        <w:pStyle w:val="ConsPlusNormal"/>
        <w:jc w:val="both"/>
        <w:rPr>
          <w:rFonts w:ascii="Times New Roman" w:hAnsi="Times New Roman" w:cs="Times New Roman"/>
          <w:sz w:val="28"/>
          <w:szCs w:val="28"/>
        </w:rPr>
      </w:pPr>
    </w:p>
    <w:p w14:paraId="06FE6858"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4.4. Основанием для начала административной процедуры по выдаче заявителю результата предоставления муниципальной услуги является поступление документов от АМО «Гунибский район».</w:t>
      </w:r>
    </w:p>
    <w:p w14:paraId="68F5B6AE"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Лицом, ответственным за выдачу результата предоставления муниципальной услуги, является специалист МФЦ.</w:t>
      </w:r>
    </w:p>
    <w:p w14:paraId="356E32B0"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Решение о проведении аукциона на право заключения договора аренды муниципального имущества, письмо в адрес заявителя, договор аренды, а также акт приема-передачи регистрируются в автоматизированной информационной системе "Логистика". Экземпляры указанных документов выдаются под роспись заявителю.</w:t>
      </w:r>
    </w:p>
    <w:p w14:paraId="5F9B5EFB"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Срок осуществления процедуры по выдаче результата услуги является один рабочий день.</w:t>
      </w:r>
    </w:p>
    <w:p w14:paraId="6697A33D"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В случае если при подаче заявления и прилагаемых к нему документов через </w:t>
      </w:r>
      <w:r w:rsidRPr="00E44FB9">
        <w:rPr>
          <w:rFonts w:ascii="Times New Roman" w:hAnsi="Times New Roman" w:cs="Times New Roman"/>
          <w:sz w:val="28"/>
          <w:szCs w:val="28"/>
        </w:rPr>
        <w:lastRenderedPageBreak/>
        <w:t>МФЦ в расписке МФЦ указано по выбору заявителя место получения готовых документов - МФЦ, то датой передачи результата предоставления муниципальной услуги считается дата передачи документов курьеру МФЦ.</w:t>
      </w:r>
    </w:p>
    <w:p w14:paraId="625E561E" w14:textId="77777777" w:rsidR="0075212F" w:rsidRPr="00E44FB9" w:rsidRDefault="0075212F" w:rsidP="0075212F">
      <w:pPr>
        <w:pStyle w:val="ConsPlusNormal"/>
        <w:jc w:val="both"/>
        <w:rPr>
          <w:rFonts w:ascii="Times New Roman" w:hAnsi="Times New Roman" w:cs="Times New Roman"/>
          <w:sz w:val="28"/>
          <w:szCs w:val="28"/>
        </w:rPr>
      </w:pPr>
    </w:p>
    <w:p w14:paraId="581A9982" w14:textId="77777777" w:rsidR="0075212F" w:rsidRPr="00E44FB9" w:rsidRDefault="0075212F" w:rsidP="0075212F">
      <w:pPr>
        <w:pStyle w:val="ConsPlusTitle"/>
        <w:jc w:val="center"/>
        <w:outlineLvl w:val="1"/>
        <w:rPr>
          <w:rFonts w:ascii="Times New Roman" w:hAnsi="Times New Roman" w:cs="Times New Roman"/>
          <w:sz w:val="28"/>
          <w:szCs w:val="28"/>
        </w:rPr>
      </w:pPr>
      <w:r w:rsidRPr="00E44FB9">
        <w:rPr>
          <w:rFonts w:ascii="Times New Roman" w:hAnsi="Times New Roman" w:cs="Times New Roman"/>
          <w:sz w:val="28"/>
          <w:szCs w:val="28"/>
        </w:rPr>
        <w:t>V. Формы контроля за исполнением</w:t>
      </w:r>
    </w:p>
    <w:p w14:paraId="0F7FFD8D"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Административного регламента</w:t>
      </w:r>
    </w:p>
    <w:p w14:paraId="3C2EBE39" w14:textId="77777777" w:rsidR="0075212F" w:rsidRPr="00E44FB9" w:rsidRDefault="0075212F" w:rsidP="0075212F">
      <w:pPr>
        <w:pStyle w:val="ConsPlusNormal"/>
        <w:jc w:val="both"/>
        <w:rPr>
          <w:rFonts w:ascii="Times New Roman" w:hAnsi="Times New Roman" w:cs="Times New Roman"/>
          <w:sz w:val="28"/>
          <w:szCs w:val="28"/>
        </w:rPr>
      </w:pPr>
    </w:p>
    <w:p w14:paraId="68446CCB"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Порядок осуществления текущего контроля</w:t>
      </w:r>
    </w:p>
    <w:p w14:paraId="240E8AA7"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за соблюдением и исполнением ответственными должностными</w:t>
      </w:r>
    </w:p>
    <w:p w14:paraId="5CE9F984"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лицами положений Административного регламента и иных</w:t>
      </w:r>
    </w:p>
    <w:p w14:paraId="1716166C"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нормативных правовых актов Российской Федерации,</w:t>
      </w:r>
    </w:p>
    <w:p w14:paraId="4566DC11"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устанавливающих требования к предоставлению муниципальной</w:t>
      </w:r>
    </w:p>
    <w:p w14:paraId="16153FCF"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услуги, а также принятием ими решений</w:t>
      </w:r>
    </w:p>
    <w:p w14:paraId="483DB48D" w14:textId="77777777" w:rsidR="0075212F" w:rsidRPr="00E44FB9" w:rsidRDefault="0075212F" w:rsidP="0075212F">
      <w:pPr>
        <w:pStyle w:val="ConsPlusNormal"/>
        <w:jc w:val="both"/>
        <w:rPr>
          <w:rFonts w:ascii="Times New Roman" w:hAnsi="Times New Roman" w:cs="Times New Roman"/>
          <w:sz w:val="28"/>
          <w:szCs w:val="28"/>
        </w:rPr>
      </w:pPr>
    </w:p>
    <w:p w14:paraId="02446296"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5.1.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органа местного самоуправления, заместителем, начальником структурного подразделения, курирующих вопросы предоставления муниципальной услуги.</w:t>
      </w:r>
    </w:p>
    <w:p w14:paraId="1486D469" w14:textId="77777777" w:rsidR="0075212F" w:rsidRPr="00E44FB9" w:rsidRDefault="0075212F" w:rsidP="0075212F">
      <w:pPr>
        <w:pStyle w:val="ConsPlusNormal"/>
        <w:ind w:firstLine="540"/>
        <w:jc w:val="both"/>
        <w:rPr>
          <w:rFonts w:ascii="Times New Roman" w:hAnsi="Times New Roman" w:cs="Times New Roman"/>
          <w:sz w:val="28"/>
          <w:szCs w:val="28"/>
        </w:rPr>
      </w:pPr>
    </w:p>
    <w:p w14:paraId="138F714E"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Порядок и периодичность осуществления плановых и внеплановых</w:t>
      </w:r>
    </w:p>
    <w:p w14:paraId="00FA6773"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проверок полноты и качества предоставления государственной</w:t>
      </w:r>
    </w:p>
    <w:p w14:paraId="215F5D67"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услуги, в том числе порядок и формы контроля за полнотой</w:t>
      </w:r>
    </w:p>
    <w:p w14:paraId="628EFBDA"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и качеством предоставления государственной услуги</w:t>
      </w:r>
    </w:p>
    <w:p w14:paraId="2260D1D2" w14:textId="77777777" w:rsidR="0075212F" w:rsidRPr="00E44FB9" w:rsidRDefault="0075212F" w:rsidP="0075212F">
      <w:pPr>
        <w:pStyle w:val="ConsPlusNormal"/>
        <w:jc w:val="both"/>
        <w:rPr>
          <w:rFonts w:ascii="Times New Roman" w:hAnsi="Times New Roman" w:cs="Times New Roman"/>
          <w:sz w:val="28"/>
          <w:szCs w:val="28"/>
        </w:rPr>
      </w:pPr>
    </w:p>
    <w:p w14:paraId="775E2B92"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5.2. Контроль за полнотой и качеством предоставления АМО «Гунибский район»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АМО «Гунибский район».</w:t>
      </w:r>
    </w:p>
    <w:p w14:paraId="72BA6869"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5.3. Порядок и периодичность проведения плановых проверок выполнения структурными подразделениями АМО «Гунибский район» положений Административного регламента и иных нормативных правовых актов Российской Федерации, устанавливающих требования к предоставлению муниципальной услуги, осуществляются в соответствии с планом работы АМО «Гунибский район» на текущий год.</w:t>
      </w:r>
    </w:p>
    <w:p w14:paraId="74448565"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5.4. Решение об осуществлении плановых и внеплановых проверок полноты и качества предоставления АМО «Гунибский район» услуги принимается главой АМО «Гунибский район».</w:t>
      </w:r>
    </w:p>
    <w:p w14:paraId="03BE5A46"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5.5. 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14:paraId="3899D62B"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5.6. Плановые и внеплановые проверки полноты и качества предоставления </w:t>
      </w:r>
      <w:r w:rsidRPr="00E44FB9">
        <w:rPr>
          <w:rFonts w:ascii="Times New Roman" w:hAnsi="Times New Roman" w:cs="Times New Roman"/>
          <w:sz w:val="28"/>
          <w:szCs w:val="28"/>
        </w:rPr>
        <w:lastRenderedPageBreak/>
        <w:t>муниципальной услуги осуществляются структурным подразделением АМО «Гунибский район», ответственным за организацию работы по рассмотрению обращений граждан, и уполномоченными должностными лицами на основании соответствующих ведомственных нормативных правовых актов.</w:t>
      </w:r>
    </w:p>
    <w:p w14:paraId="00BA05F1"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оформляются отдельным актом.</w:t>
      </w:r>
    </w:p>
    <w:p w14:paraId="7B82AB9D"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p>
    <w:p w14:paraId="5EFEA7A9"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Ответственность должностных лиц АМО «Гунибский район»</w:t>
      </w:r>
    </w:p>
    <w:p w14:paraId="6A72ECE9"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за решения и действия (бездействие), принимаемые</w:t>
      </w:r>
    </w:p>
    <w:p w14:paraId="55F7A3C6"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(осуществляемые) ими в ходе предоставления</w:t>
      </w:r>
    </w:p>
    <w:p w14:paraId="1852C9CF"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муниципальной услуги</w:t>
      </w:r>
    </w:p>
    <w:p w14:paraId="3B14CCBC" w14:textId="77777777" w:rsidR="0075212F" w:rsidRPr="00E44FB9" w:rsidRDefault="0075212F" w:rsidP="0075212F">
      <w:pPr>
        <w:pStyle w:val="ConsPlusNormal"/>
        <w:jc w:val="both"/>
        <w:rPr>
          <w:rFonts w:ascii="Times New Roman" w:hAnsi="Times New Roman" w:cs="Times New Roman"/>
          <w:sz w:val="28"/>
          <w:szCs w:val="28"/>
        </w:rPr>
      </w:pPr>
    </w:p>
    <w:p w14:paraId="27FF2D87"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5.7.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14:paraId="038256BC"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Персональная ответственность работников АМО «Гунибский район»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w:t>
      </w:r>
    </w:p>
    <w:p w14:paraId="3A4610BC" w14:textId="77777777" w:rsidR="0075212F" w:rsidRPr="00E44FB9" w:rsidRDefault="0075212F" w:rsidP="0075212F">
      <w:pPr>
        <w:pStyle w:val="ConsPlusNormal"/>
        <w:jc w:val="both"/>
        <w:rPr>
          <w:rFonts w:ascii="Times New Roman" w:hAnsi="Times New Roman" w:cs="Times New Roman"/>
          <w:sz w:val="28"/>
          <w:szCs w:val="28"/>
        </w:rPr>
      </w:pPr>
    </w:p>
    <w:p w14:paraId="2CFCDD1B"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Требования к порядку и формам контроля</w:t>
      </w:r>
    </w:p>
    <w:p w14:paraId="7BBB225B"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за предоставлением муниципальной услуги,</w:t>
      </w:r>
    </w:p>
    <w:p w14:paraId="5521FD2F"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в том числе со стороны граждан,</w:t>
      </w:r>
    </w:p>
    <w:p w14:paraId="13FAE54B"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их объединений и организаций</w:t>
      </w:r>
    </w:p>
    <w:p w14:paraId="1B3B3355" w14:textId="77777777" w:rsidR="0075212F" w:rsidRPr="00E44FB9" w:rsidRDefault="0075212F" w:rsidP="0075212F">
      <w:pPr>
        <w:pStyle w:val="ConsPlusNormal"/>
        <w:jc w:val="both"/>
        <w:rPr>
          <w:rFonts w:ascii="Times New Roman" w:hAnsi="Times New Roman" w:cs="Times New Roman"/>
          <w:sz w:val="28"/>
          <w:szCs w:val="28"/>
        </w:rPr>
      </w:pPr>
    </w:p>
    <w:p w14:paraId="492D097D"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5.8. Контроль за предоставлением муниципальной услуги со стороны граждан, их объединений и организаций является самостоятельной формой контроля и осуществляется путем направления обращений в АМО «Гунибский район», а также путем обжалования действий (бездействия) и решений, принятых (осуществляемых) в ходе исполнения Административного регламента, в вышестоящие органы государственной власти.</w:t>
      </w:r>
    </w:p>
    <w:p w14:paraId="5FD1D06F" w14:textId="77777777" w:rsidR="0075212F" w:rsidRPr="00E44FB9" w:rsidRDefault="0075212F" w:rsidP="0075212F">
      <w:pPr>
        <w:pStyle w:val="ConsPlusNormal"/>
        <w:jc w:val="both"/>
        <w:rPr>
          <w:rFonts w:ascii="Times New Roman" w:hAnsi="Times New Roman" w:cs="Times New Roman"/>
          <w:sz w:val="28"/>
          <w:szCs w:val="28"/>
        </w:rPr>
      </w:pPr>
    </w:p>
    <w:p w14:paraId="0F360BDE" w14:textId="77777777" w:rsidR="0075212F" w:rsidRPr="00E44FB9" w:rsidRDefault="0075212F" w:rsidP="0075212F">
      <w:pPr>
        <w:pStyle w:val="ConsPlusTitle"/>
        <w:jc w:val="center"/>
        <w:outlineLvl w:val="1"/>
        <w:rPr>
          <w:rFonts w:ascii="Times New Roman" w:hAnsi="Times New Roman" w:cs="Times New Roman"/>
          <w:sz w:val="28"/>
          <w:szCs w:val="28"/>
        </w:rPr>
      </w:pPr>
      <w:r w:rsidRPr="00E44FB9">
        <w:rPr>
          <w:rFonts w:ascii="Times New Roman" w:hAnsi="Times New Roman" w:cs="Times New Roman"/>
          <w:sz w:val="28"/>
          <w:szCs w:val="28"/>
        </w:rPr>
        <w:t>VI. Досудебный (внесудебный) порядок обжалования решений</w:t>
      </w:r>
    </w:p>
    <w:p w14:paraId="2771F973"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и действий (бездействия) АМО «Гунибский район»,</w:t>
      </w:r>
    </w:p>
    <w:p w14:paraId="5A7B7449"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а также их должностных лиц</w:t>
      </w:r>
    </w:p>
    <w:p w14:paraId="4D29079C" w14:textId="77777777" w:rsidR="0075212F" w:rsidRPr="00E44FB9" w:rsidRDefault="0075212F" w:rsidP="0075212F">
      <w:pPr>
        <w:pStyle w:val="ConsPlusNormal"/>
        <w:jc w:val="both"/>
        <w:rPr>
          <w:rFonts w:ascii="Times New Roman" w:hAnsi="Times New Roman" w:cs="Times New Roman"/>
          <w:sz w:val="28"/>
          <w:szCs w:val="28"/>
        </w:rPr>
      </w:pPr>
    </w:p>
    <w:p w14:paraId="3A15C583"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Информация для заинтересованных лиц об их праве</w:t>
      </w:r>
    </w:p>
    <w:p w14:paraId="70470442"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на досудебное (внесудебное) обжалование</w:t>
      </w:r>
    </w:p>
    <w:p w14:paraId="6F7B57BA"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действий (бездействия) и (или) решений, принятых</w:t>
      </w:r>
    </w:p>
    <w:p w14:paraId="69E16F3B"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(осуществленных) в ходе предоставления муниципальной</w:t>
      </w:r>
    </w:p>
    <w:p w14:paraId="08752399"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услуги (далее - жалоба)</w:t>
      </w:r>
    </w:p>
    <w:p w14:paraId="10E34D0C" w14:textId="77777777" w:rsidR="0075212F" w:rsidRPr="00E44FB9" w:rsidRDefault="0075212F" w:rsidP="0075212F">
      <w:pPr>
        <w:pStyle w:val="ConsPlusNormal"/>
        <w:jc w:val="both"/>
        <w:rPr>
          <w:rFonts w:ascii="Times New Roman" w:hAnsi="Times New Roman" w:cs="Times New Roman"/>
          <w:sz w:val="28"/>
          <w:szCs w:val="28"/>
        </w:rPr>
      </w:pPr>
    </w:p>
    <w:p w14:paraId="7B0F7C21"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6.1. Заявитель вправе подать жалобу на решение и (или) действие (бездействие) АМО «Гунибский район» и (или) его должностных лиц, муниципальных служащих Республики Дагестан при предоставлении </w:t>
      </w:r>
      <w:r w:rsidRPr="00E44FB9">
        <w:rPr>
          <w:rFonts w:ascii="Times New Roman" w:hAnsi="Times New Roman" w:cs="Times New Roman"/>
          <w:sz w:val="28"/>
          <w:szCs w:val="28"/>
        </w:rPr>
        <w:lastRenderedPageBreak/>
        <w:t>муниципальной услуги (далее - жалоба).</w:t>
      </w:r>
    </w:p>
    <w:p w14:paraId="1C19F5BA" w14:textId="77777777" w:rsidR="0075212F" w:rsidRPr="00E44FB9" w:rsidRDefault="0075212F" w:rsidP="0075212F">
      <w:pPr>
        <w:pStyle w:val="ConsPlusNormal"/>
        <w:jc w:val="both"/>
        <w:rPr>
          <w:rFonts w:ascii="Times New Roman" w:hAnsi="Times New Roman" w:cs="Times New Roman"/>
          <w:sz w:val="28"/>
          <w:szCs w:val="28"/>
        </w:rPr>
      </w:pPr>
    </w:p>
    <w:p w14:paraId="2AF49E3D" w14:textId="77777777" w:rsidR="0075212F" w:rsidRPr="00E44FB9" w:rsidRDefault="0075212F" w:rsidP="0075212F">
      <w:pPr>
        <w:pStyle w:val="ConsPlusNormal"/>
        <w:jc w:val="both"/>
        <w:rPr>
          <w:rFonts w:ascii="Times New Roman" w:hAnsi="Times New Roman" w:cs="Times New Roman"/>
          <w:sz w:val="28"/>
          <w:szCs w:val="28"/>
        </w:rPr>
      </w:pPr>
    </w:p>
    <w:p w14:paraId="05675072"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Органы, организации и уполномоченные</w:t>
      </w:r>
    </w:p>
    <w:p w14:paraId="6785E76C"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на рассмотрение жалобы лица, которым может быть направлена</w:t>
      </w:r>
    </w:p>
    <w:p w14:paraId="170C1B6A"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жалоба заявителя в досудебном (внесудебном) порядке</w:t>
      </w:r>
    </w:p>
    <w:p w14:paraId="46846AAE" w14:textId="77777777" w:rsidR="0075212F" w:rsidRPr="00E44FB9" w:rsidRDefault="0075212F" w:rsidP="0075212F">
      <w:pPr>
        <w:pStyle w:val="ConsPlusNormal"/>
        <w:jc w:val="both"/>
        <w:rPr>
          <w:rFonts w:ascii="Times New Roman" w:hAnsi="Times New Roman" w:cs="Times New Roman"/>
          <w:sz w:val="28"/>
          <w:szCs w:val="28"/>
        </w:rPr>
      </w:pPr>
    </w:p>
    <w:p w14:paraId="60FD5F63"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6.2. Жалоба может быть направлена заявителем в случае обжалования действий (бездействия) и решения:</w:t>
      </w:r>
    </w:p>
    <w:p w14:paraId="7341526C"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должностных лиц АМО «Гунибский район» – главе муниципального образования;</w:t>
      </w:r>
    </w:p>
    <w:p w14:paraId="2C03E3EF"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глав муниципального образования - в компетентные органы.</w:t>
      </w:r>
    </w:p>
    <w:p w14:paraId="2C4C147A" w14:textId="77777777" w:rsidR="0075212F" w:rsidRPr="00E44FB9" w:rsidRDefault="0075212F" w:rsidP="0075212F">
      <w:pPr>
        <w:pStyle w:val="ConsPlusNormal"/>
        <w:jc w:val="both"/>
        <w:rPr>
          <w:rFonts w:ascii="Times New Roman" w:hAnsi="Times New Roman" w:cs="Times New Roman"/>
          <w:sz w:val="28"/>
          <w:szCs w:val="28"/>
        </w:rPr>
      </w:pPr>
    </w:p>
    <w:p w14:paraId="7DBA5F30"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Способы информирования заявителей</w:t>
      </w:r>
    </w:p>
    <w:p w14:paraId="71E2B097"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о порядке подачи и рассмотрения жалобы</w:t>
      </w:r>
    </w:p>
    <w:p w14:paraId="209D9050" w14:textId="77777777" w:rsidR="0075212F" w:rsidRPr="00E44FB9" w:rsidRDefault="0075212F" w:rsidP="0075212F">
      <w:pPr>
        <w:pStyle w:val="ConsPlusNormal"/>
        <w:jc w:val="both"/>
        <w:rPr>
          <w:rFonts w:ascii="Times New Roman" w:hAnsi="Times New Roman" w:cs="Times New Roman"/>
          <w:sz w:val="28"/>
          <w:szCs w:val="28"/>
        </w:rPr>
      </w:pPr>
    </w:p>
    <w:p w14:paraId="57B5FF7D"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6.3. Информацию о порядке подачи и рассмотрения жалобы заявители и их представители могут получить на информационных стендах в местах предоставления муниципальных услуг, на официальных сайтах и на Портале.</w:t>
      </w:r>
    </w:p>
    <w:p w14:paraId="7C17419D" w14:textId="77777777" w:rsidR="0075212F" w:rsidRPr="00E44FB9" w:rsidRDefault="0075212F" w:rsidP="0075212F">
      <w:pPr>
        <w:pStyle w:val="ConsPlusNormal"/>
        <w:jc w:val="both"/>
        <w:rPr>
          <w:rFonts w:ascii="Times New Roman" w:hAnsi="Times New Roman" w:cs="Times New Roman"/>
          <w:sz w:val="28"/>
          <w:szCs w:val="28"/>
        </w:rPr>
      </w:pPr>
    </w:p>
    <w:p w14:paraId="233D10C2" w14:textId="77777777" w:rsidR="0075212F" w:rsidRPr="00E44FB9" w:rsidRDefault="0075212F" w:rsidP="0075212F">
      <w:pPr>
        <w:pStyle w:val="ConsPlusTitle"/>
        <w:jc w:val="center"/>
        <w:outlineLvl w:val="2"/>
        <w:rPr>
          <w:rFonts w:ascii="Times New Roman" w:hAnsi="Times New Roman" w:cs="Times New Roman"/>
          <w:sz w:val="28"/>
          <w:szCs w:val="28"/>
        </w:rPr>
      </w:pPr>
      <w:r w:rsidRPr="00E44FB9">
        <w:rPr>
          <w:rFonts w:ascii="Times New Roman" w:hAnsi="Times New Roman" w:cs="Times New Roman"/>
          <w:sz w:val="28"/>
          <w:szCs w:val="28"/>
        </w:rPr>
        <w:t>Перечень нормативных правовых актов, регулирующих порядок</w:t>
      </w:r>
    </w:p>
    <w:p w14:paraId="78B8AB87"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досудебного (внесудебного) обжалования решений и действий</w:t>
      </w:r>
    </w:p>
    <w:p w14:paraId="5F995E11"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(бездействия) органа, предоставляющего муниципальную</w:t>
      </w:r>
    </w:p>
    <w:p w14:paraId="19BA8E1E" w14:textId="77777777" w:rsidR="0075212F" w:rsidRPr="00E44FB9" w:rsidRDefault="0075212F" w:rsidP="0075212F">
      <w:pPr>
        <w:pStyle w:val="ConsPlusTitle"/>
        <w:jc w:val="center"/>
        <w:rPr>
          <w:rFonts w:ascii="Times New Roman" w:hAnsi="Times New Roman" w:cs="Times New Roman"/>
          <w:sz w:val="28"/>
          <w:szCs w:val="28"/>
        </w:rPr>
      </w:pPr>
      <w:r w:rsidRPr="00E44FB9">
        <w:rPr>
          <w:rFonts w:ascii="Times New Roman" w:hAnsi="Times New Roman" w:cs="Times New Roman"/>
          <w:sz w:val="28"/>
          <w:szCs w:val="28"/>
        </w:rPr>
        <w:t>услугу, а также его должностных лиц</w:t>
      </w:r>
    </w:p>
    <w:p w14:paraId="24EAC381" w14:textId="77777777" w:rsidR="0075212F" w:rsidRPr="00E44FB9" w:rsidRDefault="0075212F" w:rsidP="0075212F">
      <w:pPr>
        <w:pStyle w:val="ConsPlusNormal"/>
        <w:jc w:val="both"/>
        <w:rPr>
          <w:rFonts w:ascii="Times New Roman" w:hAnsi="Times New Roman" w:cs="Times New Roman"/>
          <w:sz w:val="28"/>
          <w:szCs w:val="28"/>
        </w:rPr>
      </w:pPr>
    </w:p>
    <w:p w14:paraId="5D5B04F4"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6.4. Порядок досудебного (внесудебного) обжалования решений и (или) действий (бездействия) органа, предоставляющего муниципальную услугу, а также его должностных лиц регулируется:</w:t>
      </w:r>
    </w:p>
    <w:p w14:paraId="07D9DD5C"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Федеральным </w:t>
      </w:r>
      <w:hyperlink r:id="rId21" w:history="1">
        <w:r w:rsidRPr="00E44FB9">
          <w:rPr>
            <w:rFonts w:ascii="Times New Roman" w:hAnsi="Times New Roman" w:cs="Times New Roman"/>
            <w:color w:val="0000FF"/>
            <w:sz w:val="28"/>
            <w:szCs w:val="28"/>
          </w:rPr>
          <w:t>законом</w:t>
        </w:r>
      </w:hyperlink>
      <w:r w:rsidRPr="00E44FB9">
        <w:rPr>
          <w:rFonts w:ascii="Times New Roman" w:hAnsi="Times New Roman" w:cs="Times New Roman"/>
          <w:sz w:val="28"/>
          <w:szCs w:val="28"/>
        </w:rPr>
        <w:t xml:space="preserve"> от 2 мая 2006 г. № 59-ФЗ «О порядке рассмотрения обращений граждан Российской Федерации» (Собрание законодательства Российской Федерации, 2006, № 19, ст. 2060; 2018, № 53 (часть I), ст. 8454);</w:t>
      </w:r>
    </w:p>
    <w:p w14:paraId="4C0DC84B"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 xml:space="preserve">Федеральным </w:t>
      </w:r>
      <w:hyperlink r:id="rId22" w:history="1">
        <w:r w:rsidRPr="00E44FB9">
          <w:rPr>
            <w:rFonts w:ascii="Times New Roman" w:hAnsi="Times New Roman" w:cs="Times New Roman"/>
            <w:color w:val="0000FF"/>
            <w:sz w:val="28"/>
            <w:szCs w:val="28"/>
          </w:rPr>
          <w:t>законом</w:t>
        </w:r>
      </w:hyperlink>
      <w:r w:rsidRPr="00E44FB9">
        <w:rPr>
          <w:rFonts w:ascii="Times New Roman" w:hAnsi="Times New Roman" w:cs="Times New Roman"/>
          <w:sz w:val="28"/>
          <w:szCs w:val="28"/>
        </w:rPr>
        <w:t xml:space="preserve"> от 27 июля 2010 г. № 210-ФЗ «Об организации предоставления государственных и муниципальных услуг» (Собрание законодательства Российской Федерации, 2010, № 31, ст. 4179);</w:t>
      </w:r>
    </w:p>
    <w:p w14:paraId="47C9D617"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r w:rsidRPr="00E44FB9">
        <w:rPr>
          <w:rFonts w:ascii="Times New Roman" w:hAnsi="Times New Roman" w:cs="Times New Roman"/>
          <w:sz w:val="28"/>
          <w:szCs w:val="28"/>
        </w:rPr>
        <w:t>информация, предусмотренная в настоящем разделе, подлежит обязательному размещению на Портале, а также в соответствующем разделе муниципального реестра.</w:t>
      </w:r>
    </w:p>
    <w:p w14:paraId="2526F8F7" w14:textId="77777777" w:rsidR="0075212F" w:rsidRPr="00E44FB9" w:rsidRDefault="0075212F" w:rsidP="0075212F">
      <w:pPr>
        <w:pStyle w:val="ConsPlusNormal"/>
        <w:jc w:val="both"/>
        <w:rPr>
          <w:rFonts w:ascii="Times New Roman" w:hAnsi="Times New Roman" w:cs="Times New Roman"/>
          <w:sz w:val="28"/>
          <w:szCs w:val="28"/>
        </w:rPr>
      </w:pPr>
    </w:p>
    <w:p w14:paraId="6329CF94" w14:textId="77777777" w:rsidR="0075212F" w:rsidRPr="00E44FB9" w:rsidRDefault="0075212F" w:rsidP="0075212F">
      <w:pPr>
        <w:pStyle w:val="ConsPlusNormal"/>
        <w:jc w:val="both"/>
        <w:rPr>
          <w:rFonts w:ascii="Times New Roman" w:hAnsi="Times New Roman" w:cs="Times New Roman"/>
          <w:sz w:val="28"/>
          <w:szCs w:val="28"/>
        </w:rPr>
      </w:pPr>
    </w:p>
    <w:p w14:paraId="560D5547" w14:textId="77777777" w:rsidR="0075212F" w:rsidRPr="00E44FB9" w:rsidRDefault="0075212F" w:rsidP="0075212F">
      <w:pPr>
        <w:pStyle w:val="ConsPlusNormal"/>
        <w:jc w:val="both"/>
        <w:rPr>
          <w:rFonts w:ascii="Times New Roman" w:hAnsi="Times New Roman" w:cs="Times New Roman"/>
          <w:sz w:val="28"/>
          <w:szCs w:val="28"/>
        </w:rPr>
      </w:pPr>
    </w:p>
    <w:p w14:paraId="588D6FF0" w14:textId="77777777" w:rsidR="0075212F" w:rsidRPr="00E44FB9" w:rsidRDefault="0075212F" w:rsidP="0075212F">
      <w:pPr>
        <w:pStyle w:val="ConsPlusNormal"/>
        <w:jc w:val="both"/>
        <w:rPr>
          <w:rFonts w:ascii="Times New Roman" w:hAnsi="Times New Roman" w:cs="Times New Roman"/>
          <w:sz w:val="28"/>
          <w:szCs w:val="28"/>
        </w:rPr>
      </w:pPr>
    </w:p>
    <w:p w14:paraId="450C40A6" w14:textId="77777777" w:rsidR="0075212F" w:rsidRPr="00E44FB9" w:rsidRDefault="0075212F" w:rsidP="0075212F">
      <w:pPr>
        <w:pStyle w:val="ConsPlusNormal"/>
        <w:jc w:val="both"/>
        <w:rPr>
          <w:rFonts w:ascii="Times New Roman" w:hAnsi="Times New Roman" w:cs="Times New Roman"/>
          <w:sz w:val="28"/>
          <w:szCs w:val="28"/>
        </w:rPr>
      </w:pPr>
    </w:p>
    <w:p w14:paraId="021900D1" w14:textId="77777777" w:rsidR="0075212F" w:rsidRPr="00E44FB9" w:rsidRDefault="0075212F" w:rsidP="0075212F">
      <w:pPr>
        <w:pStyle w:val="ConsPlusNormal"/>
        <w:jc w:val="right"/>
        <w:outlineLvl w:val="1"/>
        <w:rPr>
          <w:rFonts w:ascii="Times New Roman" w:hAnsi="Times New Roman" w:cs="Times New Roman"/>
          <w:sz w:val="28"/>
          <w:szCs w:val="28"/>
        </w:rPr>
      </w:pPr>
      <w:r w:rsidRPr="00E44FB9">
        <w:rPr>
          <w:rFonts w:ascii="Times New Roman" w:hAnsi="Times New Roman" w:cs="Times New Roman"/>
          <w:sz w:val="28"/>
          <w:szCs w:val="28"/>
        </w:rPr>
        <w:t>Приложение</w:t>
      </w:r>
    </w:p>
    <w:p w14:paraId="1441039B" w14:textId="77777777" w:rsidR="0075212F" w:rsidRPr="00E44FB9" w:rsidRDefault="0075212F" w:rsidP="0075212F">
      <w:pPr>
        <w:pStyle w:val="ConsPlusNormal"/>
        <w:jc w:val="right"/>
        <w:rPr>
          <w:rFonts w:ascii="Times New Roman" w:hAnsi="Times New Roman" w:cs="Times New Roman"/>
          <w:sz w:val="28"/>
          <w:szCs w:val="28"/>
        </w:rPr>
      </w:pPr>
      <w:r w:rsidRPr="00E44FB9">
        <w:rPr>
          <w:rFonts w:ascii="Times New Roman" w:hAnsi="Times New Roman" w:cs="Times New Roman"/>
          <w:sz w:val="28"/>
          <w:szCs w:val="28"/>
        </w:rPr>
        <w:t xml:space="preserve">                                                                                                                       Утвержден</w:t>
      </w:r>
    </w:p>
    <w:p w14:paraId="1D341533" w14:textId="77777777" w:rsidR="0075212F" w:rsidRPr="00E44FB9" w:rsidRDefault="0075212F" w:rsidP="0075212F">
      <w:pPr>
        <w:pStyle w:val="ConsPlusNormal"/>
        <w:jc w:val="right"/>
        <w:rPr>
          <w:rFonts w:ascii="Times New Roman" w:hAnsi="Times New Roman" w:cs="Times New Roman"/>
          <w:sz w:val="28"/>
          <w:szCs w:val="28"/>
        </w:rPr>
      </w:pPr>
      <w:r w:rsidRPr="00E44FB9">
        <w:rPr>
          <w:rFonts w:ascii="Times New Roman" w:hAnsi="Times New Roman" w:cs="Times New Roman"/>
          <w:sz w:val="28"/>
          <w:szCs w:val="28"/>
        </w:rPr>
        <w:lastRenderedPageBreak/>
        <w:t xml:space="preserve"> постановлением администрации</w:t>
      </w:r>
    </w:p>
    <w:p w14:paraId="721DFF5F" w14:textId="77777777" w:rsidR="0075212F" w:rsidRPr="00E44FB9" w:rsidRDefault="0075212F" w:rsidP="0075212F">
      <w:pPr>
        <w:pStyle w:val="ConsPlusNormal"/>
        <w:jc w:val="right"/>
        <w:rPr>
          <w:rFonts w:ascii="Times New Roman" w:hAnsi="Times New Roman" w:cs="Times New Roman"/>
          <w:sz w:val="28"/>
          <w:szCs w:val="28"/>
        </w:rPr>
      </w:pPr>
      <w:r w:rsidRPr="00E44FB9">
        <w:rPr>
          <w:rFonts w:ascii="Times New Roman" w:hAnsi="Times New Roman" w:cs="Times New Roman"/>
          <w:sz w:val="28"/>
          <w:szCs w:val="28"/>
        </w:rPr>
        <w:t>МО «Гунибский район»</w:t>
      </w:r>
    </w:p>
    <w:p w14:paraId="03DAC20C" w14:textId="77777777" w:rsidR="0075212F" w:rsidRPr="00E44FB9" w:rsidRDefault="0075212F" w:rsidP="0075212F">
      <w:pPr>
        <w:pStyle w:val="ConsPlusNormal"/>
        <w:jc w:val="right"/>
        <w:rPr>
          <w:rFonts w:ascii="Times New Roman" w:hAnsi="Times New Roman" w:cs="Times New Roman"/>
          <w:sz w:val="28"/>
          <w:szCs w:val="28"/>
        </w:rPr>
      </w:pPr>
      <w:r w:rsidRPr="00E44FB9">
        <w:rPr>
          <w:rFonts w:ascii="Times New Roman" w:hAnsi="Times New Roman" w:cs="Times New Roman"/>
          <w:sz w:val="28"/>
          <w:szCs w:val="28"/>
        </w:rPr>
        <w:t>от «___» ___________ 20____ г. № ______</w:t>
      </w:r>
    </w:p>
    <w:p w14:paraId="7A52F470" w14:textId="77777777" w:rsidR="0075212F" w:rsidRPr="00E44FB9" w:rsidRDefault="0075212F" w:rsidP="0075212F">
      <w:pPr>
        <w:pStyle w:val="ConsPlusNormal"/>
        <w:jc w:val="both"/>
        <w:rPr>
          <w:rFonts w:ascii="Times New Roman" w:hAnsi="Times New Roman" w:cs="Times New Roman"/>
          <w:sz w:val="28"/>
          <w:szCs w:val="28"/>
        </w:rPr>
      </w:pPr>
    </w:p>
    <w:p w14:paraId="5B7861B9" w14:textId="77777777" w:rsidR="0075212F" w:rsidRPr="00E44FB9" w:rsidRDefault="0075212F" w:rsidP="0075212F">
      <w:pPr>
        <w:pStyle w:val="ConsPlusNonformat"/>
        <w:jc w:val="both"/>
        <w:rPr>
          <w:rFonts w:ascii="Times New Roman" w:hAnsi="Times New Roman" w:cs="Times New Roman"/>
          <w:sz w:val="28"/>
          <w:szCs w:val="28"/>
        </w:rPr>
      </w:pPr>
      <w:bookmarkStart w:id="14" w:name="P569"/>
      <w:bookmarkEnd w:id="14"/>
      <w:r w:rsidRPr="00E44FB9">
        <w:rPr>
          <w:rFonts w:ascii="Times New Roman" w:hAnsi="Times New Roman" w:cs="Times New Roman"/>
          <w:sz w:val="28"/>
          <w:szCs w:val="28"/>
        </w:rPr>
        <w:t xml:space="preserve">                                 ЗАЯВЛЕНИЕ</w:t>
      </w:r>
    </w:p>
    <w:p w14:paraId="3449EBEC"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об объявлении аукциона на приобретение права</w:t>
      </w:r>
    </w:p>
    <w:p w14:paraId="12EC7DED"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аренды здания, строения, сооружения, помещения,</w:t>
      </w:r>
    </w:p>
    <w:p w14:paraId="15A7A1A0"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находящихся в муниципальной</w:t>
      </w:r>
    </w:p>
    <w:p w14:paraId="5AF03743" w14:textId="77777777" w:rsidR="0075212F" w:rsidRPr="00E44FB9" w:rsidRDefault="0075212F" w:rsidP="0075212F">
      <w:pPr>
        <w:pStyle w:val="ConsPlusNonformat"/>
        <w:jc w:val="both"/>
        <w:rPr>
          <w:rFonts w:ascii="Times New Roman" w:hAnsi="Times New Roman" w:cs="Times New Roman"/>
          <w:sz w:val="28"/>
          <w:szCs w:val="28"/>
        </w:rPr>
      </w:pPr>
    </w:p>
    <w:p w14:paraId="4C84F1C3"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В АМО «Гунибский район»</w:t>
      </w:r>
    </w:p>
    <w:p w14:paraId="233B9950"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от _________________________________</w:t>
      </w:r>
    </w:p>
    <w:p w14:paraId="407552E0"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(для юридических лиц - наименование,</w:t>
      </w:r>
    </w:p>
    <w:p w14:paraId="6FF939C8"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государственный регистрационный</w:t>
      </w:r>
    </w:p>
    <w:p w14:paraId="472AA8C3"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номер  записи  о  государственной</w:t>
      </w:r>
    </w:p>
    <w:p w14:paraId="4A992B76"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регистрации  юридического  лица</w:t>
      </w:r>
    </w:p>
    <w:p w14:paraId="712539E9"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в Едином государственном   реестре</w:t>
      </w:r>
    </w:p>
    <w:p w14:paraId="3C2B9D00"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юридических лиц и идентификационный</w:t>
      </w:r>
    </w:p>
    <w:p w14:paraId="7032DE7E"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номер налогоплательщика</w:t>
      </w:r>
    </w:p>
    <w:p w14:paraId="6A8E6B47"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(за исключением  случаев,  если</w:t>
      </w:r>
    </w:p>
    <w:p w14:paraId="74B66505"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заявителем  является иностранное</w:t>
      </w:r>
    </w:p>
    <w:p w14:paraId="144E760B"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юридическое  лицо);</w:t>
      </w:r>
    </w:p>
    <w:p w14:paraId="211335FA"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для  физических лиц - фамилия,</w:t>
      </w:r>
    </w:p>
    <w:p w14:paraId="790A7136"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имя и (при наличии)  отчество,</w:t>
      </w:r>
    </w:p>
    <w:p w14:paraId="20A62A11"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реквизиты документа, удостоверяющего</w:t>
      </w:r>
    </w:p>
    <w:p w14:paraId="21A894FC"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личность заявителя (для гражданина)</w:t>
      </w:r>
    </w:p>
    <w:p w14:paraId="5B6853F9"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Адрес заявителя: ___________________</w:t>
      </w:r>
    </w:p>
    <w:p w14:paraId="4C6A5BC9"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(местонахождение юридического лица;</w:t>
      </w:r>
    </w:p>
    <w:p w14:paraId="2750102D"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место регистрации физического лица)</w:t>
      </w:r>
    </w:p>
    <w:p w14:paraId="4589663D"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Почтовый адрес и (или) адрес</w:t>
      </w:r>
    </w:p>
    <w:p w14:paraId="43240E79"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электронной почты для связи</w:t>
      </w:r>
    </w:p>
    <w:p w14:paraId="594C0967"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с заявителем: ______________________</w:t>
      </w:r>
    </w:p>
    <w:p w14:paraId="55119F44" w14:textId="77777777" w:rsidR="0075212F" w:rsidRPr="00E44FB9" w:rsidRDefault="0075212F" w:rsidP="0075212F">
      <w:pPr>
        <w:pStyle w:val="ConsPlusNonformat"/>
        <w:jc w:val="both"/>
        <w:rPr>
          <w:rFonts w:ascii="Times New Roman" w:hAnsi="Times New Roman" w:cs="Times New Roman"/>
          <w:sz w:val="28"/>
          <w:szCs w:val="28"/>
        </w:rPr>
      </w:pPr>
    </w:p>
    <w:p w14:paraId="2017CE4B"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Прошу(сим) объявить аукцион на приобретение права аренды следующего</w:t>
      </w:r>
    </w:p>
    <w:p w14:paraId="4C51DDE0"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объекта  имущества __________________________________________________ </w:t>
      </w:r>
      <w:hyperlink w:anchor="P635" w:history="1">
        <w:r w:rsidRPr="00E44FB9">
          <w:rPr>
            <w:rFonts w:ascii="Times New Roman" w:hAnsi="Times New Roman" w:cs="Times New Roman"/>
            <w:color w:val="0000FF"/>
            <w:sz w:val="28"/>
            <w:szCs w:val="28"/>
          </w:rPr>
          <w:t>&lt;1&gt;</w:t>
        </w:r>
      </w:hyperlink>
      <w:r w:rsidRPr="00E44FB9">
        <w:rPr>
          <w:rFonts w:ascii="Times New Roman" w:hAnsi="Times New Roman" w:cs="Times New Roman"/>
          <w:sz w:val="28"/>
          <w:szCs w:val="28"/>
        </w:rPr>
        <w:t>,находящегося   в   муниципальной   собственности  Республики  Дагестан  и</w:t>
      </w:r>
    </w:p>
    <w:p w14:paraId="7BB9B0EA"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расположенного по адресу: _____________________, с кадастровым номером </w:t>
      </w:r>
      <w:hyperlink w:anchor="P636" w:history="1">
        <w:r w:rsidRPr="00E44FB9">
          <w:rPr>
            <w:rFonts w:ascii="Times New Roman" w:hAnsi="Times New Roman" w:cs="Times New Roman"/>
            <w:color w:val="0000FF"/>
            <w:sz w:val="28"/>
            <w:szCs w:val="28"/>
          </w:rPr>
          <w:t>&lt;2&gt;</w:t>
        </w:r>
      </w:hyperlink>
      <w:r w:rsidRPr="00E44FB9">
        <w:rPr>
          <w:rFonts w:ascii="Times New Roman" w:hAnsi="Times New Roman" w:cs="Times New Roman"/>
          <w:sz w:val="28"/>
          <w:szCs w:val="28"/>
        </w:rPr>
        <w:t>:</w:t>
      </w:r>
    </w:p>
    <w:p w14:paraId="1DC4F958"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_________________ площадью ___________ кв. м, сроком на ______________ </w:t>
      </w:r>
      <w:hyperlink w:anchor="P637" w:history="1">
        <w:r w:rsidRPr="00E44FB9">
          <w:rPr>
            <w:rFonts w:ascii="Times New Roman" w:hAnsi="Times New Roman" w:cs="Times New Roman"/>
            <w:color w:val="0000FF"/>
            <w:sz w:val="28"/>
            <w:szCs w:val="28"/>
          </w:rPr>
          <w:t>&lt;3&gt;</w:t>
        </w:r>
      </w:hyperlink>
      <w:r w:rsidRPr="00E44FB9">
        <w:rPr>
          <w:rFonts w:ascii="Times New Roman" w:hAnsi="Times New Roman" w:cs="Times New Roman"/>
          <w:sz w:val="28"/>
          <w:szCs w:val="28"/>
        </w:rPr>
        <w:t>.</w:t>
      </w:r>
    </w:p>
    <w:p w14:paraId="289E7405"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Цель использования объекта аренды: ___________________________________.</w:t>
      </w:r>
    </w:p>
    <w:p w14:paraId="61D5AF7E"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В соответствии с Федеральным </w:t>
      </w:r>
      <w:hyperlink r:id="rId23" w:history="1">
        <w:r w:rsidRPr="00E44FB9">
          <w:rPr>
            <w:rFonts w:ascii="Times New Roman" w:hAnsi="Times New Roman" w:cs="Times New Roman"/>
            <w:color w:val="0000FF"/>
            <w:sz w:val="28"/>
            <w:szCs w:val="28"/>
          </w:rPr>
          <w:t>законом</w:t>
        </w:r>
      </w:hyperlink>
      <w:r w:rsidRPr="00E44FB9">
        <w:rPr>
          <w:rFonts w:ascii="Times New Roman" w:hAnsi="Times New Roman" w:cs="Times New Roman"/>
          <w:sz w:val="28"/>
          <w:szCs w:val="28"/>
        </w:rPr>
        <w:t xml:space="preserve"> от 27 июля 2006 г. № 152-ФЗ                            «О персональных данных» я даю свое согласие АМО «Гунибский район» (оператор), находящемуся по адресу: _________________________________________,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w:t>
      </w:r>
      <w:r w:rsidRPr="00E44FB9">
        <w:rPr>
          <w:rFonts w:ascii="Times New Roman" w:hAnsi="Times New Roman" w:cs="Times New Roman"/>
          <w:sz w:val="28"/>
          <w:szCs w:val="28"/>
        </w:rPr>
        <w:lastRenderedPageBreak/>
        <w:t xml:space="preserve">блокирование, удаление, уничтожение) персональных данных, указанных в настоящем заявлении. Достоверность   сведений подтверждаю.  </w:t>
      </w:r>
    </w:p>
    <w:p w14:paraId="5DBA6025" w14:textId="77777777" w:rsidR="0075212F" w:rsidRPr="00E44FB9" w:rsidRDefault="0075212F" w:rsidP="0075212F">
      <w:pPr>
        <w:pStyle w:val="ConsPlusNonformat"/>
        <w:ind w:firstLine="709"/>
        <w:jc w:val="both"/>
        <w:rPr>
          <w:rFonts w:ascii="Times New Roman" w:hAnsi="Times New Roman" w:cs="Times New Roman"/>
          <w:sz w:val="28"/>
          <w:szCs w:val="28"/>
        </w:rPr>
      </w:pPr>
      <w:r w:rsidRPr="00E44FB9">
        <w:rPr>
          <w:rFonts w:ascii="Times New Roman" w:hAnsi="Times New Roman" w:cs="Times New Roman"/>
          <w:sz w:val="28"/>
          <w:szCs w:val="28"/>
        </w:rPr>
        <w:t>Настоящее согласие действует со дня подписания заявления до дня отзыва согласия в письменной форме.</w:t>
      </w:r>
    </w:p>
    <w:p w14:paraId="52075072" w14:textId="77777777" w:rsidR="0075212F" w:rsidRPr="00E44FB9" w:rsidRDefault="0075212F" w:rsidP="0075212F">
      <w:pPr>
        <w:pStyle w:val="ConsPlusNonformat"/>
        <w:jc w:val="both"/>
        <w:rPr>
          <w:rFonts w:ascii="Times New Roman" w:hAnsi="Times New Roman" w:cs="Times New Roman"/>
          <w:sz w:val="28"/>
          <w:szCs w:val="28"/>
        </w:rPr>
      </w:pPr>
    </w:p>
    <w:p w14:paraId="7DA5F98E"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Заявитель: ___________________                     ______________ «__» _______ 20__ г.</w:t>
      </w:r>
    </w:p>
    <w:p w14:paraId="6363BC1D"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(Ф.И.О., должность)                                   (подпись)</w:t>
      </w:r>
    </w:p>
    <w:p w14:paraId="0434845F"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представителя (подпись)                                    М.П. </w:t>
      </w:r>
    </w:p>
    <w:p w14:paraId="6DC6F033"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юридического лица, Ф.И.О</w:t>
      </w:r>
    </w:p>
    <w:p w14:paraId="03F9BD82"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физического лица или его</w:t>
      </w:r>
    </w:p>
    <w:p w14:paraId="1EE7C3C6"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представителя</w:t>
      </w:r>
    </w:p>
    <w:p w14:paraId="3C4E4877" w14:textId="77777777" w:rsidR="0075212F" w:rsidRPr="00E44FB9" w:rsidRDefault="0075212F" w:rsidP="0075212F">
      <w:pPr>
        <w:pStyle w:val="ConsPlusNonformat"/>
        <w:jc w:val="both"/>
        <w:rPr>
          <w:rFonts w:ascii="Times New Roman" w:hAnsi="Times New Roman" w:cs="Times New Roman"/>
          <w:sz w:val="28"/>
          <w:szCs w:val="28"/>
        </w:rPr>
      </w:pPr>
    </w:p>
    <w:p w14:paraId="223EC64A"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Даю   свое   согласие   на   участие   в   опросе  по  оценке  качества</w:t>
      </w:r>
    </w:p>
    <w:p w14:paraId="5D49BC2E"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предоставленной мне государственной услуги по телефону: __________________.</w:t>
      </w:r>
    </w:p>
    <w:p w14:paraId="70C50C7F" w14:textId="77777777" w:rsidR="0075212F" w:rsidRPr="00E44FB9" w:rsidRDefault="0075212F" w:rsidP="0075212F">
      <w:pPr>
        <w:pStyle w:val="ConsPlusNonformat"/>
        <w:jc w:val="both"/>
        <w:rPr>
          <w:rFonts w:ascii="Times New Roman" w:hAnsi="Times New Roman" w:cs="Times New Roman"/>
          <w:sz w:val="28"/>
          <w:szCs w:val="28"/>
        </w:rPr>
      </w:pPr>
    </w:p>
    <w:p w14:paraId="527D5188"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Заявитель: ___________________      ______________ «__» _______ 20__ г.</w:t>
      </w:r>
    </w:p>
    <w:p w14:paraId="2CADAFBD"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(Ф.И.О., должность)                      (подпись)</w:t>
      </w:r>
    </w:p>
    <w:p w14:paraId="1E3BBDA1"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представителя (подпись)                     М.П.  </w:t>
      </w:r>
    </w:p>
    <w:p w14:paraId="74E68667"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юридического лица, Ф.И.О.        </w:t>
      </w:r>
    </w:p>
    <w:p w14:paraId="4ABF111B"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физического лица или его</w:t>
      </w:r>
    </w:p>
    <w:p w14:paraId="1F002409" w14:textId="77777777" w:rsidR="0075212F" w:rsidRPr="00E44FB9" w:rsidRDefault="0075212F" w:rsidP="0075212F">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 xml:space="preserve">                        представителя</w:t>
      </w:r>
    </w:p>
    <w:p w14:paraId="63731DF9" w14:textId="77777777" w:rsidR="0075212F" w:rsidRPr="00E44FB9" w:rsidRDefault="0075212F" w:rsidP="0075212F">
      <w:pPr>
        <w:pStyle w:val="ConsPlusNormal"/>
        <w:jc w:val="both"/>
        <w:rPr>
          <w:rFonts w:ascii="Times New Roman" w:hAnsi="Times New Roman" w:cs="Times New Roman"/>
          <w:sz w:val="28"/>
          <w:szCs w:val="28"/>
        </w:rPr>
      </w:pPr>
    </w:p>
    <w:p w14:paraId="5251B5D8" w14:textId="77777777" w:rsidR="0075212F" w:rsidRPr="00E44FB9" w:rsidRDefault="0075212F" w:rsidP="0075212F">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w:t>
      </w:r>
    </w:p>
    <w:p w14:paraId="23B9F7E3"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bookmarkStart w:id="15" w:name="P635"/>
      <w:bookmarkEnd w:id="15"/>
      <w:r w:rsidRPr="00E44FB9">
        <w:rPr>
          <w:rFonts w:ascii="Times New Roman" w:hAnsi="Times New Roman" w:cs="Times New Roman"/>
          <w:sz w:val="28"/>
          <w:szCs w:val="28"/>
        </w:rPr>
        <w:t>&lt;1&gt; Указывается наименование объекта имущества.</w:t>
      </w:r>
    </w:p>
    <w:p w14:paraId="30677FD4"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bookmarkStart w:id="16" w:name="P636"/>
      <w:bookmarkEnd w:id="16"/>
      <w:r w:rsidRPr="00E44FB9">
        <w:rPr>
          <w:rFonts w:ascii="Times New Roman" w:hAnsi="Times New Roman" w:cs="Times New Roman"/>
          <w:sz w:val="28"/>
          <w:szCs w:val="28"/>
        </w:rPr>
        <w:t>&lt;2&gt; Указывается при наличии.</w:t>
      </w:r>
    </w:p>
    <w:p w14:paraId="0D9FC2FB" w14:textId="77777777" w:rsidR="0075212F" w:rsidRPr="00E44FB9" w:rsidRDefault="0075212F" w:rsidP="0075212F">
      <w:pPr>
        <w:pStyle w:val="ConsPlusNormal"/>
        <w:spacing w:before="220"/>
        <w:ind w:firstLine="540"/>
        <w:jc w:val="both"/>
        <w:rPr>
          <w:rFonts w:ascii="Times New Roman" w:hAnsi="Times New Roman" w:cs="Times New Roman"/>
          <w:sz w:val="28"/>
          <w:szCs w:val="28"/>
        </w:rPr>
      </w:pPr>
      <w:bookmarkStart w:id="17" w:name="P637"/>
      <w:bookmarkEnd w:id="17"/>
      <w:r w:rsidRPr="00E44FB9">
        <w:rPr>
          <w:rFonts w:ascii="Times New Roman" w:hAnsi="Times New Roman" w:cs="Times New Roman"/>
          <w:sz w:val="28"/>
          <w:szCs w:val="28"/>
        </w:rPr>
        <w:t>&lt;3&gt; Указывается срок аренды объекта имущества.</w:t>
      </w:r>
    </w:p>
    <w:p w14:paraId="4507DE4A" w14:textId="77777777" w:rsidR="0075212F" w:rsidRPr="00E44FB9" w:rsidRDefault="0075212F" w:rsidP="0075212F">
      <w:pPr>
        <w:pStyle w:val="ConsPlusNormal"/>
        <w:jc w:val="both"/>
        <w:rPr>
          <w:rFonts w:ascii="Times New Roman" w:hAnsi="Times New Roman" w:cs="Times New Roman"/>
          <w:sz w:val="28"/>
          <w:szCs w:val="28"/>
        </w:rPr>
      </w:pPr>
    </w:p>
    <w:p w14:paraId="59E7A52F" w14:textId="77777777" w:rsidR="0075212F" w:rsidRPr="00E44FB9" w:rsidRDefault="0075212F" w:rsidP="0075212F">
      <w:pPr>
        <w:pStyle w:val="ConsPlusNormal"/>
        <w:jc w:val="both"/>
        <w:rPr>
          <w:rFonts w:ascii="Times New Roman" w:hAnsi="Times New Roman" w:cs="Times New Roman"/>
          <w:sz w:val="28"/>
          <w:szCs w:val="28"/>
        </w:rPr>
      </w:pPr>
    </w:p>
    <w:p w14:paraId="26B8CFEC" w14:textId="77777777" w:rsidR="0075212F" w:rsidRPr="00E44FB9" w:rsidRDefault="0075212F" w:rsidP="0075212F">
      <w:pPr>
        <w:pStyle w:val="ConsPlusNormal"/>
        <w:pBdr>
          <w:top w:val="single" w:sz="6" w:space="0" w:color="auto"/>
        </w:pBdr>
        <w:spacing w:before="100" w:after="100"/>
        <w:jc w:val="both"/>
        <w:rPr>
          <w:rFonts w:ascii="Times New Roman" w:hAnsi="Times New Roman" w:cs="Times New Roman"/>
          <w:sz w:val="28"/>
          <w:szCs w:val="28"/>
        </w:rPr>
      </w:pPr>
    </w:p>
    <w:p w14:paraId="1B0D4E07" w14:textId="77777777" w:rsidR="0075212F" w:rsidRPr="00A23A97" w:rsidRDefault="0075212F" w:rsidP="0075212F">
      <w:pPr>
        <w:rPr>
          <w:rFonts w:ascii="Times New Roman" w:hAnsi="Times New Roman" w:cs="Times New Roman"/>
          <w:sz w:val="28"/>
          <w:szCs w:val="28"/>
        </w:rPr>
      </w:pPr>
    </w:p>
    <w:p w14:paraId="746073F9" w14:textId="77777777" w:rsidR="0075212F" w:rsidRDefault="0075212F" w:rsidP="00E44165">
      <w:pPr>
        <w:pStyle w:val="a4"/>
        <w:jc w:val="center"/>
        <w:rPr>
          <w:b/>
        </w:rPr>
      </w:pPr>
    </w:p>
    <w:sectPr w:rsidR="0075212F" w:rsidSect="002712F7">
      <w:pgSz w:w="11906" w:h="16838"/>
      <w:pgMar w:top="680" w:right="567" w:bottom="568"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0E841" w14:textId="77777777" w:rsidR="00BD6124" w:rsidRDefault="00BD6124" w:rsidP="008E544F">
      <w:pPr>
        <w:spacing w:after="0" w:line="240" w:lineRule="auto"/>
      </w:pPr>
      <w:r>
        <w:separator/>
      </w:r>
    </w:p>
  </w:endnote>
  <w:endnote w:type="continuationSeparator" w:id="0">
    <w:p w14:paraId="081ABA70" w14:textId="77777777" w:rsidR="00BD6124" w:rsidRDefault="00BD6124" w:rsidP="008E5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2C4B3" w14:textId="77777777" w:rsidR="00BD6124" w:rsidRDefault="00BD6124" w:rsidP="008E544F">
      <w:pPr>
        <w:spacing w:after="0" w:line="240" w:lineRule="auto"/>
      </w:pPr>
      <w:r>
        <w:separator/>
      </w:r>
    </w:p>
  </w:footnote>
  <w:footnote w:type="continuationSeparator" w:id="0">
    <w:p w14:paraId="78944C1B" w14:textId="77777777" w:rsidR="00BD6124" w:rsidRDefault="00BD6124" w:rsidP="008E54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E5140"/>
    <w:multiLevelType w:val="hybridMultilevel"/>
    <w:tmpl w:val="0B96E628"/>
    <w:lvl w:ilvl="0" w:tplc="D794EA3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98153AA"/>
    <w:multiLevelType w:val="multilevel"/>
    <w:tmpl w:val="C6508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F5A68"/>
    <w:multiLevelType w:val="hybridMultilevel"/>
    <w:tmpl w:val="177072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48E4C53"/>
    <w:multiLevelType w:val="multilevel"/>
    <w:tmpl w:val="7D7C59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193634"/>
    <w:multiLevelType w:val="multilevel"/>
    <w:tmpl w:val="7116C4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342543D"/>
    <w:multiLevelType w:val="multilevel"/>
    <w:tmpl w:val="D13094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4D27BD"/>
    <w:multiLevelType w:val="multilevel"/>
    <w:tmpl w:val="6DF4B4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D04E9C"/>
    <w:multiLevelType w:val="hybridMultilevel"/>
    <w:tmpl w:val="37E24F40"/>
    <w:lvl w:ilvl="0" w:tplc="C8D634B4">
      <w:start w:val="1"/>
      <w:numFmt w:val="decimal"/>
      <w:lvlText w:val="%1."/>
      <w:lvlJc w:val="left"/>
      <w:pPr>
        <w:tabs>
          <w:tab w:val="num" w:pos="1353"/>
        </w:tabs>
        <w:ind w:left="1353" w:hanging="360"/>
      </w:pPr>
      <w:rPr>
        <w:b w:val="0"/>
        <w:sz w:val="28"/>
        <w:szCs w:val="24"/>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15:restartNumberingAfterBreak="0">
    <w:nsid w:val="2EA52D70"/>
    <w:multiLevelType w:val="multilevel"/>
    <w:tmpl w:val="726280FE"/>
    <w:lvl w:ilvl="0">
      <w:start w:val="1"/>
      <w:numFmt w:val="decimal"/>
      <w:lvlText w:val="%1."/>
      <w:lvlJc w:val="left"/>
      <w:pPr>
        <w:ind w:left="720" w:hanging="360"/>
      </w:pPr>
      <w:rPr>
        <w:rFonts w:hint="default"/>
        <w:b/>
      </w:rPr>
    </w:lvl>
    <w:lvl w:ilvl="1">
      <w:start w:val="2"/>
      <w:numFmt w:val="decimal"/>
      <w:isLgl/>
      <w:lvlText w:val="%1.%2."/>
      <w:lvlJc w:val="left"/>
      <w:pPr>
        <w:ind w:left="7808"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15:restartNumberingAfterBreak="0">
    <w:nsid w:val="349B5A4D"/>
    <w:multiLevelType w:val="multilevel"/>
    <w:tmpl w:val="02A484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E533BF8"/>
    <w:multiLevelType w:val="hybridMultilevel"/>
    <w:tmpl w:val="B8E22410"/>
    <w:lvl w:ilvl="0" w:tplc="0419000F">
      <w:start w:val="1"/>
      <w:numFmt w:val="decimal"/>
      <w:lvlText w:val="%1."/>
      <w:lvlJc w:val="left"/>
      <w:pPr>
        <w:ind w:left="100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50047A2"/>
    <w:multiLevelType w:val="multilevel"/>
    <w:tmpl w:val="B10817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1631287"/>
    <w:multiLevelType w:val="hybridMultilevel"/>
    <w:tmpl w:val="5B7886BC"/>
    <w:lvl w:ilvl="0" w:tplc="3D066170">
      <w:start w:val="1"/>
      <w:numFmt w:val="decimal"/>
      <w:lvlText w:val="%1."/>
      <w:lvlJc w:val="left"/>
      <w:pPr>
        <w:ind w:left="4472" w:hanging="360"/>
      </w:pPr>
      <w:rPr>
        <w:rFonts w:hint="default"/>
      </w:r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13" w15:restartNumberingAfterBreak="0">
    <w:nsid w:val="5BCF580F"/>
    <w:multiLevelType w:val="multilevel"/>
    <w:tmpl w:val="213AF5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BD37B67"/>
    <w:multiLevelType w:val="hybridMultilevel"/>
    <w:tmpl w:val="B762DBE8"/>
    <w:lvl w:ilvl="0" w:tplc="0409000F">
      <w:start w:val="1"/>
      <w:numFmt w:val="bullet"/>
      <w:pStyle w:val="a"/>
      <w:lvlText w:val=""/>
      <w:lvlJc w:val="left"/>
      <w:pPr>
        <w:ind w:left="1296" w:hanging="360"/>
      </w:pPr>
      <w:rPr>
        <w:rFonts w:ascii="Symbol" w:hAnsi="Symbol" w:hint="default"/>
      </w:rPr>
    </w:lvl>
    <w:lvl w:ilvl="1" w:tplc="04090019">
      <w:start w:val="1"/>
      <w:numFmt w:val="bullet"/>
      <w:lvlText w:val="o"/>
      <w:lvlJc w:val="left"/>
      <w:pPr>
        <w:ind w:left="2016" w:hanging="360"/>
      </w:pPr>
      <w:rPr>
        <w:rFonts w:ascii="Courier New" w:hAnsi="Courier New" w:hint="default"/>
      </w:rPr>
    </w:lvl>
    <w:lvl w:ilvl="2" w:tplc="0409001B">
      <w:start w:val="1"/>
      <w:numFmt w:val="bullet"/>
      <w:lvlText w:val=""/>
      <w:lvlJc w:val="left"/>
      <w:pPr>
        <w:ind w:left="2736" w:hanging="360"/>
      </w:pPr>
      <w:rPr>
        <w:rFonts w:ascii="Wingdings" w:hAnsi="Wingdings" w:hint="default"/>
      </w:rPr>
    </w:lvl>
    <w:lvl w:ilvl="3" w:tplc="0409000F">
      <w:start w:val="1"/>
      <w:numFmt w:val="bullet"/>
      <w:lvlText w:val=""/>
      <w:lvlJc w:val="left"/>
      <w:pPr>
        <w:ind w:left="3456" w:hanging="360"/>
      </w:pPr>
      <w:rPr>
        <w:rFonts w:ascii="Symbol" w:hAnsi="Symbol" w:hint="default"/>
      </w:rPr>
    </w:lvl>
    <w:lvl w:ilvl="4" w:tplc="04090019">
      <w:start w:val="1"/>
      <w:numFmt w:val="bullet"/>
      <w:lvlText w:val="o"/>
      <w:lvlJc w:val="left"/>
      <w:pPr>
        <w:ind w:left="4176" w:hanging="360"/>
      </w:pPr>
      <w:rPr>
        <w:rFonts w:ascii="Courier New" w:hAnsi="Courier New" w:hint="default"/>
      </w:rPr>
    </w:lvl>
    <w:lvl w:ilvl="5" w:tplc="0409001B">
      <w:start w:val="1"/>
      <w:numFmt w:val="bullet"/>
      <w:lvlText w:val=""/>
      <w:lvlJc w:val="left"/>
      <w:pPr>
        <w:ind w:left="4896" w:hanging="360"/>
      </w:pPr>
      <w:rPr>
        <w:rFonts w:ascii="Wingdings" w:hAnsi="Wingdings" w:hint="default"/>
      </w:rPr>
    </w:lvl>
    <w:lvl w:ilvl="6" w:tplc="0409000F">
      <w:start w:val="1"/>
      <w:numFmt w:val="bullet"/>
      <w:lvlText w:val=""/>
      <w:lvlJc w:val="left"/>
      <w:pPr>
        <w:ind w:left="5616" w:hanging="360"/>
      </w:pPr>
      <w:rPr>
        <w:rFonts w:ascii="Symbol" w:hAnsi="Symbol" w:hint="default"/>
      </w:rPr>
    </w:lvl>
    <w:lvl w:ilvl="7" w:tplc="04090019">
      <w:start w:val="1"/>
      <w:numFmt w:val="bullet"/>
      <w:lvlText w:val="o"/>
      <w:lvlJc w:val="left"/>
      <w:pPr>
        <w:ind w:left="6336" w:hanging="360"/>
      </w:pPr>
      <w:rPr>
        <w:rFonts w:ascii="Courier New" w:hAnsi="Courier New" w:hint="default"/>
      </w:rPr>
    </w:lvl>
    <w:lvl w:ilvl="8" w:tplc="0409001B">
      <w:start w:val="1"/>
      <w:numFmt w:val="bullet"/>
      <w:lvlText w:val=""/>
      <w:lvlJc w:val="left"/>
      <w:pPr>
        <w:ind w:left="7056" w:hanging="360"/>
      </w:pPr>
      <w:rPr>
        <w:rFonts w:ascii="Wingdings" w:hAnsi="Wingdings" w:hint="default"/>
      </w:rPr>
    </w:lvl>
  </w:abstractNum>
  <w:abstractNum w:abstractNumId="15" w15:restartNumberingAfterBreak="0">
    <w:nsid w:val="5E967490"/>
    <w:multiLevelType w:val="multilevel"/>
    <w:tmpl w:val="DCC286BE"/>
    <w:lvl w:ilvl="0">
      <w:start w:val="1"/>
      <w:numFmt w:val="decimal"/>
      <w:pStyle w:val="1"/>
      <w:lvlText w:val="%1."/>
      <w:lvlJc w:val="left"/>
      <w:pPr>
        <w:tabs>
          <w:tab w:val="num" w:pos="786"/>
        </w:tabs>
        <w:ind w:left="426"/>
      </w:pPr>
      <w:rPr>
        <w:rFonts w:ascii="Times New Roman" w:hAnsi="Times New Roman" w:cs="Times New Roman" w:hint="default"/>
        <w:b/>
      </w:rPr>
    </w:lvl>
    <w:lvl w:ilvl="1">
      <w:start w:val="1"/>
      <w:numFmt w:val="decimal"/>
      <w:lvlText w:val="5.%2."/>
      <w:lvlJc w:val="left"/>
      <w:pPr>
        <w:tabs>
          <w:tab w:val="num" w:pos="1506"/>
        </w:tabs>
        <w:ind w:left="1146"/>
      </w:pPr>
      <w:rPr>
        <w:rFonts w:cs="Times New Roman" w:hint="default"/>
      </w:rPr>
    </w:lvl>
    <w:lvl w:ilvl="2">
      <w:start w:val="1"/>
      <w:numFmt w:val="decimal"/>
      <w:pStyle w:val="3"/>
      <w:lvlText w:val="%3."/>
      <w:lvlJc w:val="left"/>
      <w:pPr>
        <w:tabs>
          <w:tab w:val="num" w:pos="1496"/>
        </w:tabs>
        <w:ind w:left="1136"/>
      </w:pPr>
      <w:rPr>
        <w:rFonts w:cs="Times New Roman" w:hint="default"/>
      </w:rPr>
    </w:lvl>
    <w:lvl w:ilvl="3">
      <w:start w:val="1"/>
      <w:numFmt w:val="lowerLetter"/>
      <w:pStyle w:val="4"/>
      <w:lvlText w:val="%4)"/>
      <w:lvlJc w:val="left"/>
      <w:pPr>
        <w:tabs>
          <w:tab w:val="num" w:pos="2946"/>
        </w:tabs>
        <w:ind w:left="2586"/>
      </w:pPr>
      <w:rPr>
        <w:rFonts w:cs="Times New Roman" w:hint="default"/>
      </w:rPr>
    </w:lvl>
    <w:lvl w:ilvl="4">
      <w:start w:val="1"/>
      <w:numFmt w:val="decimal"/>
      <w:pStyle w:val="5"/>
      <w:lvlText w:val="(%5)"/>
      <w:lvlJc w:val="left"/>
      <w:pPr>
        <w:tabs>
          <w:tab w:val="num" w:pos="3666"/>
        </w:tabs>
        <w:ind w:left="3306"/>
      </w:pPr>
      <w:rPr>
        <w:rFonts w:cs="Times New Roman" w:hint="default"/>
      </w:rPr>
    </w:lvl>
    <w:lvl w:ilvl="5">
      <w:start w:val="1"/>
      <w:numFmt w:val="lowerLetter"/>
      <w:pStyle w:val="6"/>
      <w:lvlText w:val="(%6)"/>
      <w:lvlJc w:val="left"/>
      <w:pPr>
        <w:tabs>
          <w:tab w:val="num" w:pos="4386"/>
        </w:tabs>
        <w:ind w:left="4026"/>
      </w:pPr>
      <w:rPr>
        <w:rFonts w:cs="Times New Roman" w:hint="default"/>
      </w:rPr>
    </w:lvl>
    <w:lvl w:ilvl="6">
      <w:start w:val="1"/>
      <w:numFmt w:val="lowerRoman"/>
      <w:pStyle w:val="7"/>
      <w:lvlText w:val="(%7)"/>
      <w:lvlJc w:val="left"/>
      <w:pPr>
        <w:tabs>
          <w:tab w:val="num" w:pos="5106"/>
        </w:tabs>
        <w:ind w:left="4746"/>
      </w:pPr>
      <w:rPr>
        <w:rFonts w:cs="Times New Roman" w:hint="default"/>
      </w:rPr>
    </w:lvl>
    <w:lvl w:ilvl="7">
      <w:start w:val="1"/>
      <w:numFmt w:val="lowerLetter"/>
      <w:pStyle w:val="8"/>
      <w:lvlText w:val="(%8)"/>
      <w:lvlJc w:val="left"/>
      <w:pPr>
        <w:tabs>
          <w:tab w:val="num" w:pos="5826"/>
        </w:tabs>
        <w:ind w:left="5466"/>
      </w:pPr>
      <w:rPr>
        <w:rFonts w:cs="Times New Roman" w:hint="default"/>
      </w:rPr>
    </w:lvl>
    <w:lvl w:ilvl="8">
      <w:start w:val="1"/>
      <w:numFmt w:val="lowerRoman"/>
      <w:pStyle w:val="9"/>
      <w:lvlText w:val="(%9)"/>
      <w:lvlJc w:val="left"/>
      <w:pPr>
        <w:tabs>
          <w:tab w:val="num" w:pos="6546"/>
        </w:tabs>
        <w:ind w:left="6186"/>
      </w:pPr>
      <w:rPr>
        <w:rFonts w:cs="Times New Roman" w:hint="default"/>
      </w:rPr>
    </w:lvl>
  </w:abstractNum>
  <w:abstractNum w:abstractNumId="16" w15:restartNumberingAfterBreak="0">
    <w:nsid w:val="68D16FB3"/>
    <w:multiLevelType w:val="multilevel"/>
    <w:tmpl w:val="EBEEC3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8F123C6"/>
    <w:multiLevelType w:val="hybridMultilevel"/>
    <w:tmpl w:val="E048DE1A"/>
    <w:lvl w:ilvl="0" w:tplc="2AB03170">
      <w:start w:val="1"/>
      <w:numFmt w:val="decimal"/>
      <w:pStyle w:val="2"/>
      <w:lvlText w:val="4.%1."/>
      <w:lvlJc w:val="left"/>
      <w:pPr>
        <w:ind w:left="360" w:hanging="360"/>
      </w:pPr>
      <w:rPr>
        <w:rFonts w:cs="Times New Roman" w:hint="default"/>
        <w:b w:val="0"/>
      </w:rPr>
    </w:lvl>
    <w:lvl w:ilvl="1" w:tplc="F63AA60E">
      <w:start w:val="1"/>
      <w:numFmt w:val="decimal"/>
      <w:lvlText w:val="4.4.%2"/>
      <w:lvlJc w:val="left"/>
      <w:pPr>
        <w:ind w:left="-8058" w:hanging="360"/>
      </w:pPr>
      <w:rPr>
        <w:rFonts w:cs="Times New Roman" w:hint="default"/>
        <w:b w:val="0"/>
      </w:rPr>
    </w:lvl>
    <w:lvl w:ilvl="2" w:tplc="0419001B">
      <w:start w:val="1"/>
      <w:numFmt w:val="lowerRoman"/>
      <w:lvlText w:val="%3."/>
      <w:lvlJc w:val="right"/>
      <w:pPr>
        <w:ind w:left="-7338" w:hanging="180"/>
      </w:pPr>
      <w:rPr>
        <w:rFonts w:cs="Times New Roman"/>
      </w:rPr>
    </w:lvl>
    <w:lvl w:ilvl="3" w:tplc="0419000F">
      <w:start w:val="1"/>
      <w:numFmt w:val="decimal"/>
      <w:lvlText w:val="%4."/>
      <w:lvlJc w:val="left"/>
      <w:pPr>
        <w:ind w:left="-6618" w:hanging="360"/>
      </w:pPr>
      <w:rPr>
        <w:rFonts w:cs="Times New Roman"/>
      </w:rPr>
    </w:lvl>
    <w:lvl w:ilvl="4" w:tplc="04190019">
      <w:start w:val="1"/>
      <w:numFmt w:val="lowerLetter"/>
      <w:lvlText w:val="%5."/>
      <w:lvlJc w:val="left"/>
      <w:pPr>
        <w:ind w:left="-5898" w:hanging="360"/>
      </w:pPr>
      <w:rPr>
        <w:rFonts w:cs="Times New Roman"/>
      </w:rPr>
    </w:lvl>
    <w:lvl w:ilvl="5" w:tplc="0419001B">
      <w:start w:val="1"/>
      <w:numFmt w:val="lowerRoman"/>
      <w:lvlText w:val="%6."/>
      <w:lvlJc w:val="right"/>
      <w:pPr>
        <w:ind w:left="-5178" w:hanging="180"/>
      </w:pPr>
      <w:rPr>
        <w:rFonts w:cs="Times New Roman"/>
      </w:rPr>
    </w:lvl>
    <w:lvl w:ilvl="6" w:tplc="0419000F">
      <w:start w:val="1"/>
      <w:numFmt w:val="decimal"/>
      <w:lvlText w:val="%7."/>
      <w:lvlJc w:val="left"/>
      <w:pPr>
        <w:ind w:left="-4458" w:hanging="360"/>
      </w:pPr>
      <w:rPr>
        <w:rFonts w:cs="Times New Roman"/>
      </w:rPr>
    </w:lvl>
    <w:lvl w:ilvl="7" w:tplc="04190019">
      <w:start w:val="1"/>
      <w:numFmt w:val="lowerLetter"/>
      <w:lvlText w:val="%8."/>
      <w:lvlJc w:val="left"/>
      <w:pPr>
        <w:ind w:left="-3738" w:hanging="360"/>
      </w:pPr>
      <w:rPr>
        <w:rFonts w:cs="Times New Roman"/>
      </w:rPr>
    </w:lvl>
    <w:lvl w:ilvl="8" w:tplc="0419001B">
      <w:start w:val="1"/>
      <w:numFmt w:val="lowerRoman"/>
      <w:lvlText w:val="%9."/>
      <w:lvlJc w:val="right"/>
      <w:pPr>
        <w:ind w:left="-3018" w:hanging="180"/>
      </w:pPr>
      <w:rPr>
        <w:rFonts w:cs="Times New Roman"/>
      </w:rPr>
    </w:lvl>
  </w:abstractNum>
  <w:abstractNum w:abstractNumId="18" w15:restartNumberingAfterBreak="0">
    <w:nsid w:val="6E4A6B5D"/>
    <w:multiLevelType w:val="hybridMultilevel"/>
    <w:tmpl w:val="5DC48E4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9" w15:restartNumberingAfterBreak="0">
    <w:nsid w:val="73752AFB"/>
    <w:multiLevelType w:val="multilevel"/>
    <w:tmpl w:val="212E3F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BC46686"/>
    <w:multiLevelType w:val="multilevel"/>
    <w:tmpl w:val="048A81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E555DE2"/>
    <w:multiLevelType w:val="multilevel"/>
    <w:tmpl w:val="EB0246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F035E4C"/>
    <w:multiLevelType w:val="multilevel"/>
    <w:tmpl w:val="9CCCDC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61939825">
    <w:abstractNumId w:val="15"/>
  </w:num>
  <w:num w:numId="2" w16cid:durableId="1102190860">
    <w:abstractNumId w:val="17"/>
  </w:num>
  <w:num w:numId="3" w16cid:durableId="1974942891">
    <w:abstractNumId w:val="14"/>
  </w:num>
  <w:num w:numId="4" w16cid:durableId="1289899241">
    <w:abstractNumId w:val="8"/>
  </w:num>
  <w:num w:numId="5" w16cid:durableId="15914291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9331503">
    <w:abstractNumId w:val="12"/>
  </w:num>
  <w:num w:numId="7" w16cid:durableId="494878051">
    <w:abstractNumId w:val="2"/>
  </w:num>
  <w:num w:numId="8" w16cid:durableId="1331718945">
    <w:abstractNumId w:val="19"/>
  </w:num>
  <w:num w:numId="9" w16cid:durableId="1327128294">
    <w:abstractNumId w:val="4"/>
  </w:num>
  <w:num w:numId="10" w16cid:durableId="1356420374">
    <w:abstractNumId w:val="3"/>
  </w:num>
  <w:num w:numId="11" w16cid:durableId="239364566">
    <w:abstractNumId w:val="11"/>
  </w:num>
  <w:num w:numId="12" w16cid:durableId="13595481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93684332">
    <w:abstractNumId w:val="6"/>
  </w:num>
  <w:num w:numId="14" w16cid:durableId="1553229837">
    <w:abstractNumId w:val="13"/>
  </w:num>
  <w:num w:numId="15" w16cid:durableId="1332683683">
    <w:abstractNumId w:val="20"/>
  </w:num>
  <w:num w:numId="16" w16cid:durableId="276061395">
    <w:abstractNumId w:val="5"/>
  </w:num>
  <w:num w:numId="17" w16cid:durableId="1105804951">
    <w:abstractNumId w:val="22"/>
  </w:num>
  <w:num w:numId="18" w16cid:durableId="206337931">
    <w:abstractNumId w:val="16"/>
  </w:num>
  <w:num w:numId="19" w16cid:durableId="2084331185">
    <w:abstractNumId w:val="1"/>
  </w:num>
  <w:num w:numId="20" w16cid:durableId="649289613">
    <w:abstractNumId w:val="21"/>
  </w:num>
  <w:num w:numId="21" w16cid:durableId="960452832">
    <w:abstractNumId w:val="9"/>
  </w:num>
  <w:num w:numId="22" w16cid:durableId="1617501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029509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85D5F"/>
    <w:rsid w:val="000021AF"/>
    <w:rsid w:val="000252DC"/>
    <w:rsid w:val="00027ACF"/>
    <w:rsid w:val="00037DE9"/>
    <w:rsid w:val="00041A08"/>
    <w:rsid w:val="00042518"/>
    <w:rsid w:val="000636D4"/>
    <w:rsid w:val="00064D26"/>
    <w:rsid w:val="00072A70"/>
    <w:rsid w:val="00074215"/>
    <w:rsid w:val="000908D8"/>
    <w:rsid w:val="000957E9"/>
    <w:rsid w:val="000A7572"/>
    <w:rsid w:val="000B3BB3"/>
    <w:rsid w:val="000B7D85"/>
    <w:rsid w:val="000C665B"/>
    <w:rsid w:val="000D4320"/>
    <w:rsid w:val="000F0B32"/>
    <w:rsid w:val="000F442F"/>
    <w:rsid w:val="000F5BAA"/>
    <w:rsid w:val="000F790E"/>
    <w:rsid w:val="00101C5F"/>
    <w:rsid w:val="00103245"/>
    <w:rsid w:val="00105D3A"/>
    <w:rsid w:val="00130C83"/>
    <w:rsid w:val="001474D3"/>
    <w:rsid w:val="00162F59"/>
    <w:rsid w:val="00166E96"/>
    <w:rsid w:val="00183536"/>
    <w:rsid w:val="00195ECE"/>
    <w:rsid w:val="001A49D7"/>
    <w:rsid w:val="001A71FB"/>
    <w:rsid w:val="001B52D2"/>
    <w:rsid w:val="001C0F1F"/>
    <w:rsid w:val="001D0D87"/>
    <w:rsid w:val="001F3EB9"/>
    <w:rsid w:val="00233EA2"/>
    <w:rsid w:val="00245A36"/>
    <w:rsid w:val="00253470"/>
    <w:rsid w:val="00253B3B"/>
    <w:rsid w:val="002712F7"/>
    <w:rsid w:val="002964F7"/>
    <w:rsid w:val="0029764C"/>
    <w:rsid w:val="002A0B26"/>
    <w:rsid w:val="002C0ADD"/>
    <w:rsid w:val="002C23DE"/>
    <w:rsid w:val="002D19F1"/>
    <w:rsid w:val="002E04AB"/>
    <w:rsid w:val="002E71E6"/>
    <w:rsid w:val="00313271"/>
    <w:rsid w:val="003162D9"/>
    <w:rsid w:val="003308E8"/>
    <w:rsid w:val="0033250D"/>
    <w:rsid w:val="0034214E"/>
    <w:rsid w:val="00352683"/>
    <w:rsid w:val="003526EE"/>
    <w:rsid w:val="00353D22"/>
    <w:rsid w:val="003612D3"/>
    <w:rsid w:val="00383BCF"/>
    <w:rsid w:val="00386430"/>
    <w:rsid w:val="00390B6B"/>
    <w:rsid w:val="00393079"/>
    <w:rsid w:val="00396AFC"/>
    <w:rsid w:val="003B60AB"/>
    <w:rsid w:val="003C2544"/>
    <w:rsid w:val="003D0155"/>
    <w:rsid w:val="003F6B47"/>
    <w:rsid w:val="00412A53"/>
    <w:rsid w:val="004345BD"/>
    <w:rsid w:val="00453CBD"/>
    <w:rsid w:val="00462B7C"/>
    <w:rsid w:val="00482DB0"/>
    <w:rsid w:val="004841E8"/>
    <w:rsid w:val="00487ED2"/>
    <w:rsid w:val="00490D5C"/>
    <w:rsid w:val="004A648B"/>
    <w:rsid w:val="004B0046"/>
    <w:rsid w:val="004C1874"/>
    <w:rsid w:val="004C5563"/>
    <w:rsid w:val="004C6E9A"/>
    <w:rsid w:val="004C78E9"/>
    <w:rsid w:val="004D0127"/>
    <w:rsid w:val="004D31D2"/>
    <w:rsid w:val="004F1306"/>
    <w:rsid w:val="004F5391"/>
    <w:rsid w:val="004F690D"/>
    <w:rsid w:val="00502A49"/>
    <w:rsid w:val="0050304F"/>
    <w:rsid w:val="00503EB5"/>
    <w:rsid w:val="00546DC3"/>
    <w:rsid w:val="00561BD2"/>
    <w:rsid w:val="00572A57"/>
    <w:rsid w:val="005757C9"/>
    <w:rsid w:val="00575C3B"/>
    <w:rsid w:val="00576A1C"/>
    <w:rsid w:val="005832CE"/>
    <w:rsid w:val="005845D0"/>
    <w:rsid w:val="005A7832"/>
    <w:rsid w:val="005B38C1"/>
    <w:rsid w:val="005C6C8A"/>
    <w:rsid w:val="005D38ED"/>
    <w:rsid w:val="005D7DB3"/>
    <w:rsid w:val="005F6C09"/>
    <w:rsid w:val="0061144C"/>
    <w:rsid w:val="00623792"/>
    <w:rsid w:val="006549C7"/>
    <w:rsid w:val="00690534"/>
    <w:rsid w:val="00694D6A"/>
    <w:rsid w:val="006A0004"/>
    <w:rsid w:val="006B017F"/>
    <w:rsid w:val="006E55F3"/>
    <w:rsid w:val="007043EC"/>
    <w:rsid w:val="00723C22"/>
    <w:rsid w:val="00725F53"/>
    <w:rsid w:val="00747AA6"/>
    <w:rsid w:val="00747BDF"/>
    <w:rsid w:val="0075212F"/>
    <w:rsid w:val="00753EA7"/>
    <w:rsid w:val="0076065A"/>
    <w:rsid w:val="00760CC6"/>
    <w:rsid w:val="007760EB"/>
    <w:rsid w:val="007B17CD"/>
    <w:rsid w:val="007C257F"/>
    <w:rsid w:val="007C3167"/>
    <w:rsid w:val="007C515E"/>
    <w:rsid w:val="007D1F3A"/>
    <w:rsid w:val="007D39CD"/>
    <w:rsid w:val="00806735"/>
    <w:rsid w:val="00815850"/>
    <w:rsid w:val="00832081"/>
    <w:rsid w:val="00853F1D"/>
    <w:rsid w:val="00882B16"/>
    <w:rsid w:val="0088541F"/>
    <w:rsid w:val="008A072C"/>
    <w:rsid w:val="008A5D26"/>
    <w:rsid w:val="008B4ED8"/>
    <w:rsid w:val="008B58A7"/>
    <w:rsid w:val="008B66D4"/>
    <w:rsid w:val="008C2F01"/>
    <w:rsid w:val="008C43CB"/>
    <w:rsid w:val="008D4D02"/>
    <w:rsid w:val="008E02DA"/>
    <w:rsid w:val="008E39B9"/>
    <w:rsid w:val="008E544F"/>
    <w:rsid w:val="008F0A5E"/>
    <w:rsid w:val="008F7CD7"/>
    <w:rsid w:val="00910AA9"/>
    <w:rsid w:val="009141AA"/>
    <w:rsid w:val="009215E1"/>
    <w:rsid w:val="00937E8D"/>
    <w:rsid w:val="009471F3"/>
    <w:rsid w:val="00975D19"/>
    <w:rsid w:val="00982368"/>
    <w:rsid w:val="009934D6"/>
    <w:rsid w:val="009A679B"/>
    <w:rsid w:val="009C09FA"/>
    <w:rsid w:val="009D417B"/>
    <w:rsid w:val="00A00D37"/>
    <w:rsid w:val="00A13E36"/>
    <w:rsid w:val="00A209E4"/>
    <w:rsid w:val="00A55242"/>
    <w:rsid w:val="00A7222A"/>
    <w:rsid w:val="00A84004"/>
    <w:rsid w:val="00A85D5F"/>
    <w:rsid w:val="00A922E6"/>
    <w:rsid w:val="00AA1CD7"/>
    <w:rsid w:val="00AA6CAF"/>
    <w:rsid w:val="00AB4CCD"/>
    <w:rsid w:val="00AE0EDE"/>
    <w:rsid w:val="00AF398F"/>
    <w:rsid w:val="00AF4A34"/>
    <w:rsid w:val="00AF66BF"/>
    <w:rsid w:val="00AF6EB9"/>
    <w:rsid w:val="00B068B3"/>
    <w:rsid w:val="00B1555A"/>
    <w:rsid w:val="00B267C4"/>
    <w:rsid w:val="00B45F9A"/>
    <w:rsid w:val="00B46D62"/>
    <w:rsid w:val="00B535AE"/>
    <w:rsid w:val="00BA6FAA"/>
    <w:rsid w:val="00BB5635"/>
    <w:rsid w:val="00BC3384"/>
    <w:rsid w:val="00BC56C8"/>
    <w:rsid w:val="00BD22EB"/>
    <w:rsid w:val="00BD6124"/>
    <w:rsid w:val="00BD724D"/>
    <w:rsid w:val="00BE2ACC"/>
    <w:rsid w:val="00BE45C4"/>
    <w:rsid w:val="00C06D66"/>
    <w:rsid w:val="00C22D63"/>
    <w:rsid w:val="00C243E6"/>
    <w:rsid w:val="00C3690F"/>
    <w:rsid w:val="00C57AE4"/>
    <w:rsid w:val="00C744B8"/>
    <w:rsid w:val="00C80F6B"/>
    <w:rsid w:val="00CB1898"/>
    <w:rsid w:val="00CB4B59"/>
    <w:rsid w:val="00CC57FF"/>
    <w:rsid w:val="00CD79AD"/>
    <w:rsid w:val="00CE104D"/>
    <w:rsid w:val="00CE18DA"/>
    <w:rsid w:val="00CF6834"/>
    <w:rsid w:val="00D16139"/>
    <w:rsid w:val="00D26832"/>
    <w:rsid w:val="00D26ED3"/>
    <w:rsid w:val="00D31B9A"/>
    <w:rsid w:val="00D42584"/>
    <w:rsid w:val="00D5070F"/>
    <w:rsid w:val="00D51314"/>
    <w:rsid w:val="00D60FD1"/>
    <w:rsid w:val="00D9566C"/>
    <w:rsid w:val="00D9602A"/>
    <w:rsid w:val="00DA0CE8"/>
    <w:rsid w:val="00DA64BD"/>
    <w:rsid w:val="00DC4325"/>
    <w:rsid w:val="00DD1ACC"/>
    <w:rsid w:val="00DE7F4F"/>
    <w:rsid w:val="00DF2AE8"/>
    <w:rsid w:val="00E320AB"/>
    <w:rsid w:val="00E43F41"/>
    <w:rsid w:val="00E44165"/>
    <w:rsid w:val="00E562AF"/>
    <w:rsid w:val="00E72BB6"/>
    <w:rsid w:val="00E74FF6"/>
    <w:rsid w:val="00E776E6"/>
    <w:rsid w:val="00E8048B"/>
    <w:rsid w:val="00EA0ADA"/>
    <w:rsid w:val="00EA4AF5"/>
    <w:rsid w:val="00EB19D5"/>
    <w:rsid w:val="00EB7EB6"/>
    <w:rsid w:val="00EC3064"/>
    <w:rsid w:val="00EE0689"/>
    <w:rsid w:val="00EF05CF"/>
    <w:rsid w:val="00EF4DD7"/>
    <w:rsid w:val="00F32374"/>
    <w:rsid w:val="00F335DF"/>
    <w:rsid w:val="00F44105"/>
    <w:rsid w:val="00F52076"/>
    <w:rsid w:val="00F5698D"/>
    <w:rsid w:val="00F57B47"/>
    <w:rsid w:val="00F810C0"/>
    <w:rsid w:val="00F859DC"/>
    <w:rsid w:val="00F92559"/>
    <w:rsid w:val="00FA2B0A"/>
    <w:rsid w:val="00FB6D88"/>
    <w:rsid w:val="00FC617B"/>
    <w:rsid w:val="00FD56B1"/>
    <w:rsid w:val="00FE121D"/>
    <w:rsid w:val="00FF3F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04CEF"/>
  <w15:docId w15:val="{73B8A4C4-0258-46D8-B8D8-23FAA2FBE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82DB0"/>
  </w:style>
  <w:style w:type="paragraph" w:styleId="1">
    <w:name w:val="heading 1"/>
    <w:aliases w:val="1,h1,H1,app heading 1,ITT t1,II+,I,H11,H12,H13,H14,H15,H16,H17,H18,H111,H121,H131,H141,H151,H161,H171,H19,H112,H122,H132,H142,H152,H162,H172,H181,H1111,H1211,H1311,H1411,H1511,H1611,H1711,H110,H113,H123,H133,H143,H153,H163,H173,H114,g,H1..."/>
    <w:basedOn w:val="a0"/>
    <w:next w:val="a0"/>
    <w:link w:val="10"/>
    <w:uiPriority w:val="99"/>
    <w:qFormat/>
    <w:rsid w:val="00561BD2"/>
    <w:pPr>
      <w:keepNext/>
      <w:numPr>
        <w:numId w:val="1"/>
      </w:numPr>
      <w:spacing w:before="240" w:after="60" w:line="240" w:lineRule="auto"/>
      <w:contextualSpacing/>
      <w:outlineLvl w:val="0"/>
    </w:pPr>
    <w:rPr>
      <w:rFonts w:ascii="Arial" w:eastAsia="Times New Roman" w:hAnsi="Arial" w:cs="Times New Roman"/>
      <w:b/>
      <w:bCs/>
      <w:kern w:val="32"/>
      <w:sz w:val="32"/>
      <w:szCs w:val="32"/>
    </w:rPr>
  </w:style>
  <w:style w:type="paragraph" w:styleId="2">
    <w:name w:val="heading 2"/>
    <w:basedOn w:val="a0"/>
    <w:next w:val="a0"/>
    <w:link w:val="20"/>
    <w:uiPriority w:val="99"/>
    <w:qFormat/>
    <w:rsid w:val="00561BD2"/>
    <w:pPr>
      <w:widowControl w:val="0"/>
      <w:numPr>
        <w:numId w:val="2"/>
      </w:numPr>
      <w:spacing w:before="120" w:after="0" w:line="240" w:lineRule="auto"/>
      <w:ind w:left="720"/>
      <w:jc w:val="both"/>
      <w:outlineLvl w:val="1"/>
    </w:pPr>
    <w:rPr>
      <w:rFonts w:ascii="Times New Roman" w:eastAsia="Times New Roman" w:hAnsi="Times New Roman" w:cs="Times New Roman"/>
      <w:b/>
      <w:sz w:val="28"/>
      <w:szCs w:val="28"/>
    </w:rPr>
  </w:style>
  <w:style w:type="paragraph" w:styleId="3">
    <w:name w:val="heading 3"/>
    <w:basedOn w:val="a0"/>
    <w:next w:val="a0"/>
    <w:link w:val="30"/>
    <w:uiPriority w:val="99"/>
    <w:qFormat/>
    <w:rsid w:val="00561BD2"/>
    <w:pPr>
      <w:keepNext/>
      <w:numPr>
        <w:ilvl w:val="2"/>
        <w:numId w:val="1"/>
      </w:numPr>
      <w:spacing w:before="240" w:after="60" w:line="240" w:lineRule="auto"/>
      <w:contextualSpacing/>
      <w:outlineLvl w:val="2"/>
    </w:pPr>
    <w:rPr>
      <w:rFonts w:ascii="Arial" w:eastAsia="Times New Roman" w:hAnsi="Arial" w:cs="Times New Roman"/>
      <w:b/>
      <w:bCs/>
      <w:sz w:val="26"/>
      <w:szCs w:val="26"/>
    </w:rPr>
  </w:style>
  <w:style w:type="paragraph" w:styleId="4">
    <w:name w:val="heading 4"/>
    <w:basedOn w:val="a0"/>
    <w:next w:val="a0"/>
    <w:link w:val="40"/>
    <w:uiPriority w:val="99"/>
    <w:qFormat/>
    <w:rsid w:val="00561BD2"/>
    <w:pPr>
      <w:keepNext/>
      <w:numPr>
        <w:ilvl w:val="3"/>
        <w:numId w:val="1"/>
      </w:numPr>
      <w:spacing w:before="240" w:after="60" w:line="240" w:lineRule="auto"/>
      <w:contextualSpacing/>
      <w:outlineLvl w:val="3"/>
    </w:pPr>
    <w:rPr>
      <w:rFonts w:ascii="Times New Roman" w:eastAsia="Times New Roman" w:hAnsi="Times New Roman" w:cs="Times New Roman"/>
      <w:b/>
      <w:bCs/>
      <w:sz w:val="28"/>
      <w:szCs w:val="28"/>
    </w:rPr>
  </w:style>
  <w:style w:type="paragraph" w:styleId="5">
    <w:name w:val="heading 5"/>
    <w:basedOn w:val="a0"/>
    <w:next w:val="a0"/>
    <w:link w:val="50"/>
    <w:uiPriority w:val="99"/>
    <w:qFormat/>
    <w:rsid w:val="00561BD2"/>
    <w:pPr>
      <w:numPr>
        <w:ilvl w:val="4"/>
        <w:numId w:val="1"/>
      </w:numPr>
      <w:spacing w:before="240" w:after="60" w:line="240" w:lineRule="auto"/>
      <w:contextualSpacing/>
      <w:outlineLvl w:val="4"/>
    </w:pPr>
    <w:rPr>
      <w:rFonts w:ascii="Times New Roman" w:eastAsia="Times New Roman" w:hAnsi="Times New Roman" w:cs="Times New Roman"/>
      <w:b/>
      <w:bCs/>
      <w:i/>
      <w:iCs/>
      <w:sz w:val="26"/>
      <w:szCs w:val="26"/>
    </w:rPr>
  </w:style>
  <w:style w:type="paragraph" w:styleId="6">
    <w:name w:val="heading 6"/>
    <w:basedOn w:val="a0"/>
    <w:next w:val="a0"/>
    <w:link w:val="60"/>
    <w:uiPriority w:val="99"/>
    <w:qFormat/>
    <w:rsid w:val="00561BD2"/>
    <w:pPr>
      <w:numPr>
        <w:ilvl w:val="5"/>
        <w:numId w:val="1"/>
      </w:numPr>
      <w:spacing w:before="240" w:after="60" w:line="240" w:lineRule="auto"/>
      <w:contextualSpacing/>
      <w:outlineLvl w:val="5"/>
    </w:pPr>
    <w:rPr>
      <w:rFonts w:ascii="Times New Roman" w:eastAsia="Times New Roman" w:hAnsi="Times New Roman" w:cs="Times New Roman"/>
      <w:b/>
      <w:bCs/>
      <w:sz w:val="20"/>
      <w:szCs w:val="20"/>
    </w:rPr>
  </w:style>
  <w:style w:type="paragraph" w:styleId="7">
    <w:name w:val="heading 7"/>
    <w:basedOn w:val="a0"/>
    <w:next w:val="a0"/>
    <w:link w:val="70"/>
    <w:uiPriority w:val="99"/>
    <w:qFormat/>
    <w:rsid w:val="00561BD2"/>
    <w:pPr>
      <w:numPr>
        <w:ilvl w:val="6"/>
        <w:numId w:val="1"/>
      </w:numPr>
      <w:spacing w:before="240" w:after="60" w:line="240" w:lineRule="auto"/>
      <w:contextualSpacing/>
      <w:outlineLvl w:val="6"/>
    </w:pPr>
    <w:rPr>
      <w:rFonts w:ascii="Times New Roman" w:eastAsia="Times New Roman" w:hAnsi="Times New Roman" w:cs="Times New Roman"/>
      <w:sz w:val="28"/>
      <w:szCs w:val="28"/>
    </w:rPr>
  </w:style>
  <w:style w:type="paragraph" w:styleId="8">
    <w:name w:val="heading 8"/>
    <w:basedOn w:val="a0"/>
    <w:next w:val="a0"/>
    <w:link w:val="80"/>
    <w:uiPriority w:val="99"/>
    <w:qFormat/>
    <w:rsid w:val="00561BD2"/>
    <w:pPr>
      <w:numPr>
        <w:ilvl w:val="7"/>
        <w:numId w:val="1"/>
      </w:numPr>
      <w:spacing w:before="240" w:after="60" w:line="240" w:lineRule="auto"/>
      <w:contextualSpacing/>
      <w:outlineLvl w:val="7"/>
    </w:pPr>
    <w:rPr>
      <w:rFonts w:ascii="Times New Roman" w:eastAsia="Times New Roman" w:hAnsi="Times New Roman" w:cs="Times New Roman"/>
      <w:i/>
      <w:iCs/>
      <w:sz w:val="28"/>
      <w:szCs w:val="28"/>
    </w:rPr>
  </w:style>
  <w:style w:type="paragraph" w:styleId="9">
    <w:name w:val="heading 9"/>
    <w:basedOn w:val="a0"/>
    <w:next w:val="a0"/>
    <w:link w:val="90"/>
    <w:uiPriority w:val="99"/>
    <w:qFormat/>
    <w:rsid w:val="00561BD2"/>
    <w:pPr>
      <w:numPr>
        <w:ilvl w:val="8"/>
        <w:numId w:val="1"/>
      </w:numPr>
      <w:spacing w:before="240" w:after="60" w:line="240" w:lineRule="auto"/>
      <w:contextualSpacing/>
      <w:outlineLvl w:val="8"/>
    </w:pPr>
    <w:rPr>
      <w:rFonts w:ascii="Arial" w:eastAsia="Times New Roman"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utoRedefine/>
    <w:uiPriority w:val="1"/>
    <w:qFormat/>
    <w:rsid w:val="004F690D"/>
    <w:pPr>
      <w:widowControl w:val="0"/>
      <w:spacing w:after="0" w:line="240" w:lineRule="auto"/>
    </w:pPr>
    <w:rPr>
      <w:rFonts w:ascii="Times New Roman" w:eastAsia="Arial Unicode MS" w:hAnsi="Times New Roman" w:cs="Arial Unicode MS"/>
      <w:color w:val="000000"/>
      <w:sz w:val="28"/>
      <w:szCs w:val="24"/>
      <w:lang w:eastAsia="ru-RU" w:bidi="ru-RU"/>
    </w:rPr>
  </w:style>
  <w:style w:type="paragraph" w:customStyle="1" w:styleId="a5">
    <w:name w:val="ПРИЛОЖЕНИЕ"/>
    <w:basedOn w:val="a4"/>
    <w:link w:val="a6"/>
    <w:qFormat/>
    <w:rsid w:val="00690534"/>
    <w:pPr>
      <w:spacing w:line="216" w:lineRule="auto"/>
      <w:ind w:firstLine="709"/>
      <w:jc w:val="right"/>
    </w:pPr>
    <w:rPr>
      <w:color w:val="C00000"/>
      <w:sz w:val="24"/>
      <w:lang w:val="en-US" w:eastAsia="en-US"/>
    </w:rPr>
  </w:style>
  <w:style w:type="character" w:customStyle="1" w:styleId="a6">
    <w:name w:val="ПРИЛОЖЕНИЕ Знак"/>
    <w:basedOn w:val="a1"/>
    <w:link w:val="a5"/>
    <w:rsid w:val="00690534"/>
    <w:rPr>
      <w:rFonts w:ascii="Times New Roman" w:eastAsia="Arial Unicode MS" w:hAnsi="Times New Roman" w:cs="Arial Unicode MS"/>
      <w:color w:val="C00000"/>
      <w:sz w:val="24"/>
      <w:szCs w:val="24"/>
      <w:lang w:val="en-US" w:bidi="ru-RU"/>
    </w:rPr>
  </w:style>
  <w:style w:type="paragraph" w:customStyle="1" w:styleId="111">
    <w:name w:val="111"/>
    <w:basedOn w:val="a0"/>
    <w:link w:val="1110"/>
    <w:qFormat/>
    <w:rsid w:val="00690534"/>
    <w:pPr>
      <w:spacing w:after="0" w:line="216" w:lineRule="auto"/>
      <w:ind w:left="709"/>
      <w:jc w:val="center"/>
    </w:pPr>
    <w:rPr>
      <w:rFonts w:ascii="Times New Roman" w:eastAsia="Times New Roman" w:hAnsi="Times New Roman"/>
      <w:spacing w:val="-6"/>
      <w:kern w:val="28"/>
      <w:sz w:val="28"/>
      <w:szCs w:val="28"/>
    </w:rPr>
  </w:style>
  <w:style w:type="character" w:customStyle="1" w:styleId="1110">
    <w:name w:val="111 Знак"/>
    <w:basedOn w:val="a1"/>
    <w:link w:val="111"/>
    <w:rsid w:val="00690534"/>
    <w:rPr>
      <w:rFonts w:ascii="Times New Roman" w:eastAsia="Times New Roman" w:hAnsi="Times New Roman"/>
      <w:spacing w:val="-6"/>
      <w:kern w:val="28"/>
      <w:sz w:val="28"/>
      <w:szCs w:val="28"/>
    </w:rPr>
  </w:style>
  <w:style w:type="paragraph" w:customStyle="1" w:styleId="a7">
    <w:name w:val="Приложение"/>
    <w:basedOn w:val="a0"/>
    <w:link w:val="a8"/>
    <w:qFormat/>
    <w:rsid w:val="00130C83"/>
    <w:pPr>
      <w:widowControl w:val="0"/>
      <w:spacing w:after="0" w:line="240" w:lineRule="auto"/>
      <w:jc w:val="right"/>
    </w:pPr>
    <w:rPr>
      <w:rFonts w:ascii="Times New Roman" w:hAnsi="Times New Roman" w:cs="Times New Roman"/>
      <w:color w:val="000000"/>
      <w:sz w:val="23"/>
      <w:szCs w:val="23"/>
    </w:rPr>
  </w:style>
  <w:style w:type="character" w:customStyle="1" w:styleId="a8">
    <w:name w:val="Приложение Знак"/>
    <w:basedOn w:val="a1"/>
    <w:link w:val="a7"/>
    <w:rsid w:val="00130C83"/>
    <w:rPr>
      <w:rFonts w:ascii="Times New Roman" w:hAnsi="Times New Roman" w:cs="Times New Roman"/>
      <w:color w:val="000000"/>
      <w:sz w:val="23"/>
      <w:szCs w:val="23"/>
    </w:rPr>
  </w:style>
  <w:style w:type="paragraph" w:customStyle="1" w:styleId="a9">
    <w:name w:val="Голова"/>
    <w:basedOn w:val="a0"/>
    <w:link w:val="aa"/>
    <w:qFormat/>
    <w:rsid w:val="00B068B3"/>
    <w:pPr>
      <w:widowControl w:val="0"/>
      <w:spacing w:after="0" w:line="240" w:lineRule="auto"/>
      <w:jc w:val="center"/>
      <w:outlineLvl w:val="0"/>
    </w:pPr>
    <w:rPr>
      <w:rFonts w:ascii="Times New Roman" w:eastAsia="Sylfaen" w:hAnsi="Times New Roman" w:cs="Sylfaen"/>
      <w:color w:val="000000"/>
      <w:spacing w:val="-30"/>
      <w:sz w:val="28"/>
      <w:szCs w:val="48"/>
      <w:lang w:val="en-US" w:bidi="en-US"/>
    </w:rPr>
  </w:style>
  <w:style w:type="character" w:customStyle="1" w:styleId="aa">
    <w:name w:val="Голова Знак"/>
    <w:basedOn w:val="a1"/>
    <w:link w:val="a9"/>
    <w:rsid w:val="00B068B3"/>
    <w:rPr>
      <w:rFonts w:ascii="Times New Roman" w:eastAsia="Sylfaen" w:hAnsi="Times New Roman" w:cs="Sylfaen"/>
      <w:color w:val="000000"/>
      <w:spacing w:val="-30"/>
      <w:sz w:val="28"/>
      <w:szCs w:val="48"/>
      <w:lang w:val="en-US" w:bidi="en-US"/>
    </w:rPr>
  </w:style>
  <w:style w:type="paragraph" w:customStyle="1" w:styleId="ab">
    <w:name w:val="ТЕЛО"/>
    <w:basedOn w:val="a0"/>
    <w:link w:val="ac"/>
    <w:qFormat/>
    <w:rsid w:val="00B068B3"/>
    <w:pPr>
      <w:widowControl w:val="0"/>
      <w:tabs>
        <w:tab w:val="left" w:pos="9144"/>
      </w:tabs>
      <w:spacing w:after="0" w:line="240" w:lineRule="auto"/>
      <w:ind w:firstLine="709"/>
      <w:jc w:val="both"/>
    </w:pPr>
    <w:rPr>
      <w:rFonts w:ascii="Times New Roman" w:hAnsi="Times New Roman"/>
      <w:color w:val="2F5496" w:themeColor="accent5" w:themeShade="BF"/>
      <w:sz w:val="28"/>
    </w:rPr>
  </w:style>
  <w:style w:type="character" w:customStyle="1" w:styleId="ac">
    <w:name w:val="ТЕЛО Знак"/>
    <w:basedOn w:val="a1"/>
    <w:link w:val="ab"/>
    <w:rsid w:val="00B068B3"/>
    <w:rPr>
      <w:rFonts w:ascii="Times New Roman" w:hAnsi="Times New Roman"/>
      <w:color w:val="2F5496" w:themeColor="accent5" w:themeShade="BF"/>
      <w:sz w:val="28"/>
    </w:rPr>
  </w:style>
  <w:style w:type="table" w:styleId="ad">
    <w:name w:val="Table Grid"/>
    <w:basedOn w:val="a2"/>
    <w:uiPriority w:val="39"/>
    <w:rsid w:val="006E5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basedOn w:val="a1"/>
    <w:link w:val="12"/>
    <w:rsid w:val="005845D0"/>
    <w:rPr>
      <w:rFonts w:ascii="Times New Roman" w:eastAsia="Times New Roman" w:hAnsi="Times New Roman" w:cs="Times New Roman"/>
      <w:b/>
      <w:bCs/>
      <w:sz w:val="28"/>
      <w:szCs w:val="28"/>
      <w:shd w:val="clear" w:color="auto" w:fill="FFFFFF"/>
    </w:rPr>
  </w:style>
  <w:style w:type="character" w:customStyle="1" w:styleId="21">
    <w:name w:val="Основной текст (2)_"/>
    <w:basedOn w:val="a1"/>
    <w:link w:val="22"/>
    <w:rsid w:val="005845D0"/>
    <w:rPr>
      <w:rFonts w:ascii="Times New Roman" w:eastAsia="Times New Roman" w:hAnsi="Times New Roman" w:cs="Times New Roman"/>
      <w:sz w:val="28"/>
      <w:szCs w:val="28"/>
      <w:shd w:val="clear" w:color="auto" w:fill="FFFFFF"/>
    </w:rPr>
  </w:style>
  <w:style w:type="paragraph" w:customStyle="1" w:styleId="12">
    <w:name w:val="Заголовок №1"/>
    <w:basedOn w:val="a0"/>
    <w:link w:val="11"/>
    <w:rsid w:val="005845D0"/>
    <w:pPr>
      <w:widowControl w:val="0"/>
      <w:shd w:val="clear" w:color="auto" w:fill="FFFFFF"/>
      <w:spacing w:after="120" w:line="0" w:lineRule="atLeast"/>
      <w:jc w:val="center"/>
      <w:outlineLvl w:val="0"/>
    </w:pPr>
    <w:rPr>
      <w:rFonts w:ascii="Times New Roman" w:eastAsia="Times New Roman" w:hAnsi="Times New Roman" w:cs="Times New Roman"/>
      <w:b/>
      <w:bCs/>
      <w:sz w:val="28"/>
      <w:szCs w:val="28"/>
    </w:rPr>
  </w:style>
  <w:style w:type="paragraph" w:customStyle="1" w:styleId="22">
    <w:name w:val="Основной текст (2)"/>
    <w:basedOn w:val="a0"/>
    <w:link w:val="21"/>
    <w:rsid w:val="005845D0"/>
    <w:pPr>
      <w:widowControl w:val="0"/>
      <w:shd w:val="clear" w:color="auto" w:fill="FFFFFF"/>
      <w:spacing w:before="120" w:after="480" w:line="0" w:lineRule="atLeast"/>
      <w:jc w:val="center"/>
    </w:pPr>
    <w:rPr>
      <w:rFonts w:ascii="Times New Roman" w:eastAsia="Times New Roman" w:hAnsi="Times New Roman" w:cs="Times New Roman"/>
      <w:sz w:val="28"/>
      <w:szCs w:val="28"/>
    </w:rPr>
  </w:style>
  <w:style w:type="character" w:customStyle="1" w:styleId="31">
    <w:name w:val="Основной текст (3)_"/>
    <w:basedOn w:val="a1"/>
    <w:rsid w:val="00CF6834"/>
    <w:rPr>
      <w:rFonts w:ascii="Times New Roman" w:eastAsia="Times New Roman" w:hAnsi="Times New Roman" w:cs="Times New Roman"/>
      <w:b/>
      <w:bCs/>
      <w:i w:val="0"/>
      <w:iCs w:val="0"/>
      <w:smallCaps w:val="0"/>
      <w:strike w:val="0"/>
      <w:sz w:val="28"/>
      <w:szCs w:val="28"/>
      <w:u w:val="none"/>
    </w:rPr>
  </w:style>
  <w:style w:type="character" w:customStyle="1" w:styleId="32">
    <w:name w:val="Основной текст (3)"/>
    <w:basedOn w:val="31"/>
    <w:rsid w:val="00CF6834"/>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3">
    <w:name w:val="Основной текст (2) + Полужирный"/>
    <w:basedOn w:val="21"/>
    <w:rsid w:val="00CF6834"/>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4">
    <w:name w:val="Заголовок №2_"/>
    <w:basedOn w:val="a1"/>
    <w:link w:val="25"/>
    <w:rsid w:val="00E8048B"/>
    <w:rPr>
      <w:rFonts w:ascii="Times New Roman" w:eastAsia="Times New Roman" w:hAnsi="Times New Roman" w:cs="Times New Roman"/>
      <w:b/>
      <w:bCs/>
      <w:sz w:val="28"/>
      <w:szCs w:val="28"/>
      <w:shd w:val="clear" w:color="auto" w:fill="FFFFFF"/>
    </w:rPr>
  </w:style>
  <w:style w:type="paragraph" w:customStyle="1" w:styleId="25">
    <w:name w:val="Заголовок №2"/>
    <w:basedOn w:val="a0"/>
    <w:link w:val="24"/>
    <w:rsid w:val="00E8048B"/>
    <w:pPr>
      <w:widowControl w:val="0"/>
      <w:shd w:val="clear" w:color="auto" w:fill="FFFFFF"/>
      <w:spacing w:after="0" w:line="324" w:lineRule="exact"/>
      <w:jc w:val="center"/>
      <w:outlineLvl w:val="1"/>
    </w:pPr>
    <w:rPr>
      <w:rFonts w:ascii="Times New Roman" w:eastAsia="Times New Roman" w:hAnsi="Times New Roman" w:cs="Times New Roman"/>
      <w:b/>
      <w:bCs/>
      <w:sz w:val="28"/>
      <w:szCs w:val="28"/>
    </w:rPr>
  </w:style>
  <w:style w:type="character" w:customStyle="1" w:styleId="41">
    <w:name w:val="Основной текст (4)_"/>
    <w:basedOn w:val="a1"/>
    <w:link w:val="42"/>
    <w:rsid w:val="00BD22EB"/>
    <w:rPr>
      <w:rFonts w:ascii="Times New Roman" w:eastAsia="Times New Roman" w:hAnsi="Times New Roman" w:cs="Times New Roman"/>
      <w:b/>
      <w:bCs/>
      <w:sz w:val="28"/>
      <w:szCs w:val="28"/>
      <w:shd w:val="clear" w:color="auto" w:fill="FFFFFF"/>
    </w:rPr>
  </w:style>
  <w:style w:type="character" w:customStyle="1" w:styleId="51">
    <w:name w:val="Основной текст (5)_"/>
    <w:basedOn w:val="a1"/>
    <w:link w:val="52"/>
    <w:rsid w:val="00BD22EB"/>
    <w:rPr>
      <w:rFonts w:ascii="Times New Roman" w:eastAsia="Times New Roman" w:hAnsi="Times New Roman" w:cs="Times New Roman"/>
      <w:sz w:val="28"/>
      <w:szCs w:val="28"/>
      <w:shd w:val="clear" w:color="auto" w:fill="FFFFFF"/>
    </w:rPr>
  </w:style>
  <w:style w:type="paragraph" w:customStyle="1" w:styleId="42">
    <w:name w:val="Основной текст (4)"/>
    <w:basedOn w:val="a0"/>
    <w:link w:val="41"/>
    <w:rsid w:val="00BD22EB"/>
    <w:pPr>
      <w:widowControl w:val="0"/>
      <w:shd w:val="clear" w:color="auto" w:fill="FFFFFF"/>
      <w:spacing w:after="0" w:line="320" w:lineRule="exact"/>
      <w:jc w:val="center"/>
    </w:pPr>
    <w:rPr>
      <w:rFonts w:ascii="Times New Roman" w:eastAsia="Times New Roman" w:hAnsi="Times New Roman" w:cs="Times New Roman"/>
      <w:b/>
      <w:bCs/>
      <w:sz w:val="28"/>
      <w:szCs w:val="28"/>
    </w:rPr>
  </w:style>
  <w:style w:type="paragraph" w:customStyle="1" w:styleId="52">
    <w:name w:val="Основной текст (5)"/>
    <w:basedOn w:val="a0"/>
    <w:link w:val="51"/>
    <w:rsid w:val="00BD22EB"/>
    <w:pPr>
      <w:widowControl w:val="0"/>
      <w:shd w:val="clear" w:color="auto" w:fill="FFFFFF"/>
      <w:spacing w:after="0" w:line="328" w:lineRule="exact"/>
      <w:ind w:hanging="360"/>
    </w:pPr>
    <w:rPr>
      <w:rFonts w:ascii="Times New Roman" w:eastAsia="Times New Roman" w:hAnsi="Times New Roman" w:cs="Times New Roman"/>
      <w:sz w:val="28"/>
      <w:szCs w:val="28"/>
    </w:rPr>
  </w:style>
  <w:style w:type="character" w:customStyle="1" w:styleId="114pt7pt">
    <w:name w:val="Заголовок №1 + 14 pt;Интервал 7 pt"/>
    <w:basedOn w:val="11"/>
    <w:rsid w:val="009A679B"/>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114pt">
    <w:name w:val="Заголовок №1 + 14 pt"/>
    <w:basedOn w:val="11"/>
    <w:rsid w:val="009A679B"/>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paragraph" w:styleId="ae">
    <w:name w:val="Balloon Text"/>
    <w:basedOn w:val="a0"/>
    <w:link w:val="af"/>
    <w:uiPriority w:val="99"/>
    <w:unhideWhenUsed/>
    <w:rsid w:val="009A679B"/>
    <w:pPr>
      <w:spacing w:after="0" w:line="240" w:lineRule="auto"/>
    </w:pPr>
    <w:rPr>
      <w:rFonts w:ascii="Segoe UI" w:hAnsi="Segoe UI" w:cs="Segoe UI"/>
      <w:sz w:val="18"/>
      <w:szCs w:val="18"/>
    </w:rPr>
  </w:style>
  <w:style w:type="character" w:customStyle="1" w:styleId="af">
    <w:name w:val="Текст выноски Знак"/>
    <w:basedOn w:val="a1"/>
    <w:link w:val="ae"/>
    <w:uiPriority w:val="99"/>
    <w:rsid w:val="009A679B"/>
    <w:rPr>
      <w:rFonts w:ascii="Segoe UI" w:hAnsi="Segoe UI" w:cs="Segoe UI"/>
      <w:sz w:val="18"/>
      <w:szCs w:val="18"/>
    </w:rPr>
  </w:style>
  <w:style w:type="character" w:customStyle="1" w:styleId="33pt">
    <w:name w:val="Основной текст (3) + Интервал 3 pt"/>
    <w:basedOn w:val="31"/>
    <w:rsid w:val="002D19F1"/>
    <w:rPr>
      <w:rFonts w:ascii="Times New Roman" w:eastAsia="Times New Roman" w:hAnsi="Times New Roman" w:cs="Times New Roman"/>
      <w:b/>
      <w:bCs/>
      <w:i w:val="0"/>
      <w:iCs w:val="0"/>
      <w:smallCaps w:val="0"/>
      <w:strike w:val="0"/>
      <w:color w:val="000000"/>
      <w:spacing w:val="60"/>
      <w:w w:val="100"/>
      <w:position w:val="0"/>
      <w:sz w:val="28"/>
      <w:szCs w:val="28"/>
      <w:u w:val="none"/>
      <w:lang w:val="ru-RU" w:eastAsia="ru-RU" w:bidi="ru-RU"/>
    </w:rPr>
  </w:style>
  <w:style w:type="character" w:customStyle="1" w:styleId="17pt">
    <w:name w:val="Заголовок №1 + Интервал 7 pt"/>
    <w:basedOn w:val="11"/>
    <w:rsid w:val="00EF05CF"/>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513pt">
    <w:name w:val="Основной текст (5) + 13 pt;Не полужирный"/>
    <w:basedOn w:val="51"/>
    <w:rsid w:val="002A0B26"/>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05pt0pt">
    <w:name w:val="Основной текст (2) + 10;5 pt;Интервал 0 pt"/>
    <w:basedOn w:val="21"/>
    <w:rsid w:val="002A0B26"/>
    <w:rPr>
      <w:rFonts w:ascii="Times New Roman" w:eastAsia="Times New Roman" w:hAnsi="Times New Roman" w:cs="Times New Roman"/>
      <w:b w:val="0"/>
      <w:bCs w:val="0"/>
      <w:i w:val="0"/>
      <w:iCs w:val="0"/>
      <w:smallCaps w:val="0"/>
      <w:strike w:val="0"/>
      <w:color w:val="000000"/>
      <w:spacing w:val="10"/>
      <w:w w:val="100"/>
      <w:position w:val="0"/>
      <w:sz w:val="21"/>
      <w:szCs w:val="21"/>
      <w:u w:val="none"/>
      <w:shd w:val="clear" w:color="auto" w:fill="FFFFFF"/>
      <w:lang w:val="ru-RU" w:eastAsia="ru-RU" w:bidi="ru-RU"/>
    </w:rPr>
  </w:style>
  <w:style w:type="character" w:customStyle="1" w:styleId="2105pt">
    <w:name w:val="Основной текст (2) + 10;5 pt;Курсив"/>
    <w:basedOn w:val="21"/>
    <w:rsid w:val="002A0B26"/>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33">
    <w:name w:val="Основной текст (3) + Не полужирный"/>
    <w:basedOn w:val="31"/>
    <w:rsid w:val="004C556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0">
    <w:name w:val="Заголовок 1 Знак"/>
    <w:aliases w:val="1 Знак,h1 Знак,H1 Знак,app heading 1 Знак,ITT t1 Знак,II+ Знак,I Знак,H11 Знак,H12 Знак,H13 Знак,H14 Знак,H15 Знак,H16 Знак,H17 Знак,H18 Знак,H111 Знак,H121 Знак,H131 Знак,H141 Знак,H151 Знак,H161 Знак,H171 Знак,H19 Знак,H112 Знак"/>
    <w:basedOn w:val="a1"/>
    <w:link w:val="1"/>
    <w:uiPriority w:val="99"/>
    <w:rsid w:val="00561BD2"/>
    <w:rPr>
      <w:rFonts w:ascii="Arial" w:eastAsia="Times New Roman" w:hAnsi="Arial" w:cs="Times New Roman"/>
      <w:b/>
      <w:bCs/>
      <w:kern w:val="32"/>
      <w:sz w:val="32"/>
      <w:szCs w:val="32"/>
    </w:rPr>
  </w:style>
  <w:style w:type="character" w:customStyle="1" w:styleId="20">
    <w:name w:val="Заголовок 2 Знак"/>
    <w:basedOn w:val="a1"/>
    <w:link w:val="2"/>
    <w:uiPriority w:val="99"/>
    <w:rsid w:val="00561BD2"/>
    <w:rPr>
      <w:rFonts w:ascii="Times New Roman" w:eastAsia="Times New Roman" w:hAnsi="Times New Roman" w:cs="Times New Roman"/>
      <w:b/>
      <w:sz w:val="28"/>
      <w:szCs w:val="28"/>
    </w:rPr>
  </w:style>
  <w:style w:type="character" w:customStyle="1" w:styleId="30">
    <w:name w:val="Заголовок 3 Знак"/>
    <w:basedOn w:val="a1"/>
    <w:link w:val="3"/>
    <w:uiPriority w:val="99"/>
    <w:rsid w:val="00561BD2"/>
    <w:rPr>
      <w:rFonts w:ascii="Arial" w:eastAsia="Times New Roman" w:hAnsi="Arial" w:cs="Times New Roman"/>
      <w:b/>
      <w:bCs/>
      <w:sz w:val="26"/>
      <w:szCs w:val="26"/>
    </w:rPr>
  </w:style>
  <w:style w:type="character" w:customStyle="1" w:styleId="40">
    <w:name w:val="Заголовок 4 Знак"/>
    <w:basedOn w:val="a1"/>
    <w:link w:val="4"/>
    <w:uiPriority w:val="99"/>
    <w:rsid w:val="00561BD2"/>
    <w:rPr>
      <w:rFonts w:ascii="Times New Roman" w:eastAsia="Times New Roman" w:hAnsi="Times New Roman" w:cs="Times New Roman"/>
      <w:b/>
      <w:bCs/>
      <w:sz w:val="28"/>
      <w:szCs w:val="28"/>
    </w:rPr>
  </w:style>
  <w:style w:type="character" w:customStyle="1" w:styleId="50">
    <w:name w:val="Заголовок 5 Знак"/>
    <w:basedOn w:val="a1"/>
    <w:link w:val="5"/>
    <w:uiPriority w:val="99"/>
    <w:rsid w:val="00561BD2"/>
    <w:rPr>
      <w:rFonts w:ascii="Times New Roman" w:eastAsia="Times New Roman" w:hAnsi="Times New Roman" w:cs="Times New Roman"/>
      <w:b/>
      <w:bCs/>
      <w:i/>
      <w:iCs/>
      <w:sz w:val="26"/>
      <w:szCs w:val="26"/>
    </w:rPr>
  </w:style>
  <w:style w:type="character" w:customStyle="1" w:styleId="60">
    <w:name w:val="Заголовок 6 Знак"/>
    <w:basedOn w:val="a1"/>
    <w:link w:val="6"/>
    <w:uiPriority w:val="99"/>
    <w:rsid w:val="00561BD2"/>
    <w:rPr>
      <w:rFonts w:ascii="Times New Roman" w:eastAsia="Times New Roman" w:hAnsi="Times New Roman" w:cs="Times New Roman"/>
      <w:b/>
      <w:bCs/>
      <w:sz w:val="20"/>
      <w:szCs w:val="20"/>
    </w:rPr>
  </w:style>
  <w:style w:type="character" w:customStyle="1" w:styleId="70">
    <w:name w:val="Заголовок 7 Знак"/>
    <w:basedOn w:val="a1"/>
    <w:link w:val="7"/>
    <w:uiPriority w:val="99"/>
    <w:rsid w:val="00561BD2"/>
    <w:rPr>
      <w:rFonts w:ascii="Times New Roman" w:eastAsia="Times New Roman" w:hAnsi="Times New Roman" w:cs="Times New Roman"/>
      <w:sz w:val="28"/>
      <w:szCs w:val="28"/>
    </w:rPr>
  </w:style>
  <w:style w:type="character" w:customStyle="1" w:styleId="80">
    <w:name w:val="Заголовок 8 Знак"/>
    <w:basedOn w:val="a1"/>
    <w:link w:val="8"/>
    <w:uiPriority w:val="99"/>
    <w:rsid w:val="00561BD2"/>
    <w:rPr>
      <w:rFonts w:ascii="Times New Roman" w:eastAsia="Times New Roman" w:hAnsi="Times New Roman" w:cs="Times New Roman"/>
      <w:i/>
      <w:iCs/>
      <w:sz w:val="28"/>
      <w:szCs w:val="28"/>
    </w:rPr>
  </w:style>
  <w:style w:type="character" w:customStyle="1" w:styleId="90">
    <w:name w:val="Заголовок 9 Знак"/>
    <w:basedOn w:val="a1"/>
    <w:link w:val="9"/>
    <w:uiPriority w:val="99"/>
    <w:rsid w:val="00561BD2"/>
    <w:rPr>
      <w:rFonts w:ascii="Arial" w:eastAsia="Times New Roman" w:hAnsi="Arial" w:cs="Times New Roman"/>
      <w:sz w:val="20"/>
      <w:szCs w:val="20"/>
    </w:rPr>
  </w:style>
  <w:style w:type="paragraph" w:styleId="af0">
    <w:name w:val="Body Text Indent"/>
    <w:basedOn w:val="a0"/>
    <w:link w:val="af1"/>
    <w:uiPriority w:val="99"/>
    <w:rsid w:val="00561BD2"/>
    <w:pPr>
      <w:spacing w:after="0" w:line="240" w:lineRule="auto"/>
      <w:ind w:left="360"/>
      <w:contextualSpacing/>
      <w:jc w:val="both"/>
    </w:pPr>
    <w:rPr>
      <w:rFonts w:ascii="Times New Roman" w:eastAsia="Calibri" w:hAnsi="Times New Roman" w:cs="Times New Roman"/>
      <w:sz w:val="20"/>
      <w:szCs w:val="20"/>
    </w:rPr>
  </w:style>
  <w:style w:type="character" w:customStyle="1" w:styleId="af1">
    <w:name w:val="Основной текст с отступом Знак"/>
    <w:basedOn w:val="a1"/>
    <w:link w:val="af0"/>
    <w:uiPriority w:val="99"/>
    <w:rsid w:val="00561BD2"/>
    <w:rPr>
      <w:rFonts w:ascii="Times New Roman" w:eastAsia="Calibri" w:hAnsi="Times New Roman" w:cs="Times New Roman"/>
      <w:sz w:val="20"/>
      <w:szCs w:val="20"/>
    </w:rPr>
  </w:style>
  <w:style w:type="paragraph" w:styleId="af2">
    <w:name w:val="Plain Text"/>
    <w:basedOn w:val="a0"/>
    <w:link w:val="af3"/>
    <w:uiPriority w:val="99"/>
    <w:rsid w:val="00561BD2"/>
    <w:pPr>
      <w:spacing w:after="0" w:line="240" w:lineRule="auto"/>
      <w:ind w:left="720"/>
      <w:contextualSpacing/>
    </w:pPr>
    <w:rPr>
      <w:rFonts w:ascii="Consolas" w:eastAsia="Calibri" w:hAnsi="Consolas" w:cs="Times New Roman"/>
      <w:sz w:val="21"/>
      <w:szCs w:val="20"/>
    </w:rPr>
  </w:style>
  <w:style w:type="character" w:customStyle="1" w:styleId="af3">
    <w:name w:val="Текст Знак"/>
    <w:basedOn w:val="a1"/>
    <w:link w:val="af2"/>
    <w:uiPriority w:val="99"/>
    <w:rsid w:val="00561BD2"/>
    <w:rPr>
      <w:rFonts w:ascii="Consolas" w:eastAsia="Calibri" w:hAnsi="Consolas" w:cs="Times New Roman"/>
      <w:sz w:val="21"/>
      <w:szCs w:val="20"/>
    </w:rPr>
  </w:style>
  <w:style w:type="paragraph" w:styleId="34">
    <w:name w:val="Body Text Indent 3"/>
    <w:basedOn w:val="a0"/>
    <w:link w:val="35"/>
    <w:uiPriority w:val="99"/>
    <w:rsid w:val="00561BD2"/>
    <w:pPr>
      <w:spacing w:after="120" w:line="240" w:lineRule="auto"/>
      <w:ind w:left="283"/>
      <w:contextualSpacing/>
    </w:pPr>
    <w:rPr>
      <w:rFonts w:ascii="Times New Roman" w:eastAsia="Calibri" w:hAnsi="Times New Roman" w:cs="Times New Roman"/>
      <w:sz w:val="16"/>
      <w:szCs w:val="20"/>
      <w:lang w:eastAsia="ru-RU"/>
    </w:rPr>
  </w:style>
  <w:style w:type="character" w:customStyle="1" w:styleId="35">
    <w:name w:val="Основной текст с отступом 3 Знак"/>
    <w:basedOn w:val="a1"/>
    <w:link w:val="34"/>
    <w:uiPriority w:val="99"/>
    <w:rsid w:val="00561BD2"/>
    <w:rPr>
      <w:rFonts w:ascii="Times New Roman" w:eastAsia="Calibri" w:hAnsi="Times New Roman" w:cs="Times New Roman"/>
      <w:sz w:val="16"/>
      <w:szCs w:val="20"/>
      <w:lang w:eastAsia="ru-RU"/>
    </w:rPr>
  </w:style>
  <w:style w:type="paragraph" w:styleId="af4">
    <w:name w:val="List Paragraph"/>
    <w:aliases w:val="A_маркированный_список"/>
    <w:basedOn w:val="a0"/>
    <w:link w:val="af5"/>
    <w:uiPriority w:val="34"/>
    <w:qFormat/>
    <w:rsid w:val="00561BD2"/>
    <w:pPr>
      <w:spacing w:after="0" w:line="240" w:lineRule="auto"/>
      <w:ind w:left="720"/>
      <w:contextualSpacing/>
    </w:pPr>
    <w:rPr>
      <w:rFonts w:ascii="Times New Roman" w:eastAsia="Times New Roman" w:hAnsi="Times New Roman" w:cs="Times New Roman"/>
      <w:sz w:val="28"/>
      <w:szCs w:val="28"/>
    </w:rPr>
  </w:style>
  <w:style w:type="character" w:customStyle="1" w:styleId="af6">
    <w:name w:val="Основной текст_"/>
    <w:link w:val="13"/>
    <w:uiPriority w:val="99"/>
    <w:locked/>
    <w:rsid w:val="00561BD2"/>
    <w:rPr>
      <w:shd w:val="clear" w:color="auto" w:fill="FFFFFF"/>
    </w:rPr>
  </w:style>
  <w:style w:type="paragraph" w:customStyle="1" w:styleId="13">
    <w:name w:val="Основной текст1"/>
    <w:basedOn w:val="a0"/>
    <w:link w:val="af6"/>
    <w:uiPriority w:val="99"/>
    <w:rsid w:val="00561BD2"/>
    <w:pPr>
      <w:shd w:val="clear" w:color="auto" w:fill="FFFFFF"/>
      <w:spacing w:after="0" w:line="240" w:lineRule="atLeast"/>
      <w:ind w:hanging="720"/>
    </w:pPr>
  </w:style>
  <w:style w:type="character" w:customStyle="1" w:styleId="FontStyle23">
    <w:name w:val="Font Style23"/>
    <w:uiPriority w:val="99"/>
    <w:rsid w:val="00561BD2"/>
    <w:rPr>
      <w:rFonts w:ascii="Times New Roman" w:hAnsi="Times New Roman"/>
      <w:sz w:val="26"/>
    </w:rPr>
  </w:style>
  <w:style w:type="paragraph" w:customStyle="1" w:styleId="-12">
    <w:name w:val="Цветной список - Акцент 12"/>
    <w:basedOn w:val="a0"/>
    <w:uiPriority w:val="99"/>
    <w:rsid w:val="00561BD2"/>
    <w:pPr>
      <w:spacing w:after="0" w:line="240" w:lineRule="auto"/>
      <w:ind w:left="720"/>
      <w:contextualSpacing/>
    </w:pPr>
    <w:rPr>
      <w:rFonts w:ascii="Times New Roman" w:eastAsia="Calibri" w:hAnsi="Times New Roman" w:cs="Times New Roman"/>
      <w:sz w:val="24"/>
      <w:szCs w:val="24"/>
      <w:lang w:eastAsia="ru-RU"/>
    </w:rPr>
  </w:style>
  <w:style w:type="paragraph" w:customStyle="1" w:styleId="26">
    <w:name w:val="Основной текст2"/>
    <w:basedOn w:val="a0"/>
    <w:uiPriority w:val="99"/>
    <w:rsid w:val="00561BD2"/>
    <w:pPr>
      <w:widowControl w:val="0"/>
      <w:shd w:val="clear" w:color="auto" w:fill="FFFFFF"/>
      <w:spacing w:after="0" w:line="326" w:lineRule="exact"/>
      <w:ind w:hanging="340"/>
    </w:pPr>
    <w:rPr>
      <w:rFonts w:ascii="Times New Roman" w:eastAsia="Times New Roman" w:hAnsi="Times New Roman" w:cs="Times New Roman"/>
      <w:color w:val="000000"/>
      <w:spacing w:val="10"/>
      <w:sz w:val="25"/>
      <w:szCs w:val="25"/>
      <w:lang w:eastAsia="ru-RU"/>
    </w:rPr>
  </w:style>
  <w:style w:type="paragraph" w:customStyle="1" w:styleId="s1">
    <w:name w:val="s_1"/>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Normal (Web)"/>
    <w:basedOn w:val="a0"/>
    <w:uiPriority w:val="99"/>
    <w:rsid w:val="00561BD2"/>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f8">
    <w:name w:val="footer"/>
    <w:basedOn w:val="a0"/>
    <w:link w:val="af9"/>
    <w:uiPriority w:val="99"/>
    <w:rsid w:val="00561BD2"/>
    <w:pPr>
      <w:tabs>
        <w:tab w:val="center" w:pos="4677"/>
        <w:tab w:val="right" w:pos="9355"/>
      </w:tabs>
    </w:pPr>
    <w:rPr>
      <w:rFonts w:ascii="Calibri" w:eastAsia="Calibri" w:hAnsi="Calibri" w:cs="Times New Roman"/>
      <w:sz w:val="20"/>
      <w:szCs w:val="20"/>
    </w:rPr>
  </w:style>
  <w:style w:type="character" w:customStyle="1" w:styleId="af9">
    <w:name w:val="Нижний колонтитул Знак"/>
    <w:basedOn w:val="a1"/>
    <w:link w:val="af8"/>
    <w:uiPriority w:val="99"/>
    <w:rsid w:val="00561BD2"/>
    <w:rPr>
      <w:rFonts w:ascii="Calibri" w:eastAsia="Calibri" w:hAnsi="Calibri" w:cs="Times New Roman"/>
      <w:sz w:val="20"/>
      <w:szCs w:val="20"/>
    </w:rPr>
  </w:style>
  <w:style w:type="character" w:styleId="afa">
    <w:name w:val="page number"/>
    <w:uiPriority w:val="99"/>
    <w:rsid w:val="00561BD2"/>
    <w:rPr>
      <w:rFonts w:cs="Times New Roman"/>
    </w:rPr>
  </w:style>
  <w:style w:type="paragraph" w:styleId="afb">
    <w:name w:val="header"/>
    <w:basedOn w:val="a0"/>
    <w:link w:val="afc"/>
    <w:uiPriority w:val="99"/>
    <w:rsid w:val="00561BD2"/>
    <w:pPr>
      <w:tabs>
        <w:tab w:val="center" w:pos="4677"/>
        <w:tab w:val="right" w:pos="9355"/>
      </w:tabs>
      <w:spacing w:after="0" w:line="240" w:lineRule="auto"/>
    </w:pPr>
    <w:rPr>
      <w:rFonts w:ascii="Calibri" w:eastAsia="Calibri" w:hAnsi="Calibri" w:cs="Times New Roman"/>
    </w:rPr>
  </w:style>
  <w:style w:type="character" w:customStyle="1" w:styleId="afc">
    <w:name w:val="Верхний колонтитул Знак"/>
    <w:basedOn w:val="a1"/>
    <w:link w:val="afb"/>
    <w:uiPriority w:val="99"/>
    <w:rsid w:val="00561BD2"/>
    <w:rPr>
      <w:rFonts w:ascii="Calibri" w:eastAsia="Calibri" w:hAnsi="Calibri" w:cs="Times New Roman"/>
    </w:rPr>
  </w:style>
  <w:style w:type="character" w:customStyle="1" w:styleId="71">
    <w:name w:val="Основной текст (7)_"/>
    <w:link w:val="72"/>
    <w:uiPriority w:val="99"/>
    <w:locked/>
    <w:rsid w:val="00561BD2"/>
    <w:rPr>
      <w:rFonts w:ascii="Sylfaen" w:hAnsi="Sylfaen"/>
      <w:b/>
      <w:shd w:val="clear" w:color="auto" w:fill="FFFFFF"/>
    </w:rPr>
  </w:style>
  <w:style w:type="paragraph" w:customStyle="1" w:styleId="72">
    <w:name w:val="Основной текст (7)"/>
    <w:basedOn w:val="a0"/>
    <w:link w:val="71"/>
    <w:uiPriority w:val="99"/>
    <w:rsid w:val="00561BD2"/>
    <w:pPr>
      <w:widowControl w:val="0"/>
      <w:shd w:val="clear" w:color="auto" w:fill="FFFFFF"/>
      <w:spacing w:before="1080" w:after="2220" w:line="240" w:lineRule="atLeast"/>
      <w:jc w:val="center"/>
    </w:pPr>
    <w:rPr>
      <w:rFonts w:ascii="Sylfaen" w:hAnsi="Sylfaen"/>
      <w:b/>
    </w:rPr>
  </w:style>
  <w:style w:type="paragraph" w:customStyle="1" w:styleId="Default">
    <w:name w:val="Default"/>
    <w:uiPriority w:val="99"/>
    <w:rsid w:val="00561BD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5">
    <w:name w:val="Style5"/>
    <w:basedOn w:val="a0"/>
    <w:uiPriority w:val="99"/>
    <w:rsid w:val="00561BD2"/>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character" w:customStyle="1" w:styleId="FontStyle25">
    <w:name w:val="Font Style25"/>
    <w:uiPriority w:val="99"/>
    <w:rsid w:val="00561BD2"/>
    <w:rPr>
      <w:rFonts w:ascii="Times New Roman" w:hAnsi="Times New Roman"/>
      <w:b/>
      <w:sz w:val="26"/>
    </w:rPr>
  </w:style>
  <w:style w:type="paragraph" w:customStyle="1" w:styleId="formattext">
    <w:name w:val="formattext"/>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0"/>
    <w:uiPriority w:val="99"/>
    <w:rsid w:val="00561BD2"/>
    <w:pPr>
      <w:spacing w:after="200" w:line="276" w:lineRule="auto"/>
      <w:ind w:left="720"/>
      <w:contextualSpacing/>
    </w:pPr>
    <w:rPr>
      <w:rFonts w:ascii="Calibri" w:eastAsia="Calibri" w:hAnsi="Calibri" w:cs="Times New Roman"/>
      <w:lang w:eastAsia="ru-RU"/>
    </w:rPr>
  </w:style>
  <w:style w:type="paragraph" w:customStyle="1" w:styleId="ListParagraph11">
    <w:name w:val="List Paragraph11"/>
    <w:basedOn w:val="a0"/>
    <w:uiPriority w:val="99"/>
    <w:rsid w:val="00561BD2"/>
    <w:pPr>
      <w:spacing w:after="200" w:line="276" w:lineRule="auto"/>
      <w:ind w:left="720"/>
      <w:contextualSpacing/>
    </w:pPr>
    <w:rPr>
      <w:rFonts w:ascii="Calibri" w:eastAsia="Calibri" w:hAnsi="Calibri" w:cs="Times New Roman"/>
    </w:rPr>
  </w:style>
  <w:style w:type="character" w:styleId="afd">
    <w:name w:val="Strong"/>
    <w:uiPriority w:val="99"/>
    <w:qFormat/>
    <w:rsid w:val="00561BD2"/>
    <w:rPr>
      <w:rFonts w:cs="Times New Roman"/>
      <w:b/>
    </w:rPr>
  </w:style>
  <w:style w:type="paragraph" w:styleId="27">
    <w:name w:val="toc 2"/>
    <w:basedOn w:val="a0"/>
    <w:next w:val="a0"/>
    <w:autoRedefine/>
    <w:uiPriority w:val="99"/>
    <w:rsid w:val="00561BD2"/>
    <w:pPr>
      <w:ind w:left="220"/>
    </w:pPr>
    <w:rPr>
      <w:rFonts w:ascii="Calibri" w:eastAsia="Calibri" w:hAnsi="Calibri" w:cs="Times New Roman"/>
    </w:rPr>
  </w:style>
  <w:style w:type="paragraph" w:styleId="14">
    <w:name w:val="toc 1"/>
    <w:basedOn w:val="a0"/>
    <w:next w:val="a0"/>
    <w:autoRedefine/>
    <w:uiPriority w:val="39"/>
    <w:rsid w:val="00561BD2"/>
    <w:rPr>
      <w:rFonts w:ascii="Calibri" w:eastAsia="Calibri" w:hAnsi="Calibri" w:cs="Times New Roman"/>
    </w:rPr>
  </w:style>
  <w:style w:type="character" w:styleId="afe">
    <w:name w:val="Hyperlink"/>
    <w:uiPriority w:val="99"/>
    <w:rsid w:val="00561BD2"/>
    <w:rPr>
      <w:rFonts w:cs="Times New Roman"/>
      <w:color w:val="0000FF"/>
      <w:u w:val="single"/>
    </w:rPr>
  </w:style>
  <w:style w:type="paragraph" w:customStyle="1" w:styleId="15">
    <w:name w:val="Стиль1"/>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28">
    <w:name w:val="Стиль2"/>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aff">
    <w:basedOn w:val="a0"/>
    <w:next w:val="aff0"/>
    <w:link w:val="aff1"/>
    <w:uiPriority w:val="99"/>
    <w:qFormat/>
    <w:rsid w:val="00561BD2"/>
    <w:pPr>
      <w:spacing w:before="240" w:after="60"/>
      <w:jc w:val="center"/>
      <w:outlineLvl w:val="0"/>
    </w:pPr>
    <w:rPr>
      <w:rFonts w:ascii="Arial" w:hAnsi="Arial" w:cs="Arial"/>
      <w:b/>
      <w:bCs/>
      <w:kern w:val="28"/>
      <w:sz w:val="32"/>
      <w:szCs w:val="32"/>
    </w:rPr>
  </w:style>
  <w:style w:type="character" w:customStyle="1" w:styleId="aff1">
    <w:name w:val="Заголовок Знак"/>
    <w:link w:val="aff"/>
    <w:uiPriority w:val="99"/>
    <w:locked/>
    <w:rsid w:val="00561BD2"/>
    <w:rPr>
      <w:rFonts w:ascii="Arial" w:hAnsi="Arial" w:cs="Arial"/>
      <w:b/>
      <w:bCs/>
      <w:kern w:val="28"/>
      <w:sz w:val="32"/>
      <w:szCs w:val="32"/>
      <w:lang w:eastAsia="en-US"/>
    </w:rPr>
  </w:style>
  <w:style w:type="paragraph" w:customStyle="1" w:styleId="ConsNormal">
    <w:name w:val="ConsNormal"/>
    <w:uiPriority w:val="99"/>
    <w:rsid w:val="00561BD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210">
    <w:name w:val="Основной текст (2)1"/>
    <w:basedOn w:val="a0"/>
    <w:uiPriority w:val="99"/>
    <w:rsid w:val="00561BD2"/>
    <w:pPr>
      <w:widowControl w:val="0"/>
      <w:shd w:val="clear" w:color="auto" w:fill="FFFFFF"/>
      <w:spacing w:after="0" w:line="274" w:lineRule="exact"/>
      <w:jc w:val="both"/>
    </w:pPr>
    <w:rPr>
      <w:rFonts w:ascii="Times New Roman" w:eastAsia="Calibri" w:hAnsi="Times New Roman" w:cs="Times New Roman"/>
      <w:sz w:val="20"/>
      <w:szCs w:val="20"/>
    </w:rPr>
  </w:style>
  <w:style w:type="character" w:customStyle="1" w:styleId="FontStyle21">
    <w:name w:val="Font Style21"/>
    <w:uiPriority w:val="99"/>
    <w:rsid w:val="00561BD2"/>
    <w:rPr>
      <w:rFonts w:ascii="Times New Roman" w:hAnsi="Times New Roman"/>
      <w:sz w:val="22"/>
    </w:rPr>
  </w:style>
  <w:style w:type="paragraph" w:customStyle="1" w:styleId="Style4">
    <w:name w:val="Style4"/>
    <w:basedOn w:val="a0"/>
    <w:uiPriority w:val="99"/>
    <w:rsid w:val="00561BD2"/>
    <w:pPr>
      <w:widowControl w:val="0"/>
      <w:autoSpaceDE w:val="0"/>
      <w:autoSpaceDN w:val="0"/>
      <w:adjustRightInd w:val="0"/>
      <w:spacing w:after="0" w:line="286" w:lineRule="exact"/>
      <w:ind w:firstLine="499"/>
      <w:jc w:val="both"/>
    </w:pPr>
    <w:rPr>
      <w:rFonts w:ascii="Times New Roman" w:eastAsia="Arial Unicode MS" w:hAnsi="Times New Roman" w:cs="Times New Roman"/>
      <w:sz w:val="24"/>
      <w:szCs w:val="24"/>
      <w:lang w:eastAsia="ru-RU"/>
    </w:rPr>
  </w:style>
  <w:style w:type="paragraph" w:customStyle="1" w:styleId="Style3">
    <w:name w:val="Style3"/>
    <w:basedOn w:val="a0"/>
    <w:uiPriority w:val="99"/>
    <w:rsid w:val="00561BD2"/>
    <w:pPr>
      <w:widowControl w:val="0"/>
      <w:autoSpaceDE w:val="0"/>
      <w:autoSpaceDN w:val="0"/>
      <w:adjustRightInd w:val="0"/>
      <w:spacing w:after="0" w:line="278" w:lineRule="exact"/>
      <w:ind w:firstLine="509"/>
      <w:jc w:val="both"/>
    </w:pPr>
    <w:rPr>
      <w:rFonts w:ascii="Times New Roman" w:eastAsia="Arial Unicode MS" w:hAnsi="Times New Roman" w:cs="Times New Roman"/>
      <w:sz w:val="24"/>
      <w:szCs w:val="24"/>
      <w:lang w:eastAsia="ru-RU"/>
    </w:rPr>
  </w:style>
  <w:style w:type="paragraph" w:styleId="aff2">
    <w:name w:val="TOC Heading"/>
    <w:basedOn w:val="1"/>
    <w:next w:val="a0"/>
    <w:uiPriority w:val="39"/>
    <w:semiHidden/>
    <w:unhideWhenUsed/>
    <w:qFormat/>
    <w:rsid w:val="00561BD2"/>
    <w:pPr>
      <w:keepLines/>
      <w:numPr>
        <w:numId w:val="0"/>
      </w:numPr>
      <w:spacing w:after="0" w:line="259" w:lineRule="auto"/>
      <w:contextualSpacing w:val="0"/>
      <w:outlineLvl w:val="9"/>
    </w:pPr>
    <w:rPr>
      <w:rFonts w:ascii="Cambria" w:hAnsi="Cambria"/>
      <w:b w:val="0"/>
      <w:bCs w:val="0"/>
      <w:color w:val="365F91"/>
      <w:kern w:val="0"/>
    </w:rPr>
  </w:style>
  <w:style w:type="paragraph" w:styleId="aff3">
    <w:name w:val="Body Text"/>
    <w:basedOn w:val="a0"/>
    <w:link w:val="aff4"/>
    <w:rsid w:val="00561BD2"/>
    <w:pPr>
      <w:tabs>
        <w:tab w:val="left" w:pos="8222"/>
      </w:tabs>
      <w:snapToGrid w:val="0"/>
      <w:spacing w:after="0" w:line="240" w:lineRule="auto"/>
      <w:ind w:right="424"/>
      <w:jc w:val="both"/>
    </w:pPr>
    <w:rPr>
      <w:rFonts w:ascii="Times New Roman" w:eastAsia="Times New Roman" w:hAnsi="Times New Roman" w:cs="Times New Roman"/>
      <w:sz w:val="28"/>
      <w:szCs w:val="20"/>
      <w:lang w:val="en-US"/>
    </w:rPr>
  </w:style>
  <w:style w:type="character" w:customStyle="1" w:styleId="aff4">
    <w:name w:val="Основной текст Знак"/>
    <w:basedOn w:val="a1"/>
    <w:link w:val="aff3"/>
    <w:rsid w:val="00561BD2"/>
    <w:rPr>
      <w:rFonts w:ascii="Times New Roman" w:eastAsia="Times New Roman" w:hAnsi="Times New Roman" w:cs="Times New Roman"/>
      <w:sz w:val="28"/>
      <w:szCs w:val="20"/>
      <w:lang w:val="en-US"/>
    </w:rPr>
  </w:style>
  <w:style w:type="paragraph" w:styleId="36">
    <w:name w:val="Body Text 3"/>
    <w:basedOn w:val="a0"/>
    <w:link w:val="37"/>
    <w:rsid w:val="00561BD2"/>
    <w:pPr>
      <w:spacing w:after="120" w:line="240" w:lineRule="auto"/>
    </w:pPr>
    <w:rPr>
      <w:rFonts w:ascii="Times New Roman" w:eastAsia="Times New Roman" w:hAnsi="Times New Roman" w:cs="Times New Roman"/>
      <w:sz w:val="16"/>
      <w:szCs w:val="16"/>
    </w:rPr>
  </w:style>
  <w:style w:type="character" w:customStyle="1" w:styleId="37">
    <w:name w:val="Основной текст 3 Знак"/>
    <w:basedOn w:val="a1"/>
    <w:link w:val="36"/>
    <w:rsid w:val="00561BD2"/>
    <w:rPr>
      <w:rFonts w:ascii="Times New Roman" w:eastAsia="Times New Roman" w:hAnsi="Times New Roman" w:cs="Times New Roman"/>
      <w:sz w:val="16"/>
      <w:szCs w:val="16"/>
    </w:rPr>
  </w:style>
  <w:style w:type="paragraph" w:styleId="aff5">
    <w:name w:val="Document Map"/>
    <w:basedOn w:val="a0"/>
    <w:link w:val="aff6"/>
    <w:semiHidden/>
    <w:rsid w:val="00561BD2"/>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1"/>
    <w:link w:val="aff5"/>
    <w:semiHidden/>
    <w:rsid w:val="00561BD2"/>
    <w:rPr>
      <w:rFonts w:ascii="Tahoma" w:eastAsia="Times New Roman" w:hAnsi="Tahoma" w:cs="Times New Roman"/>
      <w:sz w:val="20"/>
      <w:szCs w:val="20"/>
      <w:shd w:val="clear" w:color="auto" w:fill="000080"/>
    </w:rPr>
  </w:style>
  <w:style w:type="paragraph" w:styleId="29">
    <w:name w:val="Body Text 2"/>
    <w:basedOn w:val="a0"/>
    <w:link w:val="2a"/>
    <w:rsid w:val="00561BD2"/>
    <w:pPr>
      <w:spacing w:after="0" w:line="240" w:lineRule="auto"/>
    </w:pPr>
    <w:rPr>
      <w:rFonts w:ascii="Times New Roman" w:eastAsia="Times New Roman" w:hAnsi="Times New Roman" w:cs="Times New Roman"/>
      <w:sz w:val="28"/>
      <w:szCs w:val="20"/>
    </w:rPr>
  </w:style>
  <w:style w:type="character" w:customStyle="1" w:styleId="2a">
    <w:name w:val="Основной текст 2 Знак"/>
    <w:basedOn w:val="a1"/>
    <w:link w:val="29"/>
    <w:rsid w:val="00561BD2"/>
    <w:rPr>
      <w:rFonts w:ascii="Times New Roman" w:eastAsia="Times New Roman" w:hAnsi="Times New Roman" w:cs="Times New Roman"/>
      <w:sz w:val="28"/>
      <w:szCs w:val="20"/>
    </w:rPr>
  </w:style>
  <w:style w:type="paragraph" w:styleId="2b">
    <w:name w:val="Body Text Indent 2"/>
    <w:basedOn w:val="a0"/>
    <w:link w:val="2c"/>
    <w:rsid w:val="00561BD2"/>
    <w:pPr>
      <w:spacing w:after="0" w:line="240" w:lineRule="auto"/>
      <w:ind w:left="360" w:firstLine="360"/>
      <w:jc w:val="both"/>
    </w:pPr>
    <w:rPr>
      <w:rFonts w:ascii="Times New Roman" w:eastAsia="Times New Roman" w:hAnsi="Times New Roman" w:cs="Times New Roman"/>
      <w:sz w:val="26"/>
      <w:szCs w:val="20"/>
    </w:rPr>
  </w:style>
  <w:style w:type="character" w:customStyle="1" w:styleId="2c">
    <w:name w:val="Основной текст с отступом 2 Знак"/>
    <w:basedOn w:val="a1"/>
    <w:link w:val="2b"/>
    <w:rsid w:val="00561BD2"/>
    <w:rPr>
      <w:rFonts w:ascii="Times New Roman" w:eastAsia="Times New Roman" w:hAnsi="Times New Roman" w:cs="Times New Roman"/>
      <w:sz w:val="26"/>
      <w:szCs w:val="20"/>
    </w:rPr>
  </w:style>
  <w:style w:type="paragraph" w:customStyle="1" w:styleId="16">
    <w:name w:val="Обычный1"/>
    <w:rsid w:val="00561BD2"/>
    <w:pPr>
      <w:widowControl w:val="0"/>
      <w:spacing w:after="0" w:line="240" w:lineRule="auto"/>
    </w:pPr>
    <w:rPr>
      <w:rFonts w:ascii="Times New Roman" w:eastAsia="Times New Roman" w:hAnsi="Times New Roman" w:cs="Times New Roman"/>
      <w:sz w:val="20"/>
      <w:szCs w:val="20"/>
      <w:lang w:eastAsia="ru-RU"/>
    </w:rPr>
  </w:style>
  <w:style w:type="paragraph" w:styleId="aff7">
    <w:name w:val="Block Text"/>
    <w:basedOn w:val="a0"/>
    <w:rsid w:val="00561BD2"/>
    <w:pPr>
      <w:snapToGrid w:val="0"/>
      <w:spacing w:after="0" w:line="240" w:lineRule="auto"/>
      <w:ind w:left="6336" w:right="-38"/>
    </w:pPr>
    <w:rPr>
      <w:rFonts w:ascii="Times New Roman" w:eastAsia="Times New Roman" w:hAnsi="Times New Roman" w:cs="Times New Roman"/>
      <w:sz w:val="24"/>
      <w:szCs w:val="20"/>
      <w:lang w:val="en-US" w:eastAsia="ru-RU"/>
    </w:rPr>
  </w:style>
  <w:style w:type="paragraph" w:customStyle="1" w:styleId="38">
    <w:name w:val="Основной текст3"/>
    <w:basedOn w:val="a0"/>
    <w:rsid w:val="00561BD2"/>
    <w:pPr>
      <w:widowControl w:val="0"/>
      <w:spacing w:after="0" w:line="360" w:lineRule="auto"/>
      <w:jc w:val="both"/>
    </w:pPr>
    <w:rPr>
      <w:rFonts w:ascii="Times New Roman" w:eastAsia="Times New Roman" w:hAnsi="Times New Roman" w:cs="Times New Roman"/>
      <w:sz w:val="28"/>
      <w:szCs w:val="20"/>
      <w:lang w:eastAsia="ru-RU"/>
    </w:rPr>
  </w:style>
  <w:style w:type="paragraph" w:customStyle="1" w:styleId="ConsPlusNormal">
    <w:name w:val="ConsPlusNormal"/>
    <w:rsid w:val="00561B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0">
    <w:name w:val="consplusnormal"/>
    <w:basedOn w:val="a0"/>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ip">
    <w:name w:val="snip"/>
    <w:basedOn w:val="a0"/>
    <w:rsid w:val="00561BD2"/>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0"/>
    <w:rsid w:val="00561BD2"/>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Heading">
    <w:name w:val="Heading"/>
    <w:rsid w:val="00561BD2"/>
    <w:pPr>
      <w:widowControl w:val="0"/>
      <w:autoSpaceDE w:val="0"/>
      <w:autoSpaceDN w:val="0"/>
      <w:adjustRightInd w:val="0"/>
      <w:spacing w:after="0" w:line="240" w:lineRule="auto"/>
    </w:pPr>
    <w:rPr>
      <w:rFonts w:ascii="Arial" w:eastAsia="Times New Roman" w:hAnsi="Arial" w:cs="Arial"/>
      <w:b/>
      <w:bCs/>
      <w:color w:val="000000"/>
      <w:lang w:eastAsia="ru-RU"/>
    </w:rPr>
  </w:style>
  <w:style w:type="paragraph" w:styleId="aff8">
    <w:name w:val="caption"/>
    <w:basedOn w:val="a0"/>
    <w:next w:val="a0"/>
    <w:qFormat/>
    <w:rsid w:val="00561BD2"/>
    <w:pPr>
      <w:spacing w:after="0" w:line="240" w:lineRule="auto"/>
    </w:pPr>
    <w:rPr>
      <w:rFonts w:ascii="Times New Roman" w:eastAsia="Times New Roman" w:hAnsi="Times New Roman" w:cs="Times New Roman"/>
      <w:b/>
      <w:bCs/>
      <w:sz w:val="20"/>
      <w:szCs w:val="20"/>
      <w:lang w:eastAsia="ru-RU"/>
    </w:rPr>
  </w:style>
  <w:style w:type="paragraph" w:customStyle="1" w:styleId="Standard">
    <w:name w:val="Standard"/>
    <w:rsid w:val="00561BD2"/>
    <w:pPr>
      <w:widowControl w:val="0"/>
      <w:suppressAutoHyphens/>
      <w:spacing w:after="0" w:line="240" w:lineRule="auto"/>
      <w:textAlignment w:val="baseline"/>
    </w:pPr>
    <w:rPr>
      <w:rFonts w:ascii="Times New Roman" w:eastAsia="Droid Sans Fallback" w:hAnsi="Times New Roman" w:cs="FreeSans"/>
      <w:kern w:val="1"/>
      <w:sz w:val="24"/>
      <w:szCs w:val="24"/>
      <w:lang w:eastAsia="hi-IN" w:bidi="hi-IN"/>
    </w:rPr>
  </w:style>
  <w:style w:type="character" w:customStyle="1" w:styleId="17">
    <w:name w:val="Строгий1"/>
    <w:rsid w:val="00561BD2"/>
    <w:rPr>
      <w:b/>
    </w:rPr>
  </w:style>
  <w:style w:type="character" w:customStyle="1" w:styleId="aff9">
    <w:name w:val="Воп"/>
    <w:rsid w:val="00561BD2"/>
    <w:rPr>
      <w:sz w:val="20"/>
    </w:rPr>
  </w:style>
  <w:style w:type="character" w:customStyle="1" w:styleId="bold2">
    <w:name w:val="bold2"/>
    <w:rsid w:val="00561BD2"/>
    <w:rPr>
      <w:color w:val="1E5A64"/>
    </w:rPr>
  </w:style>
  <w:style w:type="character" w:customStyle="1" w:styleId="FontStyle14">
    <w:name w:val="Font Style14"/>
    <w:rsid w:val="00561BD2"/>
    <w:rPr>
      <w:rFonts w:ascii="Times New Roman" w:hAnsi="Times New Roman" w:cs="Times New Roman" w:hint="default"/>
      <w:b/>
      <w:bCs/>
      <w:sz w:val="22"/>
      <w:szCs w:val="22"/>
    </w:rPr>
  </w:style>
  <w:style w:type="paragraph" w:customStyle="1" w:styleId="a">
    <w:name w:val="Перечисление"/>
    <w:basedOn w:val="a0"/>
    <w:rsid w:val="00561BD2"/>
    <w:pPr>
      <w:numPr>
        <w:numId w:val="3"/>
      </w:numPr>
      <w:tabs>
        <w:tab w:val="left" w:pos="851"/>
      </w:tabs>
      <w:spacing w:before="120" w:after="120" w:line="300" w:lineRule="auto"/>
      <w:jc w:val="both"/>
    </w:pPr>
    <w:rPr>
      <w:rFonts w:ascii="Times New Roman" w:eastAsia="MS Mincho" w:hAnsi="Times New Roman" w:cs="Times New Roman"/>
      <w:sz w:val="24"/>
      <w:szCs w:val="24"/>
      <w:lang w:val="en-US" w:eastAsia="ru-RU"/>
    </w:rPr>
  </w:style>
  <w:style w:type="paragraph" w:customStyle="1" w:styleId="phPictureText">
    <w:name w:val="ph_PictureText"/>
    <w:basedOn w:val="a0"/>
    <w:next w:val="a0"/>
    <w:link w:val="phPictureText0"/>
    <w:rsid w:val="00561BD2"/>
    <w:pPr>
      <w:spacing w:after="240" w:line="360" w:lineRule="auto"/>
      <w:jc w:val="center"/>
    </w:pPr>
    <w:rPr>
      <w:rFonts w:ascii="Times New Roman" w:eastAsia="MS Mincho" w:hAnsi="Times New Roman" w:cs="Times New Roman"/>
      <w:b/>
      <w:sz w:val="20"/>
      <w:szCs w:val="24"/>
      <w:lang w:val="en-US"/>
    </w:rPr>
  </w:style>
  <w:style w:type="character" w:customStyle="1" w:styleId="phPictureText0">
    <w:name w:val="ph_PictureText Знак"/>
    <w:link w:val="phPictureText"/>
    <w:locked/>
    <w:rsid w:val="00561BD2"/>
    <w:rPr>
      <w:rFonts w:ascii="Times New Roman" w:eastAsia="MS Mincho" w:hAnsi="Times New Roman" w:cs="Times New Roman"/>
      <w:b/>
      <w:sz w:val="20"/>
      <w:szCs w:val="24"/>
      <w:lang w:val="en-US"/>
    </w:rPr>
  </w:style>
  <w:style w:type="paragraph" w:customStyle="1" w:styleId="Oaeno">
    <w:name w:val="Oaeno"/>
    <w:basedOn w:val="a0"/>
    <w:rsid w:val="00561BD2"/>
    <w:pPr>
      <w:spacing w:after="0" w:line="240" w:lineRule="auto"/>
      <w:ind w:firstLine="709"/>
    </w:pPr>
    <w:rPr>
      <w:rFonts w:ascii="Courier New" w:eastAsia="Times New Roman" w:hAnsi="Courier New" w:cs="Times New Roman"/>
      <w:sz w:val="20"/>
      <w:szCs w:val="20"/>
      <w:lang w:eastAsia="ru-RU"/>
    </w:rPr>
  </w:style>
  <w:style w:type="character" w:customStyle="1" w:styleId="af5">
    <w:name w:val="Абзац списка Знак"/>
    <w:aliases w:val="A_маркированный_список Знак"/>
    <w:link w:val="af4"/>
    <w:uiPriority w:val="34"/>
    <w:locked/>
    <w:rsid w:val="00561BD2"/>
    <w:rPr>
      <w:rFonts w:ascii="Times New Roman" w:eastAsia="Times New Roman" w:hAnsi="Times New Roman" w:cs="Times New Roman"/>
      <w:sz w:val="28"/>
      <w:szCs w:val="28"/>
    </w:rPr>
  </w:style>
  <w:style w:type="character" w:customStyle="1" w:styleId="A20">
    <w:name w:val="A_список_2го_уровня"/>
    <w:rsid w:val="00561BD2"/>
    <w:rPr>
      <w:rFonts w:ascii="Times New Roman" w:hAnsi="Times New Roman"/>
      <w:sz w:val="22"/>
    </w:rPr>
  </w:style>
  <w:style w:type="character" w:customStyle="1" w:styleId="affa">
    <w:name w:val="Гипертекстовая ссылка"/>
    <w:uiPriority w:val="99"/>
    <w:rsid w:val="00561BD2"/>
    <w:rPr>
      <w:rFonts w:cs="Times New Roman"/>
      <w:b w:val="0"/>
      <w:color w:val="106BBE"/>
      <w:sz w:val="26"/>
    </w:rPr>
  </w:style>
  <w:style w:type="character" w:customStyle="1" w:styleId="100">
    <w:name w:val="Основной текст + Курсив10"/>
    <w:rsid w:val="00561BD2"/>
    <w:rPr>
      <w:rFonts w:ascii="Times New Roman" w:hAnsi="Times New Roman" w:cs="Times New Roman"/>
      <w:i/>
      <w:iCs/>
      <w:spacing w:val="0"/>
      <w:sz w:val="24"/>
      <w:szCs w:val="24"/>
    </w:rPr>
  </w:style>
  <w:style w:type="paragraph" w:styleId="aff0">
    <w:name w:val="Title"/>
    <w:basedOn w:val="a0"/>
    <w:next w:val="a0"/>
    <w:link w:val="18"/>
    <w:uiPriority w:val="10"/>
    <w:qFormat/>
    <w:rsid w:val="00561B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8">
    <w:name w:val="Заголовок Знак1"/>
    <w:basedOn w:val="a1"/>
    <w:link w:val="aff0"/>
    <w:uiPriority w:val="10"/>
    <w:rsid w:val="00561BD2"/>
    <w:rPr>
      <w:rFonts w:asciiTheme="majorHAnsi" w:eastAsiaTheme="majorEastAsia" w:hAnsiTheme="majorHAnsi" w:cstheme="majorBidi"/>
      <w:spacing w:val="-10"/>
      <w:kern w:val="28"/>
      <w:sz w:val="56"/>
      <w:szCs w:val="56"/>
    </w:rPr>
  </w:style>
  <w:style w:type="character" w:customStyle="1" w:styleId="36pt">
    <w:name w:val="Основной текст (3) + Интервал 6 pt"/>
    <w:basedOn w:val="31"/>
    <w:rsid w:val="00503EB5"/>
    <w:rPr>
      <w:rFonts w:ascii="Times New Roman" w:eastAsia="Times New Roman" w:hAnsi="Times New Roman" w:cs="Times New Roman"/>
      <w:b/>
      <w:bCs/>
      <w:i w:val="0"/>
      <w:iCs w:val="0"/>
      <w:smallCaps w:val="0"/>
      <w:strike w:val="0"/>
      <w:color w:val="000000"/>
      <w:spacing w:val="120"/>
      <w:w w:val="100"/>
      <w:position w:val="0"/>
      <w:sz w:val="28"/>
      <w:szCs w:val="28"/>
      <w:u w:val="none"/>
      <w:lang w:val="ru-RU" w:eastAsia="ru-RU" w:bidi="ru-RU"/>
    </w:rPr>
  </w:style>
  <w:style w:type="character" w:customStyle="1" w:styleId="213pt">
    <w:name w:val="Основной текст (2) + 13 pt;Полужирный"/>
    <w:basedOn w:val="21"/>
    <w:rsid w:val="00FE121D"/>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SUBHEADR">
    <w:name w:val="SUBHEAD_R"/>
    <w:rsid w:val="00FF3F75"/>
    <w:pPr>
      <w:widowControl w:val="0"/>
      <w:spacing w:after="0" w:line="220" w:lineRule="atLeast"/>
      <w:ind w:left="4535"/>
    </w:pPr>
    <w:rPr>
      <w:rFonts w:ascii="TimesDL" w:eastAsia="Times New Roman" w:hAnsi="TimesDL" w:cs="Times New Roman"/>
      <w:sz w:val="20"/>
      <w:szCs w:val="20"/>
      <w:lang w:eastAsia="ru-RU"/>
    </w:rPr>
  </w:style>
  <w:style w:type="paragraph" w:customStyle="1" w:styleId="ConsPlusNonformat">
    <w:name w:val="ConsPlusNonformat"/>
    <w:rsid w:val="00FF3F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10pt">
    <w:name w:val="Основной текст (2) + 10 pt"/>
    <w:basedOn w:val="21"/>
    <w:rsid w:val="00313271"/>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2BookmanOldStyle115pt">
    <w:name w:val="Основной текст (2) + Bookman Old Style;11;5 pt"/>
    <w:basedOn w:val="21"/>
    <w:rsid w:val="00313271"/>
    <w:rPr>
      <w:rFonts w:ascii="Bookman Old Style" w:eastAsia="Bookman Old Style" w:hAnsi="Bookman Old Style" w:cs="Bookman Old Style"/>
      <w:b/>
      <w:bCs/>
      <w:color w:val="000000"/>
      <w:spacing w:val="0"/>
      <w:w w:val="100"/>
      <w:position w:val="0"/>
      <w:sz w:val="23"/>
      <w:szCs w:val="23"/>
      <w:shd w:val="clear" w:color="auto" w:fill="FFFFFF"/>
      <w:lang w:val="ru-RU" w:eastAsia="ru-RU" w:bidi="ru-RU"/>
    </w:rPr>
  </w:style>
  <w:style w:type="character" w:customStyle="1" w:styleId="2105pt0">
    <w:name w:val="Основной текст (2) + 10;5 pt"/>
    <w:basedOn w:val="21"/>
    <w:rsid w:val="00313271"/>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Georgia85pt2pt">
    <w:name w:val="Основной текст (2) + Georgia;8;5 pt;Интервал 2 pt"/>
    <w:basedOn w:val="21"/>
    <w:rsid w:val="00313271"/>
    <w:rPr>
      <w:rFonts w:ascii="Georgia" w:eastAsia="Georgia" w:hAnsi="Georgia" w:cs="Georgia"/>
      <w:color w:val="000000"/>
      <w:spacing w:val="40"/>
      <w:w w:val="100"/>
      <w:position w:val="0"/>
      <w:sz w:val="17"/>
      <w:szCs w:val="17"/>
      <w:shd w:val="clear" w:color="auto" w:fill="FFFFFF"/>
      <w:lang w:val="en-US" w:eastAsia="en-US" w:bidi="en-US"/>
    </w:rPr>
  </w:style>
  <w:style w:type="character" w:customStyle="1" w:styleId="210pt1pt">
    <w:name w:val="Основной текст (2) + 10 pt;Интервал 1 pt"/>
    <w:basedOn w:val="21"/>
    <w:rsid w:val="00313271"/>
    <w:rPr>
      <w:rFonts w:ascii="Times New Roman" w:eastAsia="Times New Roman" w:hAnsi="Times New Roman" w:cs="Times New Roman"/>
      <w:color w:val="000000"/>
      <w:spacing w:val="20"/>
      <w:w w:val="100"/>
      <w:position w:val="0"/>
      <w:sz w:val="20"/>
      <w:szCs w:val="20"/>
      <w:shd w:val="clear" w:color="auto" w:fill="FFFFFF"/>
      <w:lang w:val="en-US" w:eastAsia="en-US" w:bidi="en-US"/>
    </w:rPr>
  </w:style>
  <w:style w:type="character" w:customStyle="1" w:styleId="210pt0">
    <w:name w:val="Основной текст (2) + 10 pt;Полужирный"/>
    <w:basedOn w:val="21"/>
    <w:rsid w:val="00313271"/>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275pt0pt">
    <w:name w:val="Основной текст (2) + 7;5 pt;Интервал 0 pt"/>
    <w:basedOn w:val="21"/>
    <w:rsid w:val="00313271"/>
    <w:rPr>
      <w:rFonts w:ascii="Times New Roman" w:eastAsia="Times New Roman" w:hAnsi="Times New Roman" w:cs="Times New Roman"/>
      <w:color w:val="000000"/>
      <w:spacing w:val="10"/>
      <w:w w:val="100"/>
      <w:position w:val="0"/>
      <w:sz w:val="15"/>
      <w:szCs w:val="15"/>
      <w:shd w:val="clear" w:color="auto" w:fill="FFFFFF"/>
      <w:lang w:val="en-US" w:eastAsia="en-US" w:bidi="en-US"/>
    </w:rPr>
  </w:style>
  <w:style w:type="character" w:customStyle="1" w:styleId="29pt">
    <w:name w:val="Основной текст (2) + 9 pt;Малые прописные"/>
    <w:basedOn w:val="21"/>
    <w:rsid w:val="00313271"/>
    <w:rPr>
      <w:rFonts w:ascii="Times New Roman" w:eastAsia="Times New Roman" w:hAnsi="Times New Roman" w:cs="Times New Roman"/>
      <w:smallCaps/>
      <w:color w:val="000000"/>
      <w:spacing w:val="0"/>
      <w:w w:val="100"/>
      <w:position w:val="0"/>
      <w:sz w:val="18"/>
      <w:szCs w:val="18"/>
      <w:shd w:val="clear" w:color="auto" w:fill="FFFFFF"/>
      <w:lang w:val="en-US" w:eastAsia="en-US" w:bidi="en-US"/>
    </w:rPr>
  </w:style>
  <w:style w:type="character" w:customStyle="1" w:styleId="214pt">
    <w:name w:val="Основной текст (2) + 14 pt;Полужирный"/>
    <w:basedOn w:val="21"/>
    <w:rsid w:val="00313271"/>
    <w:rPr>
      <w:rFonts w:ascii="Times New Roman" w:eastAsia="Times New Roman" w:hAnsi="Times New Roman" w:cs="Times New Roman"/>
      <w:b/>
      <w:bCs/>
      <w:color w:val="000000"/>
      <w:spacing w:val="0"/>
      <w:w w:val="100"/>
      <w:position w:val="0"/>
      <w:sz w:val="28"/>
      <w:szCs w:val="28"/>
      <w:shd w:val="clear" w:color="auto" w:fill="FFFFFF"/>
      <w:lang w:val="en-US" w:eastAsia="en-US" w:bidi="en-US"/>
    </w:rPr>
  </w:style>
  <w:style w:type="character" w:customStyle="1" w:styleId="275pt0pt0">
    <w:name w:val="Основной текст (2) + 7;5 pt;Малые прописные;Интервал 0 pt"/>
    <w:basedOn w:val="21"/>
    <w:rsid w:val="00313271"/>
    <w:rPr>
      <w:rFonts w:ascii="Times New Roman" w:eastAsia="Times New Roman" w:hAnsi="Times New Roman" w:cs="Times New Roman"/>
      <w:smallCaps/>
      <w:color w:val="000000"/>
      <w:spacing w:val="10"/>
      <w:w w:val="100"/>
      <w:position w:val="0"/>
      <w:sz w:val="15"/>
      <w:szCs w:val="15"/>
      <w:shd w:val="clear" w:color="auto" w:fill="FFFFFF"/>
      <w:lang w:val="en-US" w:eastAsia="en-US" w:bidi="en-US"/>
    </w:rPr>
  </w:style>
  <w:style w:type="character" w:customStyle="1" w:styleId="295pt">
    <w:name w:val="Основной текст (2) + 9;5 pt"/>
    <w:basedOn w:val="21"/>
    <w:rsid w:val="00313271"/>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34pt">
    <w:name w:val="Основной текст (3) + Интервал 4 pt"/>
    <w:basedOn w:val="31"/>
    <w:rsid w:val="007D1F3A"/>
    <w:rPr>
      <w:rFonts w:ascii="Times New Roman" w:eastAsia="Times New Roman" w:hAnsi="Times New Roman" w:cs="Times New Roman"/>
      <w:b/>
      <w:bCs/>
      <w:i w:val="0"/>
      <w:iCs w:val="0"/>
      <w:smallCaps w:val="0"/>
      <w:strike w:val="0"/>
      <w:color w:val="000000"/>
      <w:spacing w:val="80"/>
      <w:w w:val="100"/>
      <w:position w:val="0"/>
      <w:sz w:val="28"/>
      <w:szCs w:val="28"/>
      <w:u w:val="none"/>
      <w:lang w:val="ru-RU" w:eastAsia="ru-RU" w:bidi="ru-RU"/>
    </w:rPr>
  </w:style>
  <w:style w:type="character" w:customStyle="1" w:styleId="24pt">
    <w:name w:val="Основной текст (2) + Полужирный;Интервал 4 pt"/>
    <w:basedOn w:val="21"/>
    <w:rsid w:val="007D1F3A"/>
    <w:rPr>
      <w:rFonts w:ascii="Times New Roman" w:eastAsia="Times New Roman" w:hAnsi="Times New Roman" w:cs="Times New Roman"/>
      <w:b/>
      <w:bCs/>
      <w:i w:val="0"/>
      <w:iCs w:val="0"/>
      <w:smallCaps w:val="0"/>
      <w:strike w:val="0"/>
      <w:color w:val="000000"/>
      <w:spacing w:val="80"/>
      <w:w w:val="100"/>
      <w:position w:val="0"/>
      <w:sz w:val="28"/>
      <w:szCs w:val="28"/>
      <w:u w:val="none"/>
      <w:shd w:val="clear" w:color="auto" w:fill="FFFFFF"/>
      <w:lang w:val="ru-RU" w:eastAsia="ru-RU" w:bidi="ru-RU"/>
    </w:rPr>
  </w:style>
  <w:style w:type="character" w:styleId="affb">
    <w:name w:val="Placeholder Text"/>
    <w:basedOn w:val="a1"/>
    <w:uiPriority w:val="99"/>
    <w:semiHidden/>
    <w:rsid w:val="003B60AB"/>
    <w:rPr>
      <w:color w:val="808080"/>
    </w:rPr>
  </w:style>
  <w:style w:type="character" w:customStyle="1" w:styleId="313pt">
    <w:name w:val="Основной текст (3) + 13 pt;Курсив"/>
    <w:basedOn w:val="31"/>
    <w:rsid w:val="002712F7"/>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paragraph" w:customStyle="1" w:styleId="ConsPlusTitle">
    <w:name w:val="ConsPlusTitle"/>
    <w:rsid w:val="00A13E3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5212F"/>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9">
    <w:name w:val="Неразрешенное упоминание1"/>
    <w:basedOn w:val="a1"/>
    <w:uiPriority w:val="99"/>
    <w:semiHidden/>
    <w:unhideWhenUsed/>
    <w:rsid w:val="007521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960842">
      <w:bodyDiv w:val="1"/>
      <w:marLeft w:val="0"/>
      <w:marRight w:val="0"/>
      <w:marTop w:val="0"/>
      <w:marBottom w:val="0"/>
      <w:divBdr>
        <w:top w:val="none" w:sz="0" w:space="0" w:color="auto"/>
        <w:left w:val="none" w:sz="0" w:space="0" w:color="auto"/>
        <w:bottom w:val="none" w:sz="0" w:space="0" w:color="auto"/>
        <w:right w:val="none" w:sz="0" w:space="0" w:color="auto"/>
      </w:divBdr>
    </w:div>
    <w:div w:id="180854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31507144.0/" TargetMode="External"/><Relationship Id="rId13" Type="http://schemas.openxmlformats.org/officeDocument/2006/relationships/hyperlink" Target="http://gunib.ru/" TargetMode="External"/><Relationship Id="rId18" Type="http://schemas.openxmlformats.org/officeDocument/2006/relationships/hyperlink" Target="consultantplus://offline/ref=97F3B6C4BA5CB2596900E308373071F02B32DD6E17B55545708ECE02400178E175F1B4B5146DF62C486D1F5ACBi43B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97F3B6C4BA5CB2596900E308373071F02B33DE6210B45545708ECE02400178E175F1B4B5146DF62C486D1F5ACBi43BM" TargetMode="External"/><Relationship Id="rId7" Type="http://schemas.openxmlformats.org/officeDocument/2006/relationships/hyperlink" Target="http://www.gunib.ru" TargetMode="External"/><Relationship Id="rId12" Type="http://schemas.openxmlformats.org/officeDocument/2006/relationships/hyperlink" Target="consultantplus://offline/ref=97F3B6C4BA5CB2596900E308373071F02B37DF621AB45545708ECE02400178E167F1ECBA1C6BE3781F374857C84C4F933C88F85DD7i639M" TargetMode="External"/><Relationship Id="rId17" Type="http://schemas.openxmlformats.org/officeDocument/2006/relationships/hyperlink" Target="consultantplus://offline/ref=97F3B6C4BA5CB2596900FD05215C2CF92E39846711B156102BD1955F170872B620BEB5E9513EE52D486D1D5CD7485191i33BM" TargetMode="External"/><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consultantplus://offline/ref=97F3B6C4BA5CB2596900E308373071F02B37DF621AB45545708ECE02400178E167F1ECBC1E3FB9681B7E1C5CD74A578D3896F8i53CM" TargetMode="External"/><Relationship Id="rId20" Type="http://schemas.openxmlformats.org/officeDocument/2006/relationships/hyperlink" Target="consultantplus://offline/ref=97F3B6C4BA5CB2596900E308373071F02B32DD6E17B55545708ECE02400178E167F1ECBC1E3FB9681B7E1C5CD74A578D3896F8i53C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7F3B6C4BA5CB2596900E308373071F02B37DF621AB45545708ECE02400178E167F1ECBC1660BC7D0A26105BCF5451952494FA5FiD34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97F3B6C4BA5CB2596900E308373071F02B37DF621AB45545708ECE02400178E167F1ECB91E3FB9681B7E1C5CD74A578D3896F8i53CM" TargetMode="External"/><Relationship Id="rId23" Type="http://schemas.openxmlformats.org/officeDocument/2006/relationships/hyperlink" Target="consultantplus://offline/ref=97F3B6C4BA5CB2596900E308373071F02B35D96B11B45545708ECE02400178E175F1B4B5146DF62C486D1F5ACBi43BM" TargetMode="External"/><Relationship Id="rId10" Type="http://schemas.openxmlformats.org/officeDocument/2006/relationships/hyperlink" Target="http://gunib.ru/" TargetMode="External"/><Relationship Id="rId19" Type="http://schemas.openxmlformats.org/officeDocument/2006/relationships/hyperlink" Target="consultantplus://offline/ref=97F3B6C4BA5CB2596900E308373071F02B32DD6E17B55545708ECE02400178E175F1B4B5146DF62C486D1F5ACBi43BM" TargetMode="External"/><Relationship Id="rId4" Type="http://schemas.openxmlformats.org/officeDocument/2006/relationships/webSettings" Target="webSettings.xml"/><Relationship Id="rId9" Type="http://schemas.openxmlformats.org/officeDocument/2006/relationships/hyperlink" Target="http://www.gunib.ru" TargetMode="External"/><Relationship Id="rId14" Type="http://schemas.openxmlformats.org/officeDocument/2006/relationships/hyperlink" Target="consultantplus://offline/ref=97F3B6C4BA5CB2596900E308373071F02B35DD6D15B25545708ECE02400178E175F1B4B5146DF62C486D1F5ACBi43BM" TargetMode="External"/><Relationship Id="rId22" Type="http://schemas.openxmlformats.org/officeDocument/2006/relationships/hyperlink" Target="consultantplus://offline/ref=97F3B6C4BA5CB2596900E308373071F02B37DF621AB45545708ECE02400178E175F1B4B5146DF62C486D1F5ACBi43B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Общие"/>
          <w:gallery w:val="placeholder"/>
        </w:category>
        <w:types>
          <w:type w:val="bbPlcHdr"/>
        </w:types>
        <w:behaviors>
          <w:behavior w:val="content"/>
        </w:behaviors>
        <w:guid w:val="{E68DDA7B-EF84-46A6-BEE0-151478610526}"/>
      </w:docPartPr>
      <w:docPartBody>
        <w:p w:rsidR="00E92BCC" w:rsidRDefault="00C84BB5">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C84BB5"/>
    <w:rsid w:val="00304EF9"/>
    <w:rsid w:val="00366B1D"/>
    <w:rsid w:val="00641603"/>
    <w:rsid w:val="006A6E5A"/>
    <w:rsid w:val="006C1AFE"/>
    <w:rsid w:val="006F3379"/>
    <w:rsid w:val="009C6172"/>
    <w:rsid w:val="00B94502"/>
    <w:rsid w:val="00BE1F20"/>
    <w:rsid w:val="00C84BB5"/>
    <w:rsid w:val="00DC656E"/>
    <w:rsid w:val="00E90743"/>
    <w:rsid w:val="00E92B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4E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66B1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30</Pages>
  <Words>10243</Words>
  <Characters>58387</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Магомед 444</dc:creator>
  <cp:keywords/>
  <dc:description/>
  <cp:lastModifiedBy>Пользователь</cp:lastModifiedBy>
  <cp:revision>5</cp:revision>
  <cp:lastPrinted>2023-07-25T15:10:00Z</cp:lastPrinted>
  <dcterms:created xsi:type="dcterms:W3CDTF">2023-09-25T06:33:00Z</dcterms:created>
  <dcterms:modified xsi:type="dcterms:W3CDTF">2023-10-10T09:05:00Z</dcterms:modified>
</cp:coreProperties>
</file>