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4C4EB4" w:rsidRPr="00E36BBC" w:rsidTr="00BA2D03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BA2D03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BA2D03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BA2D03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BA2D03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BA2D03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BA2D03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C661E1" w:rsidTr="00BA2D03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4C4EB4" w:rsidRPr="00E36BBC" w:rsidRDefault="006D335C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4C4EB4" w:rsidRPr="00E36BBC">
                <w:rPr>
                  <w:rStyle w:val="a7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C661E1" w:rsidTr="00BA2D03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BA2D03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E36BBC" w:rsidRDefault="004C4EB4" w:rsidP="00A80840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E8016B">
              <w:rPr>
                <w:spacing w:val="0"/>
                <w:sz w:val="28"/>
                <w:szCs w:val="28"/>
              </w:rPr>
              <w:t>14</w:t>
            </w:r>
            <w:r w:rsidR="00A80840">
              <w:rPr>
                <w:spacing w:val="0"/>
                <w:sz w:val="28"/>
                <w:szCs w:val="28"/>
              </w:rPr>
              <w:t>6</w:t>
            </w:r>
          </w:p>
        </w:tc>
      </w:tr>
      <w:tr w:rsidR="004C4EB4" w:rsidRPr="00E36BBC" w:rsidTr="00BA2D03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E36BBC" w:rsidRDefault="004C4EB4" w:rsidP="00A80840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9-1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80840">
                  <w:rPr>
                    <w:color w:val="002060"/>
                    <w:sz w:val="28"/>
                    <w:szCs w:val="28"/>
                  </w:rPr>
                  <w:t>10 сентября 2026 г.</w:t>
                </w:r>
              </w:sdtContent>
            </w:sdt>
          </w:p>
        </w:tc>
      </w:tr>
      <w:tr w:rsidR="00E15AEA" w:rsidRPr="00E36BBC" w:rsidTr="00BA2D03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BA2D03">
        <w:trPr>
          <w:trHeight w:val="20"/>
        </w:trPr>
        <w:tc>
          <w:tcPr>
            <w:tcW w:w="10099" w:type="dxa"/>
            <w:vAlign w:val="center"/>
          </w:tcPr>
          <w:p w:rsidR="00E15AEA" w:rsidRPr="00FE3A0A" w:rsidRDefault="00A80840" w:rsidP="00A808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A80840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Об утверждении Регламента реализации полномочий администратора доходов бюджета по взысканию дебиторской задолженности по платежам в бюджет, пеням и штрафам по ним в МО «Гунибский район»</w:t>
            </w:r>
          </w:p>
        </w:tc>
      </w:tr>
      <w:tr w:rsidR="00895766" w:rsidRPr="00E36BBC" w:rsidTr="00BA2D03">
        <w:trPr>
          <w:trHeight w:val="20"/>
        </w:trPr>
        <w:tc>
          <w:tcPr>
            <w:tcW w:w="10099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A80840" w:rsidRPr="00A80840" w:rsidRDefault="00A80840" w:rsidP="00A80840">
      <w:pPr>
        <w:pStyle w:val="22"/>
        <w:shd w:val="clear" w:color="auto" w:fill="auto"/>
        <w:spacing w:line="240" w:lineRule="auto"/>
        <w:ind w:firstLine="740"/>
        <w:jc w:val="both"/>
        <w:rPr>
          <w:b w:val="0"/>
          <w:sz w:val="28"/>
          <w:szCs w:val="28"/>
        </w:rPr>
      </w:pPr>
      <w:r w:rsidRPr="00A80840">
        <w:rPr>
          <w:b w:val="0"/>
          <w:color w:val="000000"/>
          <w:spacing w:val="0"/>
          <w:sz w:val="28"/>
          <w:szCs w:val="28"/>
          <w:lang w:eastAsia="ru-RU" w:bidi="ru-RU"/>
        </w:rPr>
        <w:t>В соответствии со статьей 160.1 Бюджетного кодекса Российской Федерации, Приказом Минфина России от 24 февраля 2026 г. № 12н «О внесении изменений в общие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 сентября 2024 г. № 139н», руководствуясь Уставом МО</w:t>
      </w:r>
      <w:r>
        <w:rPr>
          <w:b w:val="0"/>
          <w:color w:val="000000"/>
          <w:spacing w:val="0"/>
          <w:sz w:val="28"/>
          <w:szCs w:val="28"/>
          <w:lang w:eastAsia="ru-RU" w:bidi="ru-RU"/>
        </w:rPr>
        <w:t> </w:t>
      </w:r>
      <w:r w:rsidRPr="00A80840">
        <w:rPr>
          <w:b w:val="0"/>
          <w:color w:val="000000"/>
          <w:spacing w:val="0"/>
          <w:sz w:val="28"/>
          <w:szCs w:val="28"/>
          <w:lang w:eastAsia="ru-RU" w:bidi="ru-RU"/>
        </w:rPr>
        <w:t>«Гунибский район», администрация МО «Гунибский район» постановляет:</w:t>
      </w:r>
    </w:p>
    <w:p w:rsidR="00A80840" w:rsidRPr="00A80840" w:rsidRDefault="00A80840" w:rsidP="00A80840">
      <w:pPr>
        <w:pStyle w:val="22"/>
        <w:shd w:val="clear" w:color="auto" w:fill="auto"/>
        <w:tabs>
          <w:tab w:val="left" w:pos="1043"/>
        </w:tabs>
        <w:spacing w:line="240" w:lineRule="auto"/>
        <w:ind w:firstLine="740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1. </w:t>
      </w:r>
      <w:r w:rsidRPr="00A80840">
        <w:rPr>
          <w:b w:val="0"/>
          <w:color w:val="000000"/>
          <w:spacing w:val="0"/>
          <w:sz w:val="28"/>
          <w:szCs w:val="28"/>
          <w:lang w:eastAsia="ru-RU" w:bidi="ru-RU"/>
        </w:rPr>
        <w:t>Считать утратившим силу постановление администрации МО «Гунибский район» № 213 от 7 декабря 2023 г. «Об утверждении Регламента реализации полномочий администратора доходов бюджета по взысканию дебиторской задолженности по платежам в бюджет, пеням и штрафам по ним в МО «Гунибский район».</w:t>
      </w:r>
    </w:p>
    <w:p w:rsidR="00A80840" w:rsidRPr="00A80840" w:rsidRDefault="00A80840" w:rsidP="00A80840">
      <w:pPr>
        <w:pStyle w:val="22"/>
        <w:shd w:val="clear" w:color="auto" w:fill="auto"/>
        <w:tabs>
          <w:tab w:val="left" w:pos="1043"/>
        </w:tabs>
        <w:spacing w:line="240" w:lineRule="auto"/>
        <w:ind w:firstLine="740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2. </w:t>
      </w:r>
      <w:r w:rsidRPr="00A80840">
        <w:rPr>
          <w:b w:val="0"/>
          <w:color w:val="000000"/>
          <w:spacing w:val="0"/>
          <w:sz w:val="28"/>
          <w:szCs w:val="28"/>
          <w:lang w:eastAsia="ru-RU" w:bidi="ru-RU"/>
        </w:rPr>
        <w:t>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ним, согласно приложению, к настоящему постановлению.</w:t>
      </w:r>
    </w:p>
    <w:p w:rsidR="00A80840" w:rsidRPr="00A80840" w:rsidRDefault="00A80840" w:rsidP="00A80840">
      <w:pPr>
        <w:pStyle w:val="22"/>
        <w:shd w:val="clear" w:color="auto" w:fill="auto"/>
        <w:tabs>
          <w:tab w:val="left" w:pos="1063"/>
        </w:tabs>
        <w:spacing w:line="240" w:lineRule="auto"/>
        <w:ind w:firstLine="740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3. </w:t>
      </w:r>
      <w:r w:rsidRPr="00A80840">
        <w:rPr>
          <w:b w:val="0"/>
          <w:color w:val="000000"/>
          <w:spacing w:val="0"/>
          <w:sz w:val="28"/>
          <w:szCs w:val="28"/>
          <w:lang w:eastAsia="ru-RU" w:bidi="ru-RU"/>
        </w:rPr>
        <w:t>Разместить настоящее постановление на сайте МО «Гунибский район» и</w:t>
      </w: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 в средствах массовой информации</w:t>
      </w:r>
      <w:r w:rsidRPr="00A80840">
        <w:rPr>
          <w:b w:val="0"/>
          <w:color w:val="000000"/>
          <w:spacing w:val="0"/>
          <w:sz w:val="28"/>
          <w:szCs w:val="28"/>
          <w:lang w:eastAsia="ru-RU" w:bidi="ru-RU"/>
        </w:rPr>
        <w:t>.</w:t>
      </w:r>
    </w:p>
    <w:p w:rsidR="00A80840" w:rsidRPr="00A80840" w:rsidRDefault="00A80840" w:rsidP="00A80840">
      <w:pPr>
        <w:pStyle w:val="22"/>
        <w:shd w:val="clear" w:color="auto" w:fill="auto"/>
        <w:tabs>
          <w:tab w:val="left" w:pos="1043"/>
        </w:tabs>
        <w:spacing w:line="240" w:lineRule="auto"/>
        <w:ind w:firstLine="740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4. </w:t>
      </w:r>
      <w:r w:rsidRPr="00A80840">
        <w:rPr>
          <w:b w:val="0"/>
          <w:color w:val="000000"/>
          <w:spacing w:val="0"/>
          <w:sz w:val="28"/>
          <w:szCs w:val="28"/>
          <w:lang w:eastAsia="ru-RU" w:bidi="ru-RU"/>
        </w:rPr>
        <w:t>Контроль за выполнением настоящего постановления возложить на заместителя главы администрации МО «Гунибский район» Магомедова З.Н.</w:t>
      </w:r>
    </w:p>
    <w:p w:rsidR="00A80840" w:rsidRPr="00A80840" w:rsidRDefault="00A80840" w:rsidP="00A80840">
      <w:pPr>
        <w:pStyle w:val="22"/>
        <w:shd w:val="clear" w:color="auto" w:fill="auto"/>
        <w:tabs>
          <w:tab w:val="left" w:pos="1063"/>
        </w:tabs>
        <w:spacing w:line="240" w:lineRule="auto"/>
        <w:ind w:firstLine="740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5. </w:t>
      </w:r>
      <w:r w:rsidRPr="00A80840">
        <w:rPr>
          <w:b w:val="0"/>
          <w:color w:val="000000"/>
          <w:spacing w:val="0"/>
          <w:sz w:val="28"/>
          <w:szCs w:val="28"/>
          <w:lang w:eastAsia="ru-RU" w:bidi="ru-RU"/>
        </w:rPr>
        <w:t>Постановление вступает в силу со дня его подписания.</w:t>
      </w:r>
    </w:p>
    <w:tbl>
      <w:tblPr>
        <w:tblStyle w:val="a6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835"/>
      </w:tblGrid>
      <w:tr w:rsidR="008D6F54" w:rsidRPr="00E36BBC" w:rsidTr="00E8016B">
        <w:trPr>
          <w:trHeight w:val="20"/>
        </w:trPr>
        <w:tc>
          <w:tcPr>
            <w:tcW w:w="845" w:type="dxa"/>
          </w:tcPr>
          <w:p w:rsidR="008D6F54" w:rsidRPr="00E8016B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18"/>
                <w:szCs w:val="28"/>
              </w:rPr>
            </w:pPr>
          </w:p>
        </w:tc>
        <w:tc>
          <w:tcPr>
            <w:tcW w:w="3970" w:type="dxa"/>
          </w:tcPr>
          <w:p w:rsidR="008D6F54" w:rsidRPr="00E8016B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18"/>
                <w:szCs w:val="28"/>
              </w:rPr>
            </w:pPr>
          </w:p>
        </w:tc>
        <w:tc>
          <w:tcPr>
            <w:tcW w:w="2415" w:type="dxa"/>
          </w:tcPr>
          <w:p w:rsidR="008D6F54" w:rsidRPr="00E8016B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18"/>
                <w:szCs w:val="28"/>
              </w:rPr>
            </w:pPr>
          </w:p>
        </w:tc>
        <w:tc>
          <w:tcPr>
            <w:tcW w:w="2835" w:type="dxa"/>
          </w:tcPr>
          <w:p w:rsidR="008D6F54" w:rsidRPr="00E8016B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18"/>
                <w:szCs w:val="28"/>
              </w:rPr>
            </w:pPr>
          </w:p>
        </w:tc>
      </w:tr>
      <w:tr w:rsidR="008D6F54" w:rsidRPr="00E36BBC" w:rsidTr="00E8016B">
        <w:trPr>
          <w:trHeight w:val="20"/>
        </w:trPr>
        <w:tc>
          <w:tcPr>
            <w:tcW w:w="845" w:type="dxa"/>
          </w:tcPr>
          <w:p w:rsidR="008D6F54" w:rsidRPr="00E8016B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18"/>
                <w:szCs w:val="28"/>
              </w:rPr>
            </w:pPr>
          </w:p>
        </w:tc>
        <w:tc>
          <w:tcPr>
            <w:tcW w:w="3970" w:type="dxa"/>
          </w:tcPr>
          <w:p w:rsidR="008D6F54" w:rsidRPr="00E8016B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18"/>
                <w:szCs w:val="28"/>
              </w:rPr>
            </w:pPr>
          </w:p>
        </w:tc>
        <w:tc>
          <w:tcPr>
            <w:tcW w:w="2415" w:type="dxa"/>
          </w:tcPr>
          <w:p w:rsidR="008D6F54" w:rsidRPr="00E8016B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18"/>
                <w:szCs w:val="28"/>
              </w:rPr>
            </w:pPr>
          </w:p>
        </w:tc>
        <w:tc>
          <w:tcPr>
            <w:tcW w:w="2835" w:type="dxa"/>
          </w:tcPr>
          <w:p w:rsidR="008D6F54" w:rsidRPr="00E8016B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18"/>
                <w:szCs w:val="28"/>
              </w:rPr>
            </w:pPr>
          </w:p>
        </w:tc>
      </w:tr>
      <w:tr w:rsidR="008D6F54" w:rsidRPr="00E36BBC" w:rsidTr="00E8016B">
        <w:trPr>
          <w:trHeight w:val="20"/>
        </w:trPr>
        <w:tc>
          <w:tcPr>
            <w:tcW w:w="845" w:type="dxa"/>
          </w:tcPr>
          <w:p w:rsidR="008D6F54" w:rsidRPr="00E8016B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18"/>
                <w:szCs w:val="28"/>
              </w:rPr>
            </w:pPr>
          </w:p>
        </w:tc>
        <w:tc>
          <w:tcPr>
            <w:tcW w:w="3970" w:type="dxa"/>
          </w:tcPr>
          <w:p w:rsidR="008D6F54" w:rsidRPr="00E8016B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18"/>
                <w:szCs w:val="28"/>
              </w:rPr>
            </w:pPr>
          </w:p>
        </w:tc>
        <w:tc>
          <w:tcPr>
            <w:tcW w:w="2415" w:type="dxa"/>
          </w:tcPr>
          <w:p w:rsidR="008D6F54" w:rsidRPr="00E8016B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18"/>
                <w:szCs w:val="28"/>
              </w:rPr>
            </w:pPr>
          </w:p>
        </w:tc>
        <w:tc>
          <w:tcPr>
            <w:tcW w:w="2835" w:type="dxa"/>
          </w:tcPr>
          <w:p w:rsidR="008D6F54" w:rsidRPr="00E8016B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18"/>
                <w:szCs w:val="28"/>
              </w:rPr>
            </w:pPr>
          </w:p>
        </w:tc>
      </w:tr>
      <w:tr w:rsidR="008D6F54" w:rsidRPr="00E36BBC" w:rsidTr="00FE3A0A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CE3FB3" w:rsidP="00CE3FB3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</w:t>
            </w:r>
            <w:r w:rsidR="00FF02B0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лав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а</w:t>
            </w:r>
            <w:r w:rsidR="008D6F54"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D6F54" w:rsidRPr="0068277A" w:rsidRDefault="00CE3FB3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CE25B3" w:rsidRDefault="0099739E" w:rsidP="00CE3FB3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 </w:t>
      </w:r>
    </w:p>
    <w:p w:rsidR="00CE25B3" w:rsidRDefault="00CE25B3">
      <w:pPr>
        <w:spacing w:line="259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br w:type="page"/>
      </w:r>
    </w:p>
    <w:p w:rsidR="00C661E1" w:rsidRPr="00DB411F" w:rsidRDefault="00C661E1" w:rsidP="00C661E1">
      <w:pPr>
        <w:widowControl w:val="0"/>
        <w:spacing w:after="0" w:line="288" w:lineRule="exact"/>
        <w:ind w:left="4395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lastRenderedPageBreak/>
        <w:t>У</w:t>
      </w:r>
      <w:r w:rsidR="00DB411F" w:rsidRPr="00C661E1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t>твержден</w:t>
      </w:r>
    </w:p>
    <w:p w:rsidR="00C661E1" w:rsidRPr="00DB411F" w:rsidRDefault="00C661E1" w:rsidP="00C661E1">
      <w:pPr>
        <w:widowControl w:val="0"/>
        <w:spacing w:after="0" w:line="288" w:lineRule="exact"/>
        <w:ind w:left="4395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t xml:space="preserve"> постановлением администрации </w:t>
      </w:r>
    </w:p>
    <w:p w:rsidR="00C661E1" w:rsidRPr="00DB411F" w:rsidRDefault="00C661E1" w:rsidP="00C661E1">
      <w:pPr>
        <w:widowControl w:val="0"/>
        <w:spacing w:after="0" w:line="288" w:lineRule="exact"/>
        <w:ind w:left="4395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t xml:space="preserve">МО «Гунибский район» </w:t>
      </w:r>
    </w:p>
    <w:p w:rsidR="00C661E1" w:rsidRPr="00DB411F" w:rsidRDefault="00C661E1" w:rsidP="00C661E1">
      <w:pPr>
        <w:widowControl w:val="0"/>
        <w:spacing w:after="0" w:line="288" w:lineRule="exact"/>
        <w:ind w:left="4395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t>от 10.09.2026 г. № 146</w:t>
      </w:r>
    </w:p>
    <w:p w:rsidR="00C661E1" w:rsidRPr="00DB411F" w:rsidRDefault="00C661E1" w:rsidP="00C661E1">
      <w:pPr>
        <w:widowControl w:val="0"/>
        <w:spacing w:after="0" w:line="288" w:lineRule="exact"/>
        <w:ind w:left="439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C661E1" w:rsidRPr="00C661E1" w:rsidRDefault="00C661E1" w:rsidP="00C661E1">
      <w:pPr>
        <w:widowControl w:val="0"/>
        <w:spacing w:after="0" w:line="288" w:lineRule="exact"/>
        <w:ind w:left="4395"/>
        <w:jc w:val="right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C661E1" w:rsidRPr="00C661E1" w:rsidRDefault="00C661E1" w:rsidP="00C661E1">
      <w:pPr>
        <w:widowControl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bidi="ru-RU"/>
        </w:rPr>
        <w:t>ОБЩИЕ ТРЕБОВАНИЯ</w:t>
      </w:r>
    </w:p>
    <w:p w:rsidR="00C661E1" w:rsidRPr="00C661E1" w:rsidRDefault="00C661E1" w:rsidP="00C661E1">
      <w:pPr>
        <w:widowControl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bidi="ru-RU"/>
        </w:rPr>
        <w:t>к регламенту реализации полномочий администратора доходов бюджета по</w:t>
      </w:r>
      <w:r w:rsidR="00DB411F" w:rsidRPr="00201861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bidi="ru-RU"/>
        </w:rPr>
        <w:t>взысканию дебиторской задолженности по платежам в бюджет, пеням и</w:t>
      </w:r>
    </w:p>
    <w:p w:rsidR="00C661E1" w:rsidRPr="00201861" w:rsidRDefault="00C661E1" w:rsidP="00C661E1">
      <w:pPr>
        <w:widowControl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bidi="ru-RU"/>
        </w:rPr>
        <w:t>штрафам по ним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bidi="ru-RU"/>
        </w:rPr>
      </w:pPr>
    </w:p>
    <w:p w:rsidR="00C661E1" w:rsidRPr="00C661E1" w:rsidRDefault="00C661E1" w:rsidP="00C661E1">
      <w:pPr>
        <w:widowControl w:val="0"/>
        <w:numPr>
          <w:ilvl w:val="0"/>
          <w:numId w:val="14"/>
        </w:numPr>
        <w:tabs>
          <w:tab w:val="left" w:pos="1047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Настоящий документ устанавливает общие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бюджетов бюджетной системы Российской Федерации,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 (далее соответственно - Регламент, дебиторская задолженность по доходам).</w:t>
      </w:r>
    </w:p>
    <w:p w:rsidR="00C661E1" w:rsidRPr="00C661E1" w:rsidRDefault="00C661E1" w:rsidP="00C661E1">
      <w:pPr>
        <w:widowControl w:val="0"/>
        <w:numPr>
          <w:ilvl w:val="0"/>
          <w:numId w:val="14"/>
        </w:numPr>
        <w:tabs>
          <w:tab w:val="left" w:pos="104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Установление, изменение или признание утратившим силу Регламента осуществляется правовым актом администратора доходов бюджета, принимаемым по согласованию с главным администратором доходов бюджета, в ведении которого он находится, за исключением случаев одновременного осуществления таким администратором доходов бюджета бюджетных полномочий главного администратора доходов бюджета в отношении соответствующих доходов бюджета бюджетной системы Российской Федерации.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vertAlign w:val="superscript"/>
          <w:lang w:bidi="ru-RU"/>
        </w:rPr>
        <w:footnoteReference w:id="1"/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организации;»;</w:t>
      </w:r>
    </w:p>
    <w:p w:rsidR="00C661E1" w:rsidRPr="00C661E1" w:rsidRDefault="00C661E1" w:rsidP="00C661E1">
      <w:pPr>
        <w:widowControl w:val="0"/>
        <w:tabs>
          <w:tab w:val="left" w:pos="1072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б)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документом (при наличии);</w:t>
      </w:r>
    </w:p>
    <w:p w:rsidR="00C661E1" w:rsidRPr="00C661E1" w:rsidRDefault="00C661E1" w:rsidP="00C661E1">
      <w:pPr>
        <w:widowControl w:val="0"/>
        <w:tabs>
          <w:tab w:val="left" w:pos="1062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в)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перечень структурных подразделений (сотрудников) администратора доходов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lastRenderedPageBreak/>
        <w:t>бюджета, ответственных за работу с дебиторской задолженностью по доходам;</w:t>
      </w:r>
    </w:p>
    <w:p w:rsidR="00C661E1" w:rsidRPr="00C661E1" w:rsidRDefault="00C661E1" w:rsidP="00C661E1">
      <w:pPr>
        <w:widowControl w:val="0"/>
        <w:tabs>
          <w:tab w:val="left" w:pos="1059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г)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(далее - централизованная бухгалтерия), и (или) со структурными подразделениями (сотрудниками) главного администратора доходов бюджета.</w:t>
      </w:r>
    </w:p>
    <w:p w:rsidR="00C661E1" w:rsidRPr="00C661E1" w:rsidRDefault="00C661E1" w:rsidP="00C661E1">
      <w:pPr>
        <w:widowControl w:val="0"/>
        <w:numPr>
          <w:ilvl w:val="0"/>
          <w:numId w:val="15"/>
        </w:numPr>
        <w:tabs>
          <w:tab w:val="left" w:pos="1059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доходам, включают в себя:</w:t>
      </w:r>
    </w:p>
    <w:p w:rsidR="00C661E1" w:rsidRPr="00C661E1" w:rsidRDefault="00C661E1" w:rsidP="00C661E1">
      <w:pPr>
        <w:widowControl w:val="0"/>
        <w:tabs>
          <w:tab w:val="left" w:pos="1059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а)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контроль за правильностью исчисления, полнотой и своевременностью осуществления платежей в бюджеты бюджетной системы Российской Федерации, пеням и штрафам по ним, в том числе: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за фактическим зачислением платежей в бюджеты бюджетной системы Российской Федерации в размерах и сроки, установленные законодательством Российской Федерации, договором (контрактом);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за погашением (квитированием) начислений соответствующими платежами, являющимися источниками формирования доходов бюджетов бюджетной си</w:t>
      </w:r>
      <w:r w:rsidR="00DB411F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стемы Российской Федерации, в Г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осударственной информационной системе о государственных и муниципальных платежах, предусмотренной статьей 21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vertAlign w:val="superscript"/>
          <w:lang w:bidi="ru-RU"/>
        </w:rPr>
        <w:t xml:space="preserve">3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Федерального закона от 27 июля 2010 г.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</w:t>
      </w:r>
      <w:r w:rsidR="00744BB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ции от 25 декабря 2019 г. № 250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н «О</w:t>
      </w:r>
      <w:r w:rsidR="00DB411F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 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vertAlign w:val="superscript"/>
          <w:lang w:bidi="ru-RU"/>
        </w:rPr>
        <w:footnoteReference w:id="2"/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;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бюджеты бюджетной системы Российской Федерации,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случаях, предусмотренных законодательством Российской Федерации;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за своевременным начислением неустойки (штрафов, пени);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lastRenderedPageBreak/>
        <w:t>бюджета, осуществляющего ведение бюджетного учета (централизованной бухгалтерии);</w:t>
      </w:r>
    </w:p>
    <w:p w:rsidR="00C661E1" w:rsidRPr="00C661E1" w:rsidRDefault="00C661E1" w:rsidP="00C661E1">
      <w:pPr>
        <w:widowControl w:val="0"/>
        <w:tabs>
          <w:tab w:val="left" w:pos="108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б)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проведение инвентаризации расчетов с должниками, включая сверку данных по доходам бюджетов бюджетной системы Российской Федерации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:rsidR="00C661E1" w:rsidRPr="00C661E1" w:rsidRDefault="00C661E1" w:rsidP="00C661E1">
      <w:pPr>
        <w:widowControl w:val="0"/>
        <w:tabs>
          <w:tab w:val="left" w:pos="1078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в)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наличия сведений о взыскании с должника денежных средств в рамках исполнительного производства;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наличия сведений о возбуждении в отношении должника дела о банкротстве;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сборов;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В соответствии с подпунктом «б» пункта 1 и подпунктом «б» пункта 2 постановления Правительства Российской Федерации от 16 декабря 2024 г. № 1797 «О</w:t>
      </w:r>
      <w:r w:rsidR="0020186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 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Федерацией».</w:t>
      </w:r>
    </w:p>
    <w:p w:rsidR="00C661E1" w:rsidRPr="00C661E1" w:rsidRDefault="00C661E1" w:rsidP="00C661E1">
      <w:pPr>
        <w:widowControl w:val="0"/>
        <w:tabs>
          <w:tab w:val="left" w:pos="356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г)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иные мероприятия, проводимые по решению администратора доходов </w:t>
      </w:r>
      <w:r w:rsidRPr="00201861">
        <w:rPr>
          <w:rFonts w:ascii="Times New Roman" w:eastAsia="Microsoft Sans Serif" w:hAnsi="Times New Roman" w:cs="Times New Roman"/>
          <w:spacing w:val="-9"/>
          <w:sz w:val="28"/>
          <w:szCs w:val="28"/>
          <w:lang w:bidi="ru-RU"/>
        </w:rPr>
        <w:t>регистрационный № 75142) и от 10 июля 2024 г. № 102н (зарегистрирован Министерством юстиции Российской Федерации 2 октября 2024 г., регистрационный №</w:t>
      </w:r>
      <w:r w:rsidR="00201861" w:rsidRPr="00201861">
        <w:rPr>
          <w:rFonts w:ascii="Times New Roman" w:eastAsia="Microsoft Sans Serif" w:hAnsi="Times New Roman" w:cs="Times New Roman"/>
          <w:spacing w:val="-9"/>
          <w:sz w:val="28"/>
          <w:szCs w:val="28"/>
          <w:lang w:bidi="ru-RU"/>
        </w:rPr>
        <w:t> </w:t>
      </w:r>
      <w:r w:rsidRPr="00201861">
        <w:rPr>
          <w:rFonts w:ascii="Times New Roman" w:eastAsia="Microsoft Sans Serif" w:hAnsi="Times New Roman" w:cs="Times New Roman"/>
          <w:spacing w:val="-9"/>
          <w:sz w:val="28"/>
          <w:szCs w:val="28"/>
          <w:lang w:bidi="ru-RU"/>
        </w:rPr>
        <w:t>79670).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бюджета (при наличии).</w:t>
      </w:r>
    </w:p>
    <w:p w:rsidR="00C661E1" w:rsidRPr="00C661E1" w:rsidRDefault="00C661E1" w:rsidP="00C661E1">
      <w:pPr>
        <w:widowControl w:val="0"/>
        <w:numPr>
          <w:ilvl w:val="0"/>
          <w:numId w:val="15"/>
        </w:numPr>
        <w:tabs>
          <w:tab w:val="left" w:pos="1044"/>
        </w:tabs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бюджетной системы Российской Федерации (пеней, штрафов) до начала работы по их принудительному взысканию) включают в себя:</w:t>
      </w:r>
    </w:p>
    <w:p w:rsidR="00C661E1" w:rsidRPr="00C661E1" w:rsidRDefault="00C661E1" w:rsidP="00DB411F">
      <w:pPr>
        <w:widowControl w:val="0"/>
        <w:tabs>
          <w:tab w:val="left" w:pos="2623"/>
          <w:tab w:val="left" w:pos="4239"/>
          <w:tab w:val="left" w:pos="5856"/>
          <w:tab w:val="left" w:pos="6421"/>
          <w:tab w:val="left" w:pos="8109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направление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требования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должнику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о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погашении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образовавшейся</w:t>
      </w:r>
      <w:r w:rsidR="00DB411F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</w:t>
      </w:r>
      <w:r w:rsidR="0020186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 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календарных дней со дня образования дебиторской задолженности по доходам;</w:t>
      </w:r>
    </w:p>
    <w:p w:rsidR="00C661E1" w:rsidRPr="00C661E1" w:rsidRDefault="00C661E1" w:rsidP="00DB411F">
      <w:pPr>
        <w:widowControl w:val="0"/>
        <w:tabs>
          <w:tab w:val="left" w:pos="2623"/>
          <w:tab w:val="left" w:pos="4239"/>
          <w:tab w:val="left" w:pos="5856"/>
          <w:tab w:val="left" w:pos="6421"/>
          <w:tab w:val="left" w:pos="8109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направление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претензии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должнику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о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погашении</w:t>
      </w:r>
      <w:r w:rsidR="00897B91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образовавшейся</w:t>
      </w:r>
      <w:r w:rsidR="00DB411F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задолженности в досудебном порядке в установленный законом или договором (контрактом) срок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lastRenderedPageBreak/>
        <w:t>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абзацем первым пункта 7, абзацем первым пункта 8 и абзацами вторым, пятым и шестым пункта 12 указанного Положения;</w:t>
      </w:r>
    </w:p>
    <w:p w:rsidR="00C661E1" w:rsidRPr="00C661E1" w:rsidRDefault="00C661E1" w:rsidP="00DB411F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vertAlign w:val="superscript"/>
          <w:lang w:bidi="ru-RU"/>
        </w:rPr>
        <w:t>3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и пунктом 7 статьи </w:t>
      </w:r>
      <w:r w:rsidR="00201861">
        <w:rPr>
          <w:rFonts w:ascii="Times New Roman" w:eastAsia="Microsoft Sans Serif" w:hAnsi="Times New Roman" w:cs="Times New Roman"/>
          <w:iCs/>
          <w:color w:val="000000"/>
          <w:spacing w:val="-9"/>
          <w:sz w:val="28"/>
          <w:szCs w:val="28"/>
          <w:shd w:val="clear" w:color="auto" w:fill="FFFFFF"/>
          <w:lang w:bidi="ru-RU"/>
        </w:rPr>
        <w:t>21</w:t>
      </w:r>
      <w:bookmarkStart w:id="0" w:name="_GoBack"/>
      <w:bookmarkEnd w:id="0"/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абзацем первым пункта 4, пунктами 5 и 6 статьи 22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vertAlign w:val="superscript"/>
          <w:lang w:bidi="ru-RU"/>
        </w:rPr>
        <w:t>4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Федерального закона от 8 августа 2001 г. № 129-ФЗ «О государственной регистрации юридических лиц и индивидуальных</w:t>
      </w:r>
      <w:r w:rsidR="00DB411F" w:rsidRPr="002018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 xml:space="preserve"> </w:t>
      </w: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предпринимателей»;</w:t>
      </w:r>
    </w:p>
    <w:p w:rsidR="00C661E1" w:rsidRPr="00C661E1" w:rsidRDefault="00C661E1" w:rsidP="00C661E1">
      <w:pPr>
        <w:widowControl w:val="0"/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наличии).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абзац второй пункта 1 Положения о Федеральной налоговой службе, утвержденного постановлением Правительства Российской Федерации от 30 сентября 2004 г. № 506.</w:t>
      </w:r>
    </w:p>
    <w:p w:rsidR="00C661E1" w:rsidRPr="00C661E1" w:rsidRDefault="00C661E1" w:rsidP="00C661E1">
      <w:pPr>
        <w:widowControl w:val="0"/>
        <w:numPr>
          <w:ilvl w:val="0"/>
          <w:numId w:val="15"/>
        </w:numPr>
        <w:tabs>
          <w:tab w:val="left" w:pos="1036"/>
        </w:tabs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Мероприятия по принудительному взысканию дебиторской задолженности по доходам включают в себя: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подготовку необходимых материалов и документов, а также подачу искового заявления в суд в пределах сроков, установленных законодательством Российской Федерации;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C661E1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направление исполнительных документов на исполнение в случаях и порядке и в пределах сроков, которые установлены законодательством Российской Федерации;</w:t>
      </w:r>
    </w:p>
    <w:p w:rsidR="00DB411F" w:rsidRPr="00C661E1" w:rsidRDefault="00C661E1" w:rsidP="00C661E1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bidi="ru-RU"/>
        </w:rPr>
      </w:pPr>
      <w:r w:rsidRPr="00C66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bidi="ru-RU"/>
        </w:rPr>
        <w:t>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наличии).</w:t>
      </w:r>
    </w:p>
    <w:sectPr w:rsidR="00DB411F" w:rsidRPr="00C661E1" w:rsidSect="00201861">
      <w:pgSz w:w="11900" w:h="16840"/>
      <w:pgMar w:top="567" w:right="567" w:bottom="567" w:left="130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35C" w:rsidRDefault="006D335C" w:rsidP="00D411A0">
      <w:pPr>
        <w:spacing w:after="0" w:line="240" w:lineRule="auto"/>
      </w:pPr>
      <w:r>
        <w:separator/>
      </w:r>
    </w:p>
  </w:endnote>
  <w:endnote w:type="continuationSeparator" w:id="0">
    <w:p w:rsidR="006D335C" w:rsidRDefault="006D335C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35C" w:rsidRDefault="006D335C" w:rsidP="00D411A0">
      <w:pPr>
        <w:spacing w:after="0" w:line="240" w:lineRule="auto"/>
      </w:pPr>
      <w:r>
        <w:separator/>
      </w:r>
    </w:p>
  </w:footnote>
  <w:footnote w:type="continuationSeparator" w:id="0">
    <w:p w:rsidR="006D335C" w:rsidRDefault="006D335C" w:rsidP="00D411A0">
      <w:pPr>
        <w:spacing w:after="0" w:line="240" w:lineRule="auto"/>
      </w:pPr>
      <w:r>
        <w:continuationSeparator/>
      </w:r>
    </w:p>
  </w:footnote>
  <w:footnote w:id="1">
    <w:p w:rsidR="00C661E1" w:rsidRPr="00897B91" w:rsidRDefault="00C661E1" w:rsidP="00897B91">
      <w:pPr>
        <w:pStyle w:val="afffffff3"/>
        <w:shd w:val="clear" w:color="auto" w:fill="auto"/>
        <w:tabs>
          <w:tab w:val="left" w:pos="1016"/>
        </w:tabs>
        <w:spacing w:line="240" w:lineRule="auto"/>
        <w:rPr>
          <w:sz w:val="20"/>
        </w:rPr>
      </w:pPr>
      <w:r w:rsidRPr="00897B91">
        <w:rPr>
          <w:color w:val="000000"/>
          <w:sz w:val="20"/>
          <w:lang w:eastAsia="ru-RU" w:bidi="ru-RU"/>
        </w:rPr>
        <w:footnoteRef/>
      </w:r>
      <w:r w:rsidRPr="00897B91">
        <w:rPr>
          <w:color w:val="000000"/>
          <w:sz w:val="20"/>
          <w:lang w:eastAsia="ru-RU" w:bidi="ru-RU"/>
        </w:rPr>
        <w:tab/>
        <w:t>Регламент должен устанавливать:</w:t>
      </w:r>
    </w:p>
    <w:p w:rsidR="00C661E1" w:rsidRPr="00897B91" w:rsidRDefault="00C661E1" w:rsidP="00897B91">
      <w:pPr>
        <w:pStyle w:val="afffffff3"/>
        <w:shd w:val="clear" w:color="auto" w:fill="auto"/>
        <w:tabs>
          <w:tab w:val="left" w:pos="1051"/>
        </w:tabs>
        <w:spacing w:line="240" w:lineRule="auto"/>
        <w:rPr>
          <w:sz w:val="20"/>
        </w:rPr>
      </w:pPr>
      <w:r w:rsidRPr="00897B91">
        <w:rPr>
          <w:color w:val="000000"/>
          <w:sz w:val="20"/>
          <w:lang w:eastAsia="ru-RU" w:bidi="ru-RU"/>
        </w:rPr>
        <w:t>а)</w:t>
      </w:r>
      <w:r w:rsidRPr="00897B91">
        <w:rPr>
          <w:color w:val="000000"/>
          <w:sz w:val="20"/>
          <w:lang w:eastAsia="ru-RU" w:bidi="ru-RU"/>
        </w:rPr>
        <w:tab/>
        <w:t>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 (учетным группам доходов), включающий мероприятия по:</w:t>
      </w:r>
    </w:p>
    <w:p w:rsidR="00C661E1" w:rsidRPr="00897B91" w:rsidRDefault="00C661E1" w:rsidP="00897B91">
      <w:pPr>
        <w:pStyle w:val="afffffff3"/>
        <w:shd w:val="clear" w:color="auto" w:fill="auto"/>
        <w:spacing w:line="240" w:lineRule="auto"/>
        <w:rPr>
          <w:sz w:val="20"/>
        </w:rPr>
      </w:pPr>
      <w:r w:rsidRPr="00897B91">
        <w:rPr>
          <w:color w:val="000000"/>
          <w:sz w:val="20"/>
          <w:lang w:eastAsia="ru-RU" w:bidi="ru-RU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C661E1" w:rsidRPr="00897B91" w:rsidRDefault="00C661E1" w:rsidP="00897B91">
      <w:pPr>
        <w:pStyle w:val="afffffff3"/>
        <w:shd w:val="clear" w:color="auto" w:fill="auto"/>
        <w:spacing w:line="240" w:lineRule="auto"/>
        <w:rPr>
          <w:sz w:val="20"/>
        </w:rPr>
      </w:pPr>
      <w:r w:rsidRPr="00897B91">
        <w:rPr>
          <w:color w:val="000000"/>
          <w:sz w:val="20"/>
          <w:lang w:eastAsia="ru-RU" w:bidi="ru-RU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C661E1" w:rsidRPr="00897B91" w:rsidRDefault="00C661E1" w:rsidP="00897B91">
      <w:pPr>
        <w:pStyle w:val="afffffff3"/>
        <w:shd w:val="clear" w:color="auto" w:fill="auto"/>
        <w:spacing w:line="240" w:lineRule="auto"/>
        <w:rPr>
          <w:sz w:val="20"/>
        </w:rPr>
      </w:pPr>
      <w:r w:rsidRPr="00897B91">
        <w:rPr>
          <w:color w:val="000000"/>
          <w:sz w:val="20"/>
          <w:lang w:eastAsia="ru-RU" w:bidi="ru-RU"/>
        </w:rPr>
        <w:t>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C661E1" w:rsidRPr="00897B91" w:rsidRDefault="00C661E1" w:rsidP="00897B91">
      <w:pPr>
        <w:pStyle w:val="afffffff3"/>
        <w:shd w:val="clear" w:color="auto" w:fill="auto"/>
        <w:spacing w:line="240" w:lineRule="auto"/>
        <w:rPr>
          <w:sz w:val="20"/>
        </w:rPr>
      </w:pPr>
      <w:r w:rsidRPr="00897B91">
        <w:rPr>
          <w:color w:val="000000"/>
          <w:sz w:val="20"/>
          <w:lang w:eastAsia="ru-RU" w:bidi="ru-RU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C661E1" w:rsidRPr="00897B91" w:rsidRDefault="00C661E1" w:rsidP="00897B91">
      <w:pPr>
        <w:pStyle w:val="afffffff3"/>
        <w:shd w:val="clear" w:color="auto" w:fill="auto"/>
        <w:spacing w:line="240" w:lineRule="auto"/>
        <w:rPr>
          <w:sz w:val="22"/>
        </w:rPr>
      </w:pPr>
      <w:r w:rsidRPr="00897B91">
        <w:rPr>
          <w:color w:val="000000"/>
          <w:sz w:val="20"/>
          <w:lang w:eastAsia="ru-RU" w:bidi="ru-RU"/>
        </w:rPr>
        <w:t>«а</w:t>
      </w:r>
      <w:r w:rsidRPr="00897B91">
        <w:rPr>
          <w:color w:val="000000"/>
          <w:sz w:val="20"/>
          <w:vertAlign w:val="superscript"/>
          <w:lang w:eastAsia="ru-RU" w:bidi="ru-RU"/>
        </w:rPr>
        <w:t>1</w:t>
      </w:r>
      <w:r w:rsidRPr="00897B91">
        <w:rPr>
          <w:color w:val="000000"/>
          <w:sz w:val="20"/>
          <w:lang w:eastAsia="ru-RU" w:bidi="ru-RU"/>
        </w:rPr>
        <w:t>) процедуру осуществления каждого мероприятия по реализации</w:t>
      </w:r>
    </w:p>
  </w:footnote>
  <w:footnote w:id="2">
    <w:p w:rsidR="00C661E1" w:rsidRDefault="00C661E1" w:rsidP="00897B91">
      <w:pPr>
        <w:pStyle w:val="2f3"/>
        <w:shd w:val="clear" w:color="auto" w:fill="auto"/>
        <w:ind w:firstLine="709"/>
      </w:pPr>
      <w:r>
        <w:rPr>
          <w:color w:val="000000"/>
          <w:vertAlign w:val="superscript"/>
          <w:lang w:eastAsia="ru-RU" w:bidi="ru-RU"/>
        </w:rPr>
        <w:footnoteRef/>
      </w:r>
      <w:r>
        <w:rPr>
          <w:color w:val="000000"/>
          <w:lang w:eastAsia="ru-RU" w:bidi="ru-RU"/>
        </w:rPr>
        <w:t xml:space="preserve"> Зарегистрирован Министерством юстиции Российской Федерации 31 января 2020 г., регистрационный № 57394, с изменениями, внесенными приказами Министерства финансов Российской Федерации от 4 июля 2022 г. № 104н (зарегистрирован Министерством юстиции Российской Федерации 3 августа 2022 г., регистрационный № 69486), от 10 августа 2023 г. № 132н (зарегистрирован Министерством юстиции Российской Федерации 8 сентября 2023 г.,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7165"/>
    <w:multiLevelType w:val="multilevel"/>
    <w:tmpl w:val="900A34E2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D45865"/>
    <w:multiLevelType w:val="multilevel"/>
    <w:tmpl w:val="DA2677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13062F"/>
    <w:multiLevelType w:val="multilevel"/>
    <w:tmpl w:val="E3A022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EE0BB8"/>
    <w:multiLevelType w:val="multilevel"/>
    <w:tmpl w:val="A23ED4A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30036A"/>
    <w:multiLevelType w:val="multilevel"/>
    <w:tmpl w:val="66C29D2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0D291B"/>
    <w:multiLevelType w:val="multilevel"/>
    <w:tmpl w:val="40FC8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411067C"/>
    <w:multiLevelType w:val="multilevel"/>
    <w:tmpl w:val="E9DEB2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FC03CD0"/>
    <w:multiLevelType w:val="multilevel"/>
    <w:tmpl w:val="6F629FDE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F03ED1"/>
    <w:multiLevelType w:val="multilevel"/>
    <w:tmpl w:val="4E02083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3224A62"/>
    <w:multiLevelType w:val="multilevel"/>
    <w:tmpl w:val="CF242D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04A28EC"/>
    <w:multiLevelType w:val="multilevel"/>
    <w:tmpl w:val="48D68C5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98453D"/>
    <w:multiLevelType w:val="multilevel"/>
    <w:tmpl w:val="D65653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0131B6"/>
    <w:multiLevelType w:val="multilevel"/>
    <w:tmpl w:val="9960983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BBC2272"/>
    <w:multiLevelType w:val="multilevel"/>
    <w:tmpl w:val="31F286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3"/>
  </w:num>
  <w:num w:numId="4">
    <w:abstractNumId w:val="11"/>
  </w:num>
  <w:num w:numId="5">
    <w:abstractNumId w:val="2"/>
  </w:num>
  <w:num w:numId="6">
    <w:abstractNumId w:val="14"/>
  </w:num>
  <w:num w:numId="7">
    <w:abstractNumId w:val="4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  <w:num w:numId="12">
    <w:abstractNumId w:val="1"/>
  </w:num>
  <w:num w:numId="13">
    <w:abstractNumId w:val="6"/>
  </w:num>
  <w:num w:numId="14">
    <w:abstractNumId w:val="10"/>
  </w:num>
  <w:num w:numId="15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16D83"/>
    <w:rsid w:val="00033060"/>
    <w:rsid w:val="00044A38"/>
    <w:rsid w:val="00044E08"/>
    <w:rsid w:val="0004565F"/>
    <w:rsid w:val="00050EE6"/>
    <w:rsid w:val="00065ACF"/>
    <w:rsid w:val="0007127A"/>
    <w:rsid w:val="000751A3"/>
    <w:rsid w:val="00077903"/>
    <w:rsid w:val="00080207"/>
    <w:rsid w:val="00082D73"/>
    <w:rsid w:val="00094FB6"/>
    <w:rsid w:val="00095ECB"/>
    <w:rsid w:val="00096322"/>
    <w:rsid w:val="0009721B"/>
    <w:rsid w:val="000A11D1"/>
    <w:rsid w:val="000A1CD3"/>
    <w:rsid w:val="000A514C"/>
    <w:rsid w:val="000B36D5"/>
    <w:rsid w:val="000C07DA"/>
    <w:rsid w:val="000D30DB"/>
    <w:rsid w:val="000E76AD"/>
    <w:rsid w:val="00100381"/>
    <w:rsid w:val="00120D01"/>
    <w:rsid w:val="00122C64"/>
    <w:rsid w:val="00122CC1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A042D"/>
    <w:rsid w:val="001A5935"/>
    <w:rsid w:val="001A6D84"/>
    <w:rsid w:val="001C0106"/>
    <w:rsid w:val="001C31E9"/>
    <w:rsid w:val="001C6770"/>
    <w:rsid w:val="001C677B"/>
    <w:rsid w:val="001D5639"/>
    <w:rsid w:val="00200766"/>
    <w:rsid w:val="00201861"/>
    <w:rsid w:val="00213965"/>
    <w:rsid w:val="00242900"/>
    <w:rsid w:val="00246E5D"/>
    <w:rsid w:val="00255108"/>
    <w:rsid w:val="00265E6B"/>
    <w:rsid w:val="00266DE8"/>
    <w:rsid w:val="0027627E"/>
    <w:rsid w:val="0028018F"/>
    <w:rsid w:val="002A3BEF"/>
    <w:rsid w:val="002A6309"/>
    <w:rsid w:val="002B02BD"/>
    <w:rsid w:val="002C2066"/>
    <w:rsid w:val="002C3CEE"/>
    <w:rsid w:val="002C5061"/>
    <w:rsid w:val="002D21D2"/>
    <w:rsid w:val="002E4E25"/>
    <w:rsid w:val="002F61AA"/>
    <w:rsid w:val="003129DA"/>
    <w:rsid w:val="00313CE0"/>
    <w:rsid w:val="00322679"/>
    <w:rsid w:val="00322AFF"/>
    <w:rsid w:val="00325DD8"/>
    <w:rsid w:val="00343536"/>
    <w:rsid w:val="0034367C"/>
    <w:rsid w:val="00352BB2"/>
    <w:rsid w:val="00354540"/>
    <w:rsid w:val="003717A0"/>
    <w:rsid w:val="00375D3C"/>
    <w:rsid w:val="00381B76"/>
    <w:rsid w:val="00383E43"/>
    <w:rsid w:val="003853FF"/>
    <w:rsid w:val="003A1ADD"/>
    <w:rsid w:val="003A5667"/>
    <w:rsid w:val="003C2AF9"/>
    <w:rsid w:val="003C4CAE"/>
    <w:rsid w:val="003C6A0A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26CF8"/>
    <w:rsid w:val="00433184"/>
    <w:rsid w:val="00462B91"/>
    <w:rsid w:val="004676DB"/>
    <w:rsid w:val="00467755"/>
    <w:rsid w:val="00471820"/>
    <w:rsid w:val="004720A4"/>
    <w:rsid w:val="00473DF2"/>
    <w:rsid w:val="00480316"/>
    <w:rsid w:val="0048085D"/>
    <w:rsid w:val="00481AE7"/>
    <w:rsid w:val="00485F24"/>
    <w:rsid w:val="0049214A"/>
    <w:rsid w:val="004A1B40"/>
    <w:rsid w:val="004C4EB4"/>
    <w:rsid w:val="004C6297"/>
    <w:rsid w:val="004D1AB6"/>
    <w:rsid w:val="004E6B93"/>
    <w:rsid w:val="004E6C6B"/>
    <w:rsid w:val="004F487B"/>
    <w:rsid w:val="0050528C"/>
    <w:rsid w:val="00507BBE"/>
    <w:rsid w:val="00507E73"/>
    <w:rsid w:val="005136C4"/>
    <w:rsid w:val="00521038"/>
    <w:rsid w:val="00531940"/>
    <w:rsid w:val="0054472C"/>
    <w:rsid w:val="0054625C"/>
    <w:rsid w:val="005462EC"/>
    <w:rsid w:val="00546449"/>
    <w:rsid w:val="00551FC5"/>
    <w:rsid w:val="00564D88"/>
    <w:rsid w:val="00571A7C"/>
    <w:rsid w:val="00576D0F"/>
    <w:rsid w:val="00585409"/>
    <w:rsid w:val="005A34D2"/>
    <w:rsid w:val="005C1C4E"/>
    <w:rsid w:val="005C4FA6"/>
    <w:rsid w:val="005C5D44"/>
    <w:rsid w:val="005D3048"/>
    <w:rsid w:val="005D38FF"/>
    <w:rsid w:val="005E482E"/>
    <w:rsid w:val="006001D6"/>
    <w:rsid w:val="00600660"/>
    <w:rsid w:val="00603096"/>
    <w:rsid w:val="0061046C"/>
    <w:rsid w:val="00610820"/>
    <w:rsid w:val="00625F94"/>
    <w:rsid w:val="0062771B"/>
    <w:rsid w:val="006455CC"/>
    <w:rsid w:val="00647DAD"/>
    <w:rsid w:val="00652CBF"/>
    <w:rsid w:val="00667208"/>
    <w:rsid w:val="00667CAA"/>
    <w:rsid w:val="00675E88"/>
    <w:rsid w:val="0068277A"/>
    <w:rsid w:val="006C364F"/>
    <w:rsid w:val="006C3673"/>
    <w:rsid w:val="006C6C52"/>
    <w:rsid w:val="006D2D0A"/>
    <w:rsid w:val="006D335C"/>
    <w:rsid w:val="006E08C9"/>
    <w:rsid w:val="006E5A88"/>
    <w:rsid w:val="006F0E83"/>
    <w:rsid w:val="006F49B5"/>
    <w:rsid w:val="007015BA"/>
    <w:rsid w:val="007035CD"/>
    <w:rsid w:val="00705947"/>
    <w:rsid w:val="00725FE4"/>
    <w:rsid w:val="0073705A"/>
    <w:rsid w:val="00744BB1"/>
    <w:rsid w:val="0074543A"/>
    <w:rsid w:val="007570DC"/>
    <w:rsid w:val="007625B0"/>
    <w:rsid w:val="00763E6F"/>
    <w:rsid w:val="00770A4E"/>
    <w:rsid w:val="00772397"/>
    <w:rsid w:val="007774C8"/>
    <w:rsid w:val="0079327D"/>
    <w:rsid w:val="007974CE"/>
    <w:rsid w:val="007A2AC8"/>
    <w:rsid w:val="007A44B7"/>
    <w:rsid w:val="007C5F7D"/>
    <w:rsid w:val="007C6FEC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37AAD"/>
    <w:rsid w:val="00841902"/>
    <w:rsid w:val="00844C2F"/>
    <w:rsid w:val="00844FE2"/>
    <w:rsid w:val="00871E91"/>
    <w:rsid w:val="00872EE1"/>
    <w:rsid w:val="00877223"/>
    <w:rsid w:val="0088372A"/>
    <w:rsid w:val="00886D56"/>
    <w:rsid w:val="0088735E"/>
    <w:rsid w:val="00891A13"/>
    <w:rsid w:val="00891AB0"/>
    <w:rsid w:val="00893738"/>
    <w:rsid w:val="00895766"/>
    <w:rsid w:val="00897B91"/>
    <w:rsid w:val="008A4473"/>
    <w:rsid w:val="008A5625"/>
    <w:rsid w:val="008A575E"/>
    <w:rsid w:val="008A6ED4"/>
    <w:rsid w:val="008A7804"/>
    <w:rsid w:val="008B43CE"/>
    <w:rsid w:val="008C565E"/>
    <w:rsid w:val="008D215E"/>
    <w:rsid w:val="008D26B0"/>
    <w:rsid w:val="008D6272"/>
    <w:rsid w:val="008D6B62"/>
    <w:rsid w:val="008D6F54"/>
    <w:rsid w:val="008F3B7E"/>
    <w:rsid w:val="008F6BEF"/>
    <w:rsid w:val="009040A5"/>
    <w:rsid w:val="009065F7"/>
    <w:rsid w:val="00910F91"/>
    <w:rsid w:val="009145A5"/>
    <w:rsid w:val="009223FC"/>
    <w:rsid w:val="009341D9"/>
    <w:rsid w:val="009347C9"/>
    <w:rsid w:val="00945A1A"/>
    <w:rsid w:val="00955155"/>
    <w:rsid w:val="009624FA"/>
    <w:rsid w:val="00967D60"/>
    <w:rsid w:val="0099739E"/>
    <w:rsid w:val="009A0538"/>
    <w:rsid w:val="009B1D7D"/>
    <w:rsid w:val="009B36F5"/>
    <w:rsid w:val="009C74B4"/>
    <w:rsid w:val="009D13D3"/>
    <w:rsid w:val="009E0527"/>
    <w:rsid w:val="00A02D22"/>
    <w:rsid w:val="00A0348C"/>
    <w:rsid w:val="00A0371A"/>
    <w:rsid w:val="00A102D4"/>
    <w:rsid w:val="00A12BE3"/>
    <w:rsid w:val="00A144BC"/>
    <w:rsid w:val="00A33D20"/>
    <w:rsid w:val="00A42AB5"/>
    <w:rsid w:val="00A44F3F"/>
    <w:rsid w:val="00A54FDF"/>
    <w:rsid w:val="00A551F0"/>
    <w:rsid w:val="00A57F7D"/>
    <w:rsid w:val="00A621D6"/>
    <w:rsid w:val="00A62E29"/>
    <w:rsid w:val="00A80050"/>
    <w:rsid w:val="00A80840"/>
    <w:rsid w:val="00A8140C"/>
    <w:rsid w:val="00A82B20"/>
    <w:rsid w:val="00A90095"/>
    <w:rsid w:val="00AA5B70"/>
    <w:rsid w:val="00AD59C0"/>
    <w:rsid w:val="00AD6455"/>
    <w:rsid w:val="00AE372A"/>
    <w:rsid w:val="00AE692B"/>
    <w:rsid w:val="00AE7103"/>
    <w:rsid w:val="00AE7B7B"/>
    <w:rsid w:val="00AF07C3"/>
    <w:rsid w:val="00AF4794"/>
    <w:rsid w:val="00B00B4D"/>
    <w:rsid w:val="00B0129D"/>
    <w:rsid w:val="00B01B7C"/>
    <w:rsid w:val="00B11CE1"/>
    <w:rsid w:val="00B32BBD"/>
    <w:rsid w:val="00B34591"/>
    <w:rsid w:val="00B35623"/>
    <w:rsid w:val="00B411CC"/>
    <w:rsid w:val="00B4615E"/>
    <w:rsid w:val="00B464E8"/>
    <w:rsid w:val="00B77849"/>
    <w:rsid w:val="00B8493E"/>
    <w:rsid w:val="00B85A0D"/>
    <w:rsid w:val="00B90F87"/>
    <w:rsid w:val="00B97102"/>
    <w:rsid w:val="00BA2D03"/>
    <w:rsid w:val="00BA3E8B"/>
    <w:rsid w:val="00BA4A77"/>
    <w:rsid w:val="00BA7BFF"/>
    <w:rsid w:val="00BB3A54"/>
    <w:rsid w:val="00BE3E3B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661E1"/>
    <w:rsid w:val="00C71E79"/>
    <w:rsid w:val="00C7216A"/>
    <w:rsid w:val="00C72DA9"/>
    <w:rsid w:val="00C76B5A"/>
    <w:rsid w:val="00C76F24"/>
    <w:rsid w:val="00C774D9"/>
    <w:rsid w:val="00C83816"/>
    <w:rsid w:val="00C91319"/>
    <w:rsid w:val="00C97F5D"/>
    <w:rsid w:val="00CA0B41"/>
    <w:rsid w:val="00CA4D4E"/>
    <w:rsid w:val="00CD04F3"/>
    <w:rsid w:val="00CD17AC"/>
    <w:rsid w:val="00CD5A96"/>
    <w:rsid w:val="00CD7E27"/>
    <w:rsid w:val="00CE25B3"/>
    <w:rsid w:val="00CE26AC"/>
    <w:rsid w:val="00CE3FB3"/>
    <w:rsid w:val="00CE5437"/>
    <w:rsid w:val="00D07D29"/>
    <w:rsid w:val="00D106D0"/>
    <w:rsid w:val="00D20C32"/>
    <w:rsid w:val="00D30E18"/>
    <w:rsid w:val="00D345ED"/>
    <w:rsid w:val="00D34865"/>
    <w:rsid w:val="00D354F9"/>
    <w:rsid w:val="00D411A0"/>
    <w:rsid w:val="00D46FDA"/>
    <w:rsid w:val="00D524AB"/>
    <w:rsid w:val="00D55A31"/>
    <w:rsid w:val="00D75979"/>
    <w:rsid w:val="00D80CFA"/>
    <w:rsid w:val="00D92485"/>
    <w:rsid w:val="00DA4A86"/>
    <w:rsid w:val="00DA4C25"/>
    <w:rsid w:val="00DA50B6"/>
    <w:rsid w:val="00DA6FE5"/>
    <w:rsid w:val="00DA7812"/>
    <w:rsid w:val="00DB411F"/>
    <w:rsid w:val="00DD4021"/>
    <w:rsid w:val="00DD4BC3"/>
    <w:rsid w:val="00DD581D"/>
    <w:rsid w:val="00DD7ABC"/>
    <w:rsid w:val="00DE053E"/>
    <w:rsid w:val="00DE0DFB"/>
    <w:rsid w:val="00DE1580"/>
    <w:rsid w:val="00DE158C"/>
    <w:rsid w:val="00DE2ABB"/>
    <w:rsid w:val="00DE6D97"/>
    <w:rsid w:val="00DF3F0A"/>
    <w:rsid w:val="00DF4ED3"/>
    <w:rsid w:val="00DF5D99"/>
    <w:rsid w:val="00E15AEA"/>
    <w:rsid w:val="00E25506"/>
    <w:rsid w:val="00E260F7"/>
    <w:rsid w:val="00E26F9C"/>
    <w:rsid w:val="00E36BBC"/>
    <w:rsid w:val="00E4025E"/>
    <w:rsid w:val="00E458D2"/>
    <w:rsid w:val="00E47A75"/>
    <w:rsid w:val="00E51B55"/>
    <w:rsid w:val="00E51D83"/>
    <w:rsid w:val="00E52E8A"/>
    <w:rsid w:val="00E562DF"/>
    <w:rsid w:val="00E64CBA"/>
    <w:rsid w:val="00E71CA5"/>
    <w:rsid w:val="00E745CA"/>
    <w:rsid w:val="00E755FB"/>
    <w:rsid w:val="00E8016B"/>
    <w:rsid w:val="00E82E9C"/>
    <w:rsid w:val="00E84ADD"/>
    <w:rsid w:val="00EA3439"/>
    <w:rsid w:val="00EC07C6"/>
    <w:rsid w:val="00EC5D40"/>
    <w:rsid w:val="00ED1615"/>
    <w:rsid w:val="00ED35E7"/>
    <w:rsid w:val="00ED42F6"/>
    <w:rsid w:val="00EE3030"/>
    <w:rsid w:val="00EF0B24"/>
    <w:rsid w:val="00F2407A"/>
    <w:rsid w:val="00F24B8B"/>
    <w:rsid w:val="00F3214D"/>
    <w:rsid w:val="00F41601"/>
    <w:rsid w:val="00F466A8"/>
    <w:rsid w:val="00F50B9C"/>
    <w:rsid w:val="00F51000"/>
    <w:rsid w:val="00F56F69"/>
    <w:rsid w:val="00F73A42"/>
    <w:rsid w:val="00F80A15"/>
    <w:rsid w:val="00F97195"/>
    <w:rsid w:val="00F97E84"/>
    <w:rsid w:val="00FB4E97"/>
    <w:rsid w:val="00FB5A1C"/>
    <w:rsid w:val="00FC6A21"/>
    <w:rsid w:val="00FE12B0"/>
    <w:rsid w:val="00FE3A0A"/>
    <w:rsid w:val="00FE569E"/>
    <w:rsid w:val="00FF02B0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67485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0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0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Normal (Web)"/>
    <w:basedOn w:val="a0"/>
    <w:link w:val="a5"/>
    <w:uiPriority w:val="99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2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1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7">
    <w:name w:val="Hyperlink"/>
    <w:basedOn w:val="a1"/>
    <w:uiPriority w:val="99"/>
    <w:unhideWhenUsed/>
    <w:rsid w:val="004C4EB4"/>
    <w:rPr>
      <w:color w:val="0563C1" w:themeColor="hyperlink"/>
      <w:u w:val="single"/>
    </w:rPr>
  </w:style>
  <w:style w:type="paragraph" w:styleId="a8">
    <w:name w:val="Balloon Text"/>
    <w:basedOn w:val="a0"/>
    <w:link w:val="a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0"/>
    <w:link w:val="ab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rsid w:val="00D411A0"/>
    <w:rPr>
      <w:rFonts w:eastAsiaTheme="minorEastAsia"/>
      <w:lang w:eastAsia="ru-RU"/>
    </w:rPr>
  </w:style>
  <w:style w:type="paragraph" w:styleId="ac">
    <w:name w:val="footer"/>
    <w:basedOn w:val="a0"/>
    <w:link w:val="ad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1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0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1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1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0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0"/>
    <w:next w:val="a0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877223"/>
  </w:style>
  <w:style w:type="character" w:customStyle="1" w:styleId="Heading1Char">
    <w:name w:val="Heading 1 Char"/>
    <w:basedOn w:val="a1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e">
    <w:name w:val="List Paragraph"/>
    <w:basedOn w:val="a0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0">
    <w:name w:val="Title"/>
    <w:basedOn w:val="a0"/>
    <w:next w:val="a0"/>
    <w:link w:val="af1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1">
    <w:name w:val="Заголовок Знак"/>
    <w:basedOn w:val="a1"/>
    <w:link w:val="af0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2">
    <w:name w:val="Subtitle"/>
    <w:basedOn w:val="a0"/>
    <w:next w:val="a0"/>
    <w:link w:val="af3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Подзаголовок Знак"/>
    <w:basedOn w:val="a1"/>
    <w:link w:val="af2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0"/>
    <w:next w:val="a0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1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4">
    <w:name w:val="Intense Quote"/>
    <w:basedOn w:val="a0"/>
    <w:next w:val="a0"/>
    <w:link w:val="af5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5">
    <w:name w:val="Выделенная цитата Знак"/>
    <w:basedOn w:val="a1"/>
    <w:link w:val="af4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1"/>
    <w:uiPriority w:val="99"/>
    <w:rsid w:val="00877223"/>
  </w:style>
  <w:style w:type="character" w:customStyle="1" w:styleId="FooterChar">
    <w:name w:val="Footer Char"/>
    <w:basedOn w:val="a1"/>
    <w:uiPriority w:val="99"/>
    <w:rsid w:val="00877223"/>
  </w:style>
  <w:style w:type="paragraph" w:customStyle="1" w:styleId="14">
    <w:name w:val="Название объекта1"/>
    <w:basedOn w:val="a0"/>
    <w:next w:val="a0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2"/>
    <w:next w:val="a6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6">
    <w:name w:val="footnote text"/>
    <w:basedOn w:val="a0"/>
    <w:link w:val="af7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7">
    <w:name w:val="Текст сноски Знак"/>
    <w:basedOn w:val="a1"/>
    <w:link w:val="af6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8">
    <w:name w:val="footnote reference"/>
    <w:basedOn w:val="a1"/>
    <w:uiPriority w:val="99"/>
    <w:unhideWhenUsed/>
    <w:rsid w:val="00877223"/>
    <w:rPr>
      <w:vertAlign w:val="superscript"/>
    </w:rPr>
  </w:style>
  <w:style w:type="paragraph" w:styleId="af9">
    <w:name w:val="endnote text"/>
    <w:basedOn w:val="a0"/>
    <w:link w:val="afa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b">
    <w:name w:val="endnote reference"/>
    <w:basedOn w:val="a1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0"/>
    <w:next w:val="a0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0"/>
    <w:next w:val="a0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0"/>
    <w:next w:val="a0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0"/>
    <w:next w:val="a0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0"/>
    <w:next w:val="a0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0"/>
    <w:next w:val="a0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0"/>
    <w:next w:val="a0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0"/>
    <w:next w:val="a0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0"/>
    <w:next w:val="a0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3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3"/>
    <w:uiPriority w:val="99"/>
    <w:semiHidden/>
    <w:unhideWhenUsed/>
    <w:rsid w:val="00877223"/>
  </w:style>
  <w:style w:type="character" w:customStyle="1" w:styleId="afd">
    <w:name w:val="Цветовое выделение"/>
    <w:rsid w:val="00877223"/>
    <w:rPr>
      <w:b/>
      <w:bCs/>
      <w:color w:val="26282F"/>
    </w:rPr>
  </w:style>
  <w:style w:type="character" w:customStyle="1" w:styleId="afe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f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0">
    <w:name w:val="Внимание"/>
    <w:basedOn w:val="a0"/>
    <w:next w:val="a0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1">
    <w:name w:val="Внимание: криминал!!"/>
    <w:basedOn w:val="aff0"/>
    <w:next w:val="a0"/>
    <w:uiPriority w:val="99"/>
    <w:rsid w:val="00877223"/>
  </w:style>
  <w:style w:type="paragraph" w:customStyle="1" w:styleId="aff2">
    <w:name w:val="Внимание: недобросовестность!"/>
    <w:basedOn w:val="aff0"/>
    <w:next w:val="a0"/>
    <w:uiPriority w:val="99"/>
    <w:rsid w:val="00877223"/>
  </w:style>
  <w:style w:type="character" w:customStyle="1" w:styleId="aff3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4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5">
    <w:name w:val="Дочерний элемент списка"/>
    <w:basedOn w:val="a0"/>
    <w:next w:val="a0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6">
    <w:name w:val="Основное меню (преемственное)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6"/>
    <w:next w:val="a0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7">
    <w:name w:val="Заголовок группы контролов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0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9">
    <w:name w:val="Заголовок распахивающейся части диалога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a">
    <w:name w:val="Заголовок своего сообщения"/>
    <w:uiPriority w:val="99"/>
    <w:rsid w:val="00877223"/>
  </w:style>
  <w:style w:type="paragraph" w:customStyle="1" w:styleId="affb">
    <w:name w:val="Заголовок статьи"/>
    <w:basedOn w:val="a0"/>
    <w:next w:val="a0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c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d">
    <w:name w:val="Заголовок ЭР (левое окно)"/>
    <w:basedOn w:val="a0"/>
    <w:next w:val="a0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e">
    <w:name w:val="Заголовок ЭР (правое окно)"/>
    <w:basedOn w:val="affd"/>
    <w:next w:val="a0"/>
    <w:uiPriority w:val="99"/>
    <w:rsid w:val="00877223"/>
    <w:pPr>
      <w:spacing w:after="0"/>
      <w:jc w:val="left"/>
    </w:pPr>
  </w:style>
  <w:style w:type="paragraph" w:customStyle="1" w:styleId="afff">
    <w:name w:val="Интерактивный заголовок"/>
    <w:basedOn w:val="17"/>
    <w:next w:val="a0"/>
    <w:uiPriority w:val="99"/>
    <w:rsid w:val="00877223"/>
    <w:rPr>
      <w:u w:val="single"/>
    </w:rPr>
  </w:style>
  <w:style w:type="paragraph" w:customStyle="1" w:styleId="afff0">
    <w:name w:val="Текст информации об изменениях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1">
    <w:name w:val="Информация об изменениях"/>
    <w:basedOn w:val="afff0"/>
    <w:next w:val="a0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2">
    <w:name w:val="Текст (справка)"/>
    <w:basedOn w:val="a0"/>
    <w:next w:val="a0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3">
    <w:name w:val="Комментарий"/>
    <w:basedOn w:val="afff2"/>
    <w:next w:val="a0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4">
    <w:name w:val="Информация об изменениях документа"/>
    <w:basedOn w:val="afff3"/>
    <w:next w:val="a0"/>
    <w:uiPriority w:val="99"/>
    <w:rsid w:val="00877223"/>
    <w:rPr>
      <w:i/>
      <w:iCs/>
    </w:rPr>
  </w:style>
  <w:style w:type="paragraph" w:customStyle="1" w:styleId="afff5">
    <w:name w:val="Текст (лев. подпись)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левый)"/>
    <w:basedOn w:val="afff5"/>
    <w:next w:val="a0"/>
    <w:uiPriority w:val="99"/>
    <w:rsid w:val="00877223"/>
    <w:rPr>
      <w:sz w:val="14"/>
      <w:szCs w:val="14"/>
    </w:rPr>
  </w:style>
  <w:style w:type="paragraph" w:customStyle="1" w:styleId="afff7">
    <w:name w:val="Текст (прав. подпись)"/>
    <w:basedOn w:val="a0"/>
    <w:next w:val="a0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8">
    <w:name w:val="Колонтитул (правый)"/>
    <w:basedOn w:val="afff7"/>
    <w:next w:val="a0"/>
    <w:uiPriority w:val="99"/>
    <w:rsid w:val="00877223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0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a">
    <w:name w:val="Куда обратиться?"/>
    <w:basedOn w:val="aff0"/>
    <w:next w:val="a0"/>
    <w:uiPriority w:val="99"/>
    <w:rsid w:val="00877223"/>
  </w:style>
  <w:style w:type="paragraph" w:customStyle="1" w:styleId="afffb">
    <w:name w:val="Моноширинный"/>
    <w:basedOn w:val="a0"/>
    <w:next w:val="a0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c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d">
    <w:name w:val="Напишите нам"/>
    <w:basedOn w:val="a0"/>
    <w:next w:val="a0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e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f">
    <w:name w:val="Необходимые документы"/>
    <w:basedOn w:val="aff0"/>
    <w:next w:val="a0"/>
    <w:uiPriority w:val="99"/>
    <w:rsid w:val="00877223"/>
    <w:pPr>
      <w:ind w:firstLine="118"/>
    </w:pPr>
  </w:style>
  <w:style w:type="paragraph" w:customStyle="1" w:styleId="affff0">
    <w:name w:val="Нормальный (таблица)"/>
    <w:basedOn w:val="a0"/>
    <w:next w:val="a0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1">
    <w:name w:val="Таблицы (моноширинный)"/>
    <w:basedOn w:val="a0"/>
    <w:next w:val="a0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2">
    <w:name w:val="Оглавление"/>
    <w:basedOn w:val="affff1"/>
    <w:next w:val="a0"/>
    <w:uiPriority w:val="99"/>
    <w:rsid w:val="00877223"/>
    <w:pPr>
      <w:ind w:left="140"/>
    </w:pPr>
  </w:style>
  <w:style w:type="character" w:customStyle="1" w:styleId="affff3">
    <w:name w:val="Опечатки"/>
    <w:uiPriority w:val="99"/>
    <w:rsid w:val="00877223"/>
    <w:rPr>
      <w:color w:val="FF0000"/>
    </w:rPr>
  </w:style>
  <w:style w:type="paragraph" w:customStyle="1" w:styleId="affff4">
    <w:name w:val="Переменная часть"/>
    <w:basedOn w:val="aff6"/>
    <w:next w:val="a0"/>
    <w:uiPriority w:val="99"/>
    <w:rsid w:val="00877223"/>
    <w:rPr>
      <w:sz w:val="18"/>
      <w:szCs w:val="18"/>
    </w:rPr>
  </w:style>
  <w:style w:type="paragraph" w:customStyle="1" w:styleId="affff5">
    <w:name w:val="Подвал для информации об изменениях"/>
    <w:basedOn w:val="1"/>
    <w:next w:val="a0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6">
    <w:name w:val="Подзаголовок для информации об изменениях"/>
    <w:basedOn w:val="afff0"/>
    <w:next w:val="a0"/>
    <w:uiPriority w:val="99"/>
    <w:rsid w:val="00877223"/>
    <w:rPr>
      <w:b/>
      <w:bCs/>
    </w:rPr>
  </w:style>
  <w:style w:type="paragraph" w:customStyle="1" w:styleId="affff7">
    <w:name w:val="Подчёркнуный текст"/>
    <w:basedOn w:val="a0"/>
    <w:next w:val="a0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остоянная часть"/>
    <w:basedOn w:val="aff6"/>
    <w:next w:val="a0"/>
    <w:uiPriority w:val="99"/>
    <w:rsid w:val="00877223"/>
    <w:rPr>
      <w:sz w:val="20"/>
      <w:szCs w:val="20"/>
    </w:rPr>
  </w:style>
  <w:style w:type="paragraph" w:customStyle="1" w:styleId="affff9">
    <w:name w:val="Прижатый влево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a">
    <w:name w:val="Пример."/>
    <w:basedOn w:val="aff0"/>
    <w:next w:val="a0"/>
    <w:uiPriority w:val="99"/>
    <w:rsid w:val="00877223"/>
  </w:style>
  <w:style w:type="paragraph" w:customStyle="1" w:styleId="affffb">
    <w:name w:val="Примечание."/>
    <w:basedOn w:val="aff0"/>
    <w:next w:val="a0"/>
    <w:uiPriority w:val="99"/>
    <w:rsid w:val="00877223"/>
  </w:style>
  <w:style w:type="character" w:customStyle="1" w:styleId="affffc">
    <w:name w:val="Продолжение ссылки"/>
    <w:uiPriority w:val="99"/>
    <w:rsid w:val="00877223"/>
  </w:style>
  <w:style w:type="paragraph" w:customStyle="1" w:styleId="affffd">
    <w:name w:val="Словарная статья"/>
    <w:basedOn w:val="a0"/>
    <w:next w:val="a0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f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0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1">
    <w:name w:val="Ссылка на официальную публикацию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2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3">
    <w:name w:val="Текст в таблице"/>
    <w:basedOn w:val="affff0"/>
    <w:next w:val="a0"/>
    <w:uiPriority w:val="99"/>
    <w:rsid w:val="00877223"/>
    <w:pPr>
      <w:ind w:firstLine="500"/>
    </w:pPr>
  </w:style>
  <w:style w:type="paragraph" w:customStyle="1" w:styleId="afffff4">
    <w:name w:val="Текст ЭР (см. также)"/>
    <w:basedOn w:val="a0"/>
    <w:next w:val="a0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5">
    <w:name w:val="Технический комментарий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6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7">
    <w:name w:val="Формула"/>
    <w:basedOn w:val="a0"/>
    <w:next w:val="a0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8">
    <w:name w:val="Центрированный (таблица)"/>
    <w:basedOn w:val="affff0"/>
    <w:next w:val="a0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1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9">
    <w:name w:val="Body Text"/>
    <w:basedOn w:val="a0"/>
    <w:link w:val="afffffa"/>
    <w:unhideWhenUsed/>
    <w:rsid w:val="004676DB"/>
    <w:pPr>
      <w:spacing w:after="120"/>
    </w:pPr>
  </w:style>
  <w:style w:type="character" w:customStyle="1" w:styleId="afffffa">
    <w:name w:val="Основной текст Знак"/>
    <w:basedOn w:val="a1"/>
    <w:link w:val="afffff9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2"/>
    <w:next w:val="a6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1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0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3"/>
    <w:uiPriority w:val="99"/>
    <w:semiHidden/>
    <w:unhideWhenUsed/>
    <w:rsid w:val="003A5667"/>
  </w:style>
  <w:style w:type="paragraph" w:customStyle="1" w:styleId="53">
    <w:name w:val="Стиль5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0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0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3"/>
    <w:uiPriority w:val="99"/>
    <w:semiHidden/>
    <w:unhideWhenUsed/>
    <w:rsid w:val="003A5667"/>
  </w:style>
  <w:style w:type="character" w:customStyle="1" w:styleId="19">
    <w:name w:val="Основной текст Знак1"/>
    <w:basedOn w:val="a1"/>
    <w:uiPriority w:val="99"/>
    <w:rsid w:val="003A5667"/>
  </w:style>
  <w:style w:type="character" w:customStyle="1" w:styleId="afffffb">
    <w:name w:val="Основной текст с отступом Знак"/>
    <w:link w:val="afffffc"/>
    <w:rsid w:val="003A5667"/>
    <w:rPr>
      <w:sz w:val="28"/>
      <w:szCs w:val="24"/>
    </w:rPr>
  </w:style>
  <w:style w:type="paragraph" w:styleId="afffffc">
    <w:name w:val="Body Text Indent"/>
    <w:basedOn w:val="a0"/>
    <w:link w:val="afffffb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1"/>
    <w:uiPriority w:val="99"/>
    <w:rsid w:val="003A5667"/>
    <w:rPr>
      <w:rFonts w:eastAsiaTheme="minorEastAsia"/>
      <w:lang w:eastAsia="ru-RU"/>
    </w:rPr>
  </w:style>
  <w:style w:type="character" w:styleId="afffffd">
    <w:name w:val="Strong"/>
    <w:uiPriority w:val="22"/>
    <w:qFormat/>
    <w:rsid w:val="003A5667"/>
    <w:rPr>
      <w:b/>
      <w:bCs/>
    </w:rPr>
  </w:style>
  <w:style w:type="character" w:styleId="afffffe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f">
    <w:name w:val="Subtle Emphasis"/>
    <w:uiPriority w:val="19"/>
    <w:qFormat/>
    <w:rsid w:val="003A5667"/>
    <w:rPr>
      <w:i/>
      <w:iCs/>
      <w:color w:val="auto"/>
    </w:rPr>
  </w:style>
  <w:style w:type="character" w:styleId="affffff0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1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2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3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5">
    <w:name w:val="Обычный (веб) Знак"/>
    <w:link w:val="a4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0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1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4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0"/>
    <w:link w:val="affffff4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0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5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0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0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0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2"/>
    <w:next w:val="a6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1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0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1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_"/>
    <w:basedOn w:val="a1"/>
    <w:link w:val="45"/>
    <w:rsid w:val="00E26F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E26F9C"/>
    <w:pPr>
      <w:widowControl w:val="0"/>
      <w:shd w:val="clear" w:color="auto" w:fill="FFFFFF"/>
      <w:spacing w:after="660" w:line="281" w:lineRule="exact"/>
      <w:jc w:val="right"/>
    </w:pPr>
    <w:rPr>
      <w:rFonts w:ascii="Times New Roman" w:eastAsia="Times New Roman" w:hAnsi="Times New Roman" w:cs="Times New Roman"/>
      <w:lang w:eastAsia="en-US"/>
    </w:rPr>
  </w:style>
  <w:style w:type="character" w:customStyle="1" w:styleId="CharacterStyle1">
    <w:name w:val="Character Style 1"/>
    <w:qFormat/>
    <w:rsid w:val="009145A5"/>
    <w:rPr>
      <w:sz w:val="20"/>
    </w:rPr>
  </w:style>
  <w:style w:type="numbering" w:customStyle="1" w:styleId="46">
    <w:name w:val="Нет списка4"/>
    <w:next w:val="a3"/>
    <w:uiPriority w:val="99"/>
    <w:semiHidden/>
    <w:unhideWhenUsed/>
    <w:rsid w:val="00F3214D"/>
  </w:style>
  <w:style w:type="numbering" w:customStyle="1" w:styleId="56">
    <w:name w:val="Нет списка5"/>
    <w:next w:val="a3"/>
    <w:uiPriority w:val="99"/>
    <w:semiHidden/>
    <w:unhideWhenUsed/>
    <w:rsid w:val="00B90F87"/>
  </w:style>
  <w:style w:type="character" w:customStyle="1" w:styleId="blk">
    <w:name w:val="blk"/>
    <w:basedOn w:val="a1"/>
    <w:rsid w:val="00B90F87"/>
  </w:style>
  <w:style w:type="character" w:customStyle="1" w:styleId="ep">
    <w:name w:val="ep"/>
    <w:basedOn w:val="a1"/>
    <w:rsid w:val="00B90F87"/>
  </w:style>
  <w:style w:type="character" w:customStyle="1" w:styleId="f">
    <w:name w:val="f"/>
    <w:basedOn w:val="a1"/>
    <w:rsid w:val="00B90F87"/>
  </w:style>
  <w:style w:type="table" w:customStyle="1" w:styleId="37">
    <w:name w:val="Сетка таблицы3"/>
    <w:basedOn w:val="a2"/>
    <w:next w:val="a6"/>
    <w:uiPriority w:val="59"/>
    <w:rsid w:val="00B90F8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3"/>
    <w:uiPriority w:val="99"/>
    <w:semiHidden/>
    <w:unhideWhenUsed/>
    <w:rsid w:val="00375D3C"/>
  </w:style>
  <w:style w:type="paragraph" w:customStyle="1" w:styleId="1d">
    <w:name w:val="Обычный1"/>
    <w:rsid w:val="00375D3C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affffff6">
    <w:name w:val="Текст примечания Знак"/>
    <w:basedOn w:val="a1"/>
    <w:link w:val="affffff7"/>
    <w:semiHidden/>
    <w:rsid w:val="00375D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7">
    <w:name w:val="annotation text"/>
    <w:basedOn w:val="a0"/>
    <w:link w:val="affffff6"/>
    <w:semiHidden/>
    <w:rsid w:val="00375D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e">
    <w:name w:val="Текст примечания Знак1"/>
    <w:basedOn w:val="a1"/>
    <w:uiPriority w:val="99"/>
    <w:semiHidden/>
    <w:rsid w:val="00375D3C"/>
    <w:rPr>
      <w:rFonts w:eastAsiaTheme="minorEastAsia"/>
      <w:sz w:val="20"/>
      <w:szCs w:val="20"/>
      <w:lang w:eastAsia="ru-RU"/>
    </w:rPr>
  </w:style>
  <w:style w:type="character" w:styleId="affffff8">
    <w:name w:val="page number"/>
    <w:basedOn w:val="a1"/>
    <w:rsid w:val="00375D3C"/>
  </w:style>
  <w:style w:type="paragraph" w:customStyle="1" w:styleId="affffff9">
    <w:name w:val="Разделитель таблиц"/>
    <w:basedOn w:val="a0"/>
    <w:rsid w:val="00375D3C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</w:rPr>
  </w:style>
  <w:style w:type="paragraph" w:customStyle="1" w:styleId="affffffa">
    <w:name w:val="Название подраздела"/>
    <w:basedOn w:val="1d"/>
    <w:rsid w:val="00375D3C"/>
    <w:pPr>
      <w:keepNext/>
      <w:spacing w:before="240"/>
      <w:jc w:val="center"/>
    </w:pPr>
    <w:rPr>
      <w:b/>
    </w:rPr>
  </w:style>
  <w:style w:type="paragraph" w:customStyle="1" w:styleId="affffffb">
    <w:name w:val="Заголовок таблицы"/>
    <w:basedOn w:val="1d"/>
    <w:rsid w:val="00375D3C"/>
    <w:pPr>
      <w:keepNext/>
      <w:jc w:val="center"/>
    </w:pPr>
    <w:rPr>
      <w:b/>
    </w:rPr>
  </w:style>
  <w:style w:type="paragraph" w:customStyle="1" w:styleId="affffffc">
    <w:name w:val="Название раздела"/>
    <w:basedOn w:val="a0"/>
    <w:rsid w:val="00375D3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fffffd">
    <w:name w:val="Текст таблицы"/>
    <w:basedOn w:val="1d"/>
    <w:rsid w:val="00375D3C"/>
  </w:style>
  <w:style w:type="paragraph" w:customStyle="1" w:styleId="a">
    <w:name w:val="Автонумератор в таблице"/>
    <w:basedOn w:val="1d"/>
    <w:rsid w:val="00375D3C"/>
    <w:pPr>
      <w:numPr>
        <w:numId w:val="1"/>
      </w:numPr>
      <w:snapToGrid w:val="0"/>
      <w:jc w:val="center"/>
    </w:pPr>
  </w:style>
  <w:style w:type="paragraph" w:customStyle="1" w:styleId="affffffe">
    <w:name w:val="Заголовок таблицы повторяющийся"/>
    <w:basedOn w:val="1d"/>
    <w:rsid w:val="00375D3C"/>
    <w:pPr>
      <w:jc w:val="center"/>
    </w:pPr>
    <w:rPr>
      <w:b/>
    </w:rPr>
  </w:style>
  <w:style w:type="character" w:customStyle="1" w:styleId="afffffff">
    <w:name w:val="Тема примечания Знак"/>
    <w:basedOn w:val="affffff6"/>
    <w:link w:val="afffffff0"/>
    <w:semiHidden/>
    <w:rsid w:val="00375D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ff0">
    <w:name w:val="annotation subject"/>
    <w:basedOn w:val="affffff7"/>
    <w:next w:val="affffff7"/>
    <w:link w:val="afffffff"/>
    <w:semiHidden/>
    <w:rsid w:val="00375D3C"/>
    <w:rPr>
      <w:b/>
      <w:bCs/>
    </w:rPr>
  </w:style>
  <w:style w:type="character" w:customStyle="1" w:styleId="1f">
    <w:name w:val="Тема примечания Знак1"/>
    <w:basedOn w:val="1e"/>
    <w:uiPriority w:val="99"/>
    <w:semiHidden/>
    <w:rsid w:val="00375D3C"/>
    <w:rPr>
      <w:rFonts w:eastAsiaTheme="minorEastAsia"/>
      <w:b/>
      <w:bCs/>
      <w:sz w:val="20"/>
      <w:szCs w:val="20"/>
      <w:lang w:eastAsia="ru-RU"/>
    </w:rPr>
  </w:style>
  <w:style w:type="character" w:customStyle="1" w:styleId="Exact">
    <w:name w:val="Подпись к картинке Exact"/>
    <w:basedOn w:val="a1"/>
    <w:link w:val="afffffff1"/>
    <w:rsid w:val="00E64CB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0">
    <w:name w:val="Подпись к картинке + Полужирный Exact"/>
    <w:basedOn w:val="Exact"/>
    <w:rsid w:val="00E64C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Exact0">
    <w:name w:val="Подпись к картинке (2) Exact"/>
    <w:basedOn w:val="a1"/>
    <w:link w:val="2f1"/>
    <w:rsid w:val="00E64CBA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Подпись к картинке (3) Exact"/>
    <w:basedOn w:val="a1"/>
    <w:link w:val="38"/>
    <w:rsid w:val="00E64CB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Exact">
    <w:name w:val="Подпись к картинке (4) Exact"/>
    <w:basedOn w:val="a1"/>
    <w:link w:val="47"/>
    <w:rsid w:val="00E64CBA"/>
    <w:rPr>
      <w:rFonts w:ascii="Times New Roman" w:eastAsia="Times New Roman" w:hAnsi="Times New Roman" w:cs="Times New Roman"/>
      <w:w w:val="80"/>
      <w:sz w:val="26"/>
      <w:szCs w:val="26"/>
      <w:shd w:val="clear" w:color="auto" w:fill="FFFFFF"/>
    </w:rPr>
  </w:style>
  <w:style w:type="character" w:customStyle="1" w:styleId="5Exact">
    <w:name w:val="Подпись к картинке (5) Exact"/>
    <w:basedOn w:val="a1"/>
    <w:link w:val="57"/>
    <w:rsid w:val="00E64CBA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5Exact0">
    <w:name w:val="Основной текст (5) Exact"/>
    <w:basedOn w:val="a1"/>
    <w:rsid w:val="00E64C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2">
    <w:name w:val="Основной текст (8)_"/>
    <w:basedOn w:val="a1"/>
    <w:link w:val="83"/>
    <w:rsid w:val="00E64CBA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8Exact">
    <w:name w:val="Основной текст (8) Exact"/>
    <w:basedOn w:val="a1"/>
    <w:rsid w:val="00E64C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afffffff1">
    <w:name w:val="Подпись к картинке"/>
    <w:basedOn w:val="a0"/>
    <w:link w:val="Exact"/>
    <w:rsid w:val="00E64CBA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2f1">
    <w:name w:val="Подпись к картинке (2)"/>
    <w:basedOn w:val="a0"/>
    <w:link w:val="2Exact0"/>
    <w:rsid w:val="00E64CBA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14"/>
      <w:szCs w:val="14"/>
      <w:lang w:eastAsia="en-US"/>
    </w:rPr>
  </w:style>
  <w:style w:type="paragraph" w:customStyle="1" w:styleId="38">
    <w:name w:val="Подпись к картинке (3)"/>
    <w:basedOn w:val="a0"/>
    <w:link w:val="3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47">
    <w:name w:val="Подпись к картинке (4)"/>
    <w:basedOn w:val="a0"/>
    <w:link w:val="4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w w:val="80"/>
      <w:sz w:val="26"/>
      <w:szCs w:val="26"/>
      <w:lang w:eastAsia="en-US"/>
    </w:rPr>
  </w:style>
  <w:style w:type="paragraph" w:customStyle="1" w:styleId="57">
    <w:name w:val="Подпись к картинке (5)"/>
    <w:basedOn w:val="a0"/>
    <w:link w:val="5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2"/>
      <w:szCs w:val="12"/>
      <w:lang w:eastAsia="en-US"/>
    </w:rPr>
  </w:style>
  <w:style w:type="paragraph" w:customStyle="1" w:styleId="83">
    <w:name w:val="Основной текст (8)"/>
    <w:basedOn w:val="a0"/>
    <w:link w:val="82"/>
    <w:rsid w:val="00E64CBA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14"/>
      <w:szCs w:val="14"/>
      <w:lang w:eastAsia="en-US"/>
    </w:rPr>
  </w:style>
  <w:style w:type="character" w:customStyle="1" w:styleId="213pt">
    <w:name w:val="Основной текст (2) + 13 pt;Полужирный"/>
    <w:basedOn w:val="21"/>
    <w:rsid w:val="00FE12B0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TimesNewRoman17pt">
    <w:name w:val="Основной текст (2) + Times New Roman;17 pt;Полужирный;Курсив"/>
    <w:basedOn w:val="21"/>
    <w:rsid w:val="00FE12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121">
    <w:name w:val="Заголовок №1 (2)_"/>
    <w:basedOn w:val="a1"/>
    <w:link w:val="122"/>
    <w:rsid w:val="00FE12B0"/>
    <w:rPr>
      <w:rFonts w:ascii="Sylfaen" w:eastAsia="Sylfaen" w:hAnsi="Sylfaen" w:cs="Sylfaen"/>
      <w:sz w:val="30"/>
      <w:szCs w:val="30"/>
      <w:shd w:val="clear" w:color="auto" w:fill="FFFFFF"/>
    </w:rPr>
  </w:style>
  <w:style w:type="character" w:customStyle="1" w:styleId="2TimesNewRoman16pt4pt">
    <w:name w:val="Основной текст (2) + Times New Roman;16 pt;Курсив;Интервал 4 pt"/>
    <w:basedOn w:val="21"/>
    <w:rsid w:val="00FE12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90"/>
      <w:w w:val="100"/>
      <w:position w:val="0"/>
      <w:sz w:val="32"/>
      <w:szCs w:val="32"/>
      <w:u w:val="none"/>
      <w:shd w:val="clear" w:color="auto" w:fill="FFFFFF"/>
      <w:lang w:val="en-US" w:eastAsia="en-US" w:bidi="en-US"/>
    </w:rPr>
  </w:style>
  <w:style w:type="paragraph" w:customStyle="1" w:styleId="122">
    <w:name w:val="Заголовок №1 (2)"/>
    <w:basedOn w:val="a0"/>
    <w:link w:val="121"/>
    <w:rsid w:val="00FE12B0"/>
    <w:pPr>
      <w:widowControl w:val="0"/>
      <w:shd w:val="clear" w:color="auto" w:fill="FFFFFF"/>
      <w:spacing w:before="360" w:after="120" w:line="0" w:lineRule="atLeast"/>
      <w:outlineLvl w:val="0"/>
    </w:pPr>
    <w:rPr>
      <w:rFonts w:ascii="Sylfaen" w:eastAsia="Sylfaen" w:hAnsi="Sylfaen" w:cs="Sylfaen"/>
      <w:sz w:val="30"/>
      <w:szCs w:val="30"/>
      <w:lang w:eastAsia="en-US"/>
    </w:rPr>
  </w:style>
  <w:style w:type="table" w:customStyle="1" w:styleId="48">
    <w:name w:val="Сетка таблицы4"/>
    <w:basedOn w:val="a2"/>
    <w:next w:val="a6"/>
    <w:uiPriority w:val="39"/>
    <w:rsid w:val="00CE3FB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f2">
    <w:name w:val="Сноска_"/>
    <w:basedOn w:val="a1"/>
    <w:link w:val="afffffff3"/>
    <w:rsid w:val="00C661E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f2">
    <w:name w:val="Сноска (2)_"/>
    <w:basedOn w:val="a1"/>
    <w:link w:val="2f3"/>
    <w:rsid w:val="00C661E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ffffff3">
    <w:name w:val="Сноска"/>
    <w:basedOn w:val="a0"/>
    <w:link w:val="afffffff2"/>
    <w:rsid w:val="00C661E1"/>
    <w:pPr>
      <w:widowControl w:val="0"/>
      <w:shd w:val="clear" w:color="auto" w:fill="FFFFFF"/>
      <w:spacing w:after="0" w:line="320" w:lineRule="exact"/>
      <w:ind w:firstLine="760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2f3">
    <w:name w:val="Сноска (2)"/>
    <w:basedOn w:val="a0"/>
    <w:link w:val="2f2"/>
    <w:rsid w:val="00C661E1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6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468F1"/>
    <w:rsid w:val="00052378"/>
    <w:rsid w:val="000577CC"/>
    <w:rsid w:val="00096451"/>
    <w:rsid w:val="00105449"/>
    <w:rsid w:val="001A233C"/>
    <w:rsid w:val="00200085"/>
    <w:rsid w:val="002464DC"/>
    <w:rsid w:val="00277CDA"/>
    <w:rsid w:val="003266ED"/>
    <w:rsid w:val="00354DE2"/>
    <w:rsid w:val="003A6A79"/>
    <w:rsid w:val="003B538F"/>
    <w:rsid w:val="003C13FE"/>
    <w:rsid w:val="003F6375"/>
    <w:rsid w:val="00445819"/>
    <w:rsid w:val="004B1902"/>
    <w:rsid w:val="0052152C"/>
    <w:rsid w:val="00531D0F"/>
    <w:rsid w:val="005B1274"/>
    <w:rsid w:val="005B2C8D"/>
    <w:rsid w:val="005B566C"/>
    <w:rsid w:val="005B7FD2"/>
    <w:rsid w:val="005E32B8"/>
    <w:rsid w:val="00625345"/>
    <w:rsid w:val="00651008"/>
    <w:rsid w:val="00674791"/>
    <w:rsid w:val="00674BE3"/>
    <w:rsid w:val="006A0A41"/>
    <w:rsid w:val="006A6A0C"/>
    <w:rsid w:val="00744D39"/>
    <w:rsid w:val="00763D27"/>
    <w:rsid w:val="008904D9"/>
    <w:rsid w:val="00933254"/>
    <w:rsid w:val="00965A93"/>
    <w:rsid w:val="009712CF"/>
    <w:rsid w:val="009D0698"/>
    <w:rsid w:val="009D6DB5"/>
    <w:rsid w:val="009E6531"/>
    <w:rsid w:val="00A0272C"/>
    <w:rsid w:val="00A361AE"/>
    <w:rsid w:val="00A6380F"/>
    <w:rsid w:val="00AD11CD"/>
    <w:rsid w:val="00BA6BE9"/>
    <w:rsid w:val="00BE1AAB"/>
    <w:rsid w:val="00C00CEB"/>
    <w:rsid w:val="00C04DAA"/>
    <w:rsid w:val="00C35FD6"/>
    <w:rsid w:val="00C57AEE"/>
    <w:rsid w:val="00C765BC"/>
    <w:rsid w:val="00C967D8"/>
    <w:rsid w:val="00CB2F9C"/>
    <w:rsid w:val="00CB62D3"/>
    <w:rsid w:val="00D27E33"/>
    <w:rsid w:val="00DD1A84"/>
    <w:rsid w:val="00DE057C"/>
    <w:rsid w:val="00DE32FE"/>
    <w:rsid w:val="00E00CBE"/>
    <w:rsid w:val="00E55F05"/>
    <w:rsid w:val="00E669B2"/>
    <w:rsid w:val="00EB3115"/>
    <w:rsid w:val="00EC4D3F"/>
    <w:rsid w:val="00F5535B"/>
    <w:rsid w:val="00F60055"/>
    <w:rsid w:val="00F725B6"/>
    <w:rsid w:val="00F9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E6531"/>
    <w:rPr>
      <w:color w:val="808080"/>
    </w:rPr>
  </w:style>
  <w:style w:type="paragraph" w:customStyle="1" w:styleId="F6C9ADBFFFC64138A4596B1524C81313">
    <w:name w:val="F6C9ADBFFFC64138A4596B1524C81313"/>
    <w:rsid w:val="006A6A0C"/>
  </w:style>
  <w:style w:type="paragraph" w:customStyle="1" w:styleId="CC61C3816F2B4A168F0F939F5B62364E">
    <w:name w:val="CC61C3816F2B4A168F0F939F5B62364E"/>
    <w:rsid w:val="009E65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05C7A-1028-4FF5-8CB7-BB212C85C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2068</Words>
  <Characters>11791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6</cp:revision>
  <cp:lastPrinted>2026-09-17T09:00:00Z</cp:lastPrinted>
  <dcterms:created xsi:type="dcterms:W3CDTF">2026-09-17T09:00:00Z</dcterms:created>
  <dcterms:modified xsi:type="dcterms:W3CDTF">2026-09-17T12:07:00Z</dcterms:modified>
</cp:coreProperties>
</file>