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102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0"/>
      </w:tblGrid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vAlign w:val="center"/>
          </w:tcPr>
          <w:p w:rsidR="004C4EB4" w:rsidRPr="00E36BBC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vAlign w:val="center"/>
          </w:tcPr>
          <w:p w:rsidR="004C4EB4" w:rsidRPr="00E36BBC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8"/>
              </w:rPr>
            </w:pP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eastAsia="en-US"/>
              </w:rPr>
            </w:pPr>
            <w:r w:rsidRPr="00E36BBC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C4EB4" w:rsidRPr="00FE2110" w:rsidTr="00480316">
        <w:trPr>
          <w:trHeight w:val="20"/>
        </w:trPr>
        <w:tc>
          <w:tcPr>
            <w:tcW w:w="10240" w:type="dxa"/>
            <w:tcBorders>
              <w:bottom w:val="thickThinSmallGap" w:sz="24" w:space="0" w:color="auto"/>
            </w:tcBorders>
            <w:hideMark/>
          </w:tcPr>
          <w:p w:rsidR="004C4EB4" w:rsidRPr="00E36BBC" w:rsidRDefault="0093711C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7" w:history="1">
              <w:r w:rsidR="004C4EB4" w:rsidRPr="00E36BBC">
                <w:rPr>
                  <w:rStyle w:val="a6"/>
                  <w:rFonts w:ascii="Times New Roman" w:hAnsi="Times New Roman" w:cs="Times New Roman"/>
                  <w:color w:val="000000" w:themeColor="text1"/>
                  <w:sz w:val="18"/>
                  <w:u w:val="none"/>
                  <w:lang w:val="en-US"/>
                </w:rPr>
                <w:t>www.gunib.ru</w:t>
              </w:r>
            </w:hyperlink>
            <w:r w:rsidR="00ED1615" w:rsidRPr="00E36BBC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</w:t>
            </w:r>
            <w:r w:rsidR="004C4EB4" w:rsidRPr="00E36BBC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E-mail: mo_gunib@mail.ru</w:t>
            </w:r>
          </w:p>
        </w:tc>
      </w:tr>
      <w:tr w:rsidR="004C4EB4" w:rsidRPr="00FE2110" w:rsidTr="00480316">
        <w:trPr>
          <w:trHeight w:val="20"/>
        </w:trPr>
        <w:tc>
          <w:tcPr>
            <w:tcW w:w="10240" w:type="dxa"/>
            <w:tcBorders>
              <w:top w:val="thickThinSmallGap" w:sz="24" w:space="0" w:color="auto"/>
            </w:tcBorders>
            <w:vAlign w:val="center"/>
          </w:tcPr>
          <w:p w:rsidR="004C4EB4" w:rsidRPr="00E36BBC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sz w:val="24"/>
                <w:szCs w:val="28"/>
                <w:lang w:val="en-US"/>
              </w:rPr>
            </w:pP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vAlign w:val="center"/>
            <w:hideMark/>
          </w:tcPr>
          <w:p w:rsidR="004C4EB4" w:rsidRPr="00E36BBC" w:rsidRDefault="004C4EB4" w:rsidP="006A7144">
            <w:pPr>
              <w:pStyle w:val="22"/>
              <w:shd w:val="clear" w:color="auto" w:fill="auto"/>
              <w:spacing w:line="240" w:lineRule="auto"/>
              <w:ind w:left="-57" w:right="-57"/>
              <w:rPr>
                <w:spacing w:val="0"/>
                <w:sz w:val="28"/>
                <w:szCs w:val="28"/>
              </w:rPr>
            </w:pPr>
            <w:r w:rsidRPr="00E36BBC">
              <w:rPr>
                <w:spacing w:val="0"/>
                <w:sz w:val="28"/>
                <w:szCs w:val="28"/>
              </w:rPr>
              <w:t>ПОСТАНОВЛЕНИЕ №</w:t>
            </w:r>
            <w:r w:rsidR="00BF0FBA" w:rsidRPr="00E36BBC">
              <w:rPr>
                <w:spacing w:val="0"/>
                <w:sz w:val="28"/>
                <w:szCs w:val="28"/>
              </w:rPr>
              <w:t xml:space="preserve"> </w:t>
            </w:r>
            <w:r w:rsidR="006A7144">
              <w:rPr>
                <w:spacing w:val="0"/>
                <w:sz w:val="28"/>
                <w:szCs w:val="28"/>
              </w:rPr>
              <w:t>54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vAlign w:val="center"/>
            <w:hideMark/>
          </w:tcPr>
          <w:p w:rsidR="004C4EB4" w:rsidRPr="00E36BBC" w:rsidRDefault="004C4EB4" w:rsidP="006A7144">
            <w:pPr>
              <w:pStyle w:val="22"/>
              <w:shd w:val="clear" w:color="auto" w:fill="auto"/>
              <w:spacing w:line="240" w:lineRule="auto"/>
              <w:ind w:left="-57" w:right="-57"/>
              <w:rPr>
                <w:spacing w:val="0"/>
                <w:sz w:val="28"/>
                <w:szCs w:val="28"/>
              </w:rPr>
            </w:pPr>
            <w:r w:rsidRPr="00E36BBC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z w:val="28"/>
                  <w:szCs w:val="28"/>
                </w:rPr>
                <w:id w:val="-1041831277"/>
                <w:placeholder>
                  <w:docPart w:val="F6C9ADBFFFC64138A4596B1524C81313"/>
                </w:placeholder>
                <w:date w:fullDate="2026-03-24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6A7144">
                  <w:rPr>
                    <w:color w:val="002060"/>
                    <w:sz w:val="28"/>
                    <w:szCs w:val="28"/>
                  </w:rPr>
                  <w:t>24 марта 2026 г.</w:t>
                </w:r>
              </w:sdtContent>
            </w:sdt>
          </w:p>
        </w:tc>
      </w:tr>
      <w:tr w:rsidR="00E15AEA" w:rsidRPr="00E36BBC" w:rsidTr="00480316">
        <w:trPr>
          <w:trHeight w:val="20"/>
        </w:trPr>
        <w:tc>
          <w:tcPr>
            <w:tcW w:w="10240" w:type="dxa"/>
            <w:vAlign w:val="center"/>
          </w:tcPr>
          <w:p w:rsidR="004C4EB4" w:rsidRPr="00E36BBC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b w:val="0"/>
                <w:color w:val="000000" w:themeColor="text1"/>
                <w:spacing w:val="-6"/>
                <w:sz w:val="22"/>
              </w:rPr>
            </w:pPr>
          </w:p>
        </w:tc>
      </w:tr>
      <w:tr w:rsidR="00E15AEA" w:rsidRPr="00E36BBC" w:rsidTr="00480316">
        <w:trPr>
          <w:trHeight w:val="20"/>
        </w:trPr>
        <w:tc>
          <w:tcPr>
            <w:tcW w:w="10240" w:type="dxa"/>
            <w:vAlign w:val="center"/>
          </w:tcPr>
          <w:p w:rsidR="006A7144" w:rsidRPr="006A7144" w:rsidRDefault="006A7144" w:rsidP="006A714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A714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Об утверждении Порядка 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</w:t>
            </w:r>
          </w:p>
          <w:p w:rsidR="00E15AEA" w:rsidRPr="009145A5" w:rsidRDefault="006A7144" w:rsidP="006A714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A714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противодействия коррупции</w:t>
            </w:r>
          </w:p>
        </w:tc>
      </w:tr>
      <w:tr w:rsidR="00895766" w:rsidRPr="00E36BBC" w:rsidTr="00480316">
        <w:trPr>
          <w:trHeight w:val="20"/>
        </w:trPr>
        <w:tc>
          <w:tcPr>
            <w:tcW w:w="10240" w:type="dxa"/>
            <w:vAlign w:val="center"/>
          </w:tcPr>
          <w:p w:rsidR="00895766" w:rsidRPr="00E36BBC" w:rsidRDefault="00895766" w:rsidP="00531940">
            <w:pPr>
              <w:pStyle w:val="22"/>
              <w:shd w:val="clear" w:color="auto" w:fill="auto"/>
              <w:spacing w:line="276" w:lineRule="auto"/>
              <w:rPr>
                <w:b w:val="0"/>
                <w:color w:val="000000" w:themeColor="text1"/>
                <w:spacing w:val="-6"/>
                <w:sz w:val="20"/>
              </w:rPr>
            </w:pPr>
          </w:p>
        </w:tc>
      </w:tr>
    </w:tbl>
    <w:p w:rsidR="006A7144" w:rsidRPr="006A7144" w:rsidRDefault="006A7144" w:rsidP="006A71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7144" w:rsidRPr="006A7144" w:rsidRDefault="006A7144" w:rsidP="006A71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7144">
        <w:rPr>
          <w:rFonts w:ascii="Times New Roman" w:hAnsi="Times New Roman" w:cs="Times New Roman"/>
          <w:sz w:val="28"/>
          <w:szCs w:val="28"/>
        </w:rPr>
        <w:t>В соответствии со статьей 27.1 Федерального закона от 2 марта 2007 года N 25-ФЗ "О муниципальной службе в Российской Федерации", Федерального закона от 25.12.2008г. №273-Ф3 «О противодействии коррупции», администрация МО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A7144">
        <w:rPr>
          <w:rFonts w:ascii="Times New Roman" w:hAnsi="Times New Roman" w:cs="Times New Roman"/>
          <w:sz w:val="28"/>
          <w:szCs w:val="28"/>
        </w:rPr>
        <w:t>«Гунибский район» постановляет:</w:t>
      </w:r>
    </w:p>
    <w:p w:rsidR="006A7144" w:rsidRPr="006A7144" w:rsidRDefault="006A7144" w:rsidP="006A71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7144" w:rsidRPr="006A7144" w:rsidRDefault="006A7144" w:rsidP="006A71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7144">
        <w:rPr>
          <w:rFonts w:ascii="Times New Roman" w:hAnsi="Times New Roman" w:cs="Times New Roman"/>
          <w:sz w:val="28"/>
          <w:szCs w:val="28"/>
        </w:rPr>
        <w:t>1. Утвердить прилагаемый Порядок применения к муниципальным служащим МО "Гунибский район»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коррупции.</w:t>
      </w:r>
    </w:p>
    <w:p w:rsidR="006A7144" w:rsidRPr="006A7144" w:rsidRDefault="006A7144" w:rsidP="006A71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7144">
        <w:rPr>
          <w:rFonts w:ascii="Times New Roman" w:hAnsi="Times New Roman" w:cs="Times New Roman"/>
          <w:sz w:val="28"/>
          <w:szCs w:val="28"/>
        </w:rPr>
        <w:t>2. Разместить данное постановление на официальном сайте администрации МО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A7144">
        <w:rPr>
          <w:rFonts w:ascii="Times New Roman" w:hAnsi="Times New Roman" w:cs="Times New Roman"/>
          <w:sz w:val="28"/>
          <w:szCs w:val="28"/>
        </w:rPr>
        <w:t>«Гунибский район».</w:t>
      </w:r>
    </w:p>
    <w:p w:rsidR="006A7144" w:rsidRPr="006A7144" w:rsidRDefault="006A7144" w:rsidP="006A71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7144">
        <w:rPr>
          <w:rFonts w:ascii="Times New Roman" w:hAnsi="Times New Roman" w:cs="Times New Roman"/>
          <w:sz w:val="28"/>
          <w:szCs w:val="28"/>
        </w:rPr>
        <w:t xml:space="preserve">3. Настоящее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A7144">
        <w:rPr>
          <w:rFonts w:ascii="Times New Roman" w:hAnsi="Times New Roman" w:cs="Times New Roman"/>
          <w:sz w:val="28"/>
          <w:szCs w:val="28"/>
        </w:rPr>
        <w:t>остановление вступает в силу после дня его официального опубликования.</w:t>
      </w:r>
    </w:p>
    <w:p w:rsidR="006A7144" w:rsidRPr="006A7144" w:rsidRDefault="006A7144" w:rsidP="006A71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7144">
        <w:rPr>
          <w:rFonts w:ascii="Times New Roman" w:hAnsi="Times New Roman" w:cs="Times New Roman"/>
          <w:sz w:val="28"/>
          <w:szCs w:val="28"/>
        </w:rPr>
        <w:t>4. Контроль за исполнением данного постановления оставляю за собой.</w:t>
      </w:r>
    </w:p>
    <w:tbl>
      <w:tblPr>
        <w:tblStyle w:val="a5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3970"/>
        <w:gridCol w:w="2415"/>
        <w:gridCol w:w="2942"/>
      </w:tblGrid>
      <w:tr w:rsidR="008D6F54" w:rsidRPr="00E36BBC" w:rsidTr="00480316">
        <w:trPr>
          <w:trHeight w:val="348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480316">
        <w:trPr>
          <w:trHeight w:val="362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480316">
        <w:trPr>
          <w:trHeight w:val="348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BA3E8B">
        <w:trPr>
          <w:trHeight w:val="418"/>
        </w:trPr>
        <w:tc>
          <w:tcPr>
            <w:tcW w:w="84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68277A" w:rsidRDefault="00FE2110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Глава</w:t>
            </w:r>
            <w:r w:rsidR="008D6F54"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41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BA3E8B">
        <w:trPr>
          <w:trHeight w:val="403"/>
        </w:trPr>
        <w:tc>
          <w:tcPr>
            <w:tcW w:w="84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МО «Гунибский район»</w:t>
            </w:r>
          </w:p>
        </w:tc>
        <w:tc>
          <w:tcPr>
            <w:tcW w:w="241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  <w:vAlign w:val="center"/>
          </w:tcPr>
          <w:p w:rsidR="008D6F54" w:rsidRPr="0068277A" w:rsidRDefault="00FE2110" w:rsidP="006827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Р. Гусейнов</w:t>
            </w:r>
            <w:bookmarkStart w:id="0" w:name="_GoBack"/>
            <w:bookmarkEnd w:id="0"/>
          </w:p>
        </w:tc>
      </w:tr>
    </w:tbl>
    <w:p w:rsidR="00325DD8" w:rsidRDefault="00325DD8" w:rsidP="00325DD8">
      <w:pPr>
        <w:spacing w:line="259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</w:p>
    <w:p w:rsidR="006C364F" w:rsidRDefault="006C364F">
      <w:pPr>
        <w:spacing w:line="259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  <w:br w:type="page"/>
      </w:r>
    </w:p>
    <w:p w:rsidR="006A7144" w:rsidRPr="006A7144" w:rsidRDefault="006A7144" w:rsidP="006A7144">
      <w:pPr>
        <w:widowControl w:val="0"/>
        <w:spacing w:after="0" w:line="240" w:lineRule="auto"/>
        <w:ind w:left="5460" w:firstLine="6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lastRenderedPageBreak/>
        <w:t xml:space="preserve">Утвержден </w:t>
      </w:r>
    </w:p>
    <w:p w:rsidR="006A7144" w:rsidRPr="006A7144" w:rsidRDefault="006A7144" w:rsidP="006A7144">
      <w:pPr>
        <w:widowControl w:val="0"/>
        <w:spacing w:after="0" w:line="240" w:lineRule="auto"/>
        <w:ind w:left="5460" w:firstLine="6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постановлением администрации </w:t>
      </w:r>
    </w:p>
    <w:p w:rsidR="006A7144" w:rsidRPr="006A7144" w:rsidRDefault="006A7144" w:rsidP="006A7144">
      <w:pPr>
        <w:widowControl w:val="0"/>
        <w:spacing w:after="0" w:line="240" w:lineRule="auto"/>
        <w:ind w:left="5460" w:firstLine="6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МО «Гунибский район» </w:t>
      </w:r>
    </w:p>
    <w:p w:rsidR="006A7144" w:rsidRPr="006A7144" w:rsidRDefault="006A7144" w:rsidP="006A7144">
      <w:pPr>
        <w:widowControl w:val="0"/>
        <w:spacing w:after="0" w:line="240" w:lineRule="auto"/>
        <w:ind w:left="5460" w:firstLine="6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en-US" w:bidi="en-US"/>
        </w:rPr>
      </w:pPr>
      <w:r w:rsidRPr="006A7144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24.03.</w:t>
      </w:r>
      <w:r w:rsidRPr="006A7144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2026 г. </w:t>
      </w:r>
      <w:r w:rsidRPr="006A714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 w:bidi="en-US"/>
        </w:rPr>
        <w:t>54</w:t>
      </w:r>
    </w:p>
    <w:p w:rsidR="006A7144" w:rsidRPr="006A7144" w:rsidRDefault="006A7144" w:rsidP="006A7144">
      <w:pPr>
        <w:widowControl w:val="0"/>
        <w:spacing w:after="0" w:line="240" w:lineRule="auto"/>
        <w:ind w:left="5460" w:firstLine="6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</w:p>
    <w:p w:rsidR="006A7144" w:rsidRPr="006A7144" w:rsidRDefault="006A7144" w:rsidP="006A7144">
      <w:pPr>
        <w:widowControl w:val="0"/>
        <w:spacing w:after="0" w:line="240" w:lineRule="auto"/>
        <w:ind w:left="5460" w:firstLine="6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</w:p>
    <w:p w:rsidR="006A7144" w:rsidRPr="006A7144" w:rsidRDefault="006A7144" w:rsidP="006A714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bidi="ru-RU"/>
        </w:rPr>
        <w:t>Порядок применения к муниципальным служащим МО «Гунибский район»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bidi="ru-RU"/>
        </w:rPr>
        <w:t xml:space="preserve"> </w:t>
      </w:r>
      <w:r w:rsidRPr="006A7144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bidi="ru-RU"/>
        </w:rPr>
        <w:t>противодействия</w:t>
      </w:r>
      <w:bookmarkStart w:id="1" w:name="bookmark4"/>
      <w:r w:rsidRPr="006A7144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bidi="ru-RU"/>
        </w:rPr>
        <w:t xml:space="preserve"> коррупции</w:t>
      </w:r>
      <w:bookmarkEnd w:id="1"/>
    </w:p>
    <w:p w:rsidR="006A7144" w:rsidRPr="006A7144" w:rsidRDefault="006A7144" w:rsidP="006A7144">
      <w:pPr>
        <w:keepNext/>
        <w:keepLines/>
        <w:widowControl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bidi="ru-RU"/>
        </w:rPr>
      </w:pPr>
    </w:p>
    <w:p w:rsidR="006A7144" w:rsidRPr="006A7144" w:rsidRDefault="006A7144" w:rsidP="006A7144">
      <w:pPr>
        <w:keepNext/>
        <w:keepLines/>
        <w:widowControl w:val="0"/>
        <w:numPr>
          <w:ilvl w:val="0"/>
          <w:numId w:val="35"/>
        </w:num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bidi="ru-RU"/>
        </w:rPr>
      </w:pPr>
      <w:bookmarkStart w:id="2" w:name="bookmark5"/>
      <w:r w:rsidRPr="006A7144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bidi="ru-RU"/>
        </w:rPr>
        <w:t>Общие положения</w:t>
      </w:r>
      <w:bookmarkEnd w:id="2"/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88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 xml:space="preserve">Взыскания к муниципальным служащим МО «Гунибский район» (далее - муниципальные служащие)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предусмотренные статьями 14.1, 15 и 27 Федерального закона от 2 марта 2007 года 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 w:eastAsia="en-US" w:bidi="en-US"/>
        </w:rPr>
        <w:t>N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en-US" w:bidi="en-US"/>
        </w:rPr>
        <w:t xml:space="preserve"> 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 xml:space="preserve">25-ФЗ "О муниципальной службе в Российской Федерации" (далее - взыскания за коррупционные правонарушения), применяются в порядке и сроки, установленные Федеральным законом от 2 марта 2007 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en-US" w:bidi="en-US"/>
        </w:rPr>
        <w:t xml:space="preserve">г. 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 w:eastAsia="en-US" w:bidi="en-US"/>
        </w:rPr>
        <w:t>N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en-US" w:bidi="en-US"/>
        </w:rPr>
        <w:t xml:space="preserve"> 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25-ФЗ "О муниципальной службе в Российской Федерации" (далее - Федеральный закон "О муниципальной службе в Российской Федерации"), нормативными правовыми актами Республики Дагестан и настоящим Порядком.</w:t>
      </w:r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11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 xml:space="preserve">За каждый случай несоблюдения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законом "О муниципальной службе в Российской Федерации", Федеральным законом от 25 декабря 2008 года 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 w:eastAsia="en-US" w:bidi="en-US"/>
        </w:rPr>
        <w:t>N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en-US" w:bidi="en-US"/>
        </w:rPr>
        <w:t xml:space="preserve"> 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273- ФЗ "О противодействии коррупции" (далее - Федеральный закон "О противодействии коррупции") и другими федеральными законами (далее - коррупционное правонарушение), применяется только одно взыскание.</w:t>
      </w:r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11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Взыскание за коррупционное правонарушение применяется представителем нанимателя (работодателем) на основании:</w:t>
      </w:r>
    </w:p>
    <w:p w:rsidR="006A7144" w:rsidRPr="006A7144" w:rsidRDefault="006A7144" w:rsidP="006A7144">
      <w:pPr>
        <w:widowControl w:val="0"/>
        <w:tabs>
          <w:tab w:val="left" w:pos="88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а)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доклада о результатах проверки, проведенной подразделением кадровой службы соответствующего муниципального органа по профилактике коррупционных и иных правонарушений;</w:t>
      </w:r>
    </w:p>
    <w:p w:rsidR="006A7144" w:rsidRPr="006A7144" w:rsidRDefault="006A7144" w:rsidP="006A7144">
      <w:pPr>
        <w:widowControl w:val="0"/>
        <w:tabs>
          <w:tab w:val="left" w:pos="90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б)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рекомендации комиссии по соблюдению требований к служебному поведению муниципальных служащих и урегулированию конфликта интересов (далее - комиссия) в случае, если доклад о результатах проверки направлялся в комиссию;</w:t>
      </w:r>
    </w:p>
    <w:p w:rsidR="006A7144" w:rsidRPr="006A7144" w:rsidRDefault="006A7144" w:rsidP="006A7144">
      <w:pPr>
        <w:widowControl w:val="0"/>
        <w:tabs>
          <w:tab w:val="left" w:pos="9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в)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объяснений муниципального служащего;</w:t>
      </w:r>
    </w:p>
    <w:p w:rsidR="006A7144" w:rsidRPr="006A7144" w:rsidRDefault="006A7144" w:rsidP="006A7144">
      <w:pPr>
        <w:widowControl w:val="0"/>
        <w:tabs>
          <w:tab w:val="left" w:pos="10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г)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</w:p>
    <w:p w:rsidR="006A7144" w:rsidRPr="006A7144" w:rsidRDefault="006A7144" w:rsidP="006A7144">
      <w:pPr>
        <w:widowControl w:val="0"/>
        <w:tabs>
          <w:tab w:val="left" w:pos="9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д)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иных материалов.</w:t>
      </w:r>
    </w:p>
    <w:p w:rsidR="006A7144" w:rsidRPr="006A7144" w:rsidRDefault="006A7144" w:rsidP="006A7144">
      <w:pPr>
        <w:widowControl w:val="0"/>
        <w:tabs>
          <w:tab w:val="left" w:pos="9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</w:p>
    <w:p w:rsidR="006A7144" w:rsidRPr="006A7144" w:rsidRDefault="006A7144" w:rsidP="006A7144">
      <w:pPr>
        <w:keepNext/>
        <w:keepLines/>
        <w:widowControl w:val="0"/>
        <w:numPr>
          <w:ilvl w:val="0"/>
          <w:numId w:val="35"/>
        </w:numPr>
        <w:tabs>
          <w:tab w:val="left" w:pos="141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bidi="ru-RU"/>
        </w:rPr>
      </w:pPr>
      <w:bookmarkStart w:id="3" w:name="bookmark6"/>
      <w:r w:rsidRPr="006A7144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bidi="ru-RU"/>
        </w:rPr>
        <w:t>Общие условия применения взыскания за коррупционное</w:t>
      </w:r>
      <w:bookmarkStart w:id="4" w:name="bookmark7"/>
      <w:bookmarkEnd w:id="3"/>
      <w:r w:rsidRPr="006A7144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bidi="ru-RU"/>
        </w:rPr>
        <w:t xml:space="preserve"> правонарушение</w:t>
      </w:r>
      <w:bookmarkEnd w:id="4"/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8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При применении взыскания за коррупционное правонарушение учитываются:</w:t>
      </w:r>
    </w:p>
    <w:p w:rsidR="006A7144" w:rsidRPr="006A7144" w:rsidRDefault="006A7144" w:rsidP="006A7144">
      <w:pPr>
        <w:widowControl w:val="0"/>
        <w:tabs>
          <w:tab w:val="left" w:pos="8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lastRenderedPageBreak/>
        <w:t>а)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характер совершенного муниципальным служащим коррупционного правонарушения, его тяжесть и обстоятельства, при которых оно совершено;</w:t>
      </w:r>
    </w:p>
    <w:p w:rsidR="006A7144" w:rsidRPr="006A7144" w:rsidRDefault="006A7144" w:rsidP="006A7144">
      <w:pPr>
        <w:widowControl w:val="0"/>
        <w:tabs>
          <w:tab w:val="left" w:pos="9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б)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коррупции;</w:t>
      </w:r>
    </w:p>
    <w:p w:rsidR="006A7144" w:rsidRPr="006A7144" w:rsidRDefault="006A7144" w:rsidP="006A7144">
      <w:pPr>
        <w:widowControl w:val="0"/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в)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предшествующие результаты исполнения муниципальным служащим своих должностных обязанностей.</w:t>
      </w:r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8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Взыскание за коррупционное правонарушение применяется не позднее одного месяца со дня поступления информации о совершении муниципальным служащим коррупционного правонарушения, не считая следующих периодов:</w:t>
      </w:r>
    </w:p>
    <w:p w:rsidR="006A7144" w:rsidRPr="006A7144" w:rsidRDefault="006A7144" w:rsidP="006A7144">
      <w:pPr>
        <w:widowControl w:val="0"/>
        <w:tabs>
          <w:tab w:val="left" w:pos="8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а)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периода временной нетрудоспособности муниципального служащего, на которого налагается взыскание за коррупционное правонарушение, пребывания его в отпуске, иных случаях отсутствия на муниципальной службе по уважительным причинам, когда за муниципальным служащим сохраняется место работы (должность);</w:t>
      </w:r>
    </w:p>
    <w:p w:rsidR="006A7144" w:rsidRPr="006A7144" w:rsidRDefault="006A7144" w:rsidP="006A7144">
      <w:pPr>
        <w:widowControl w:val="0"/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б)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времени проведения проверки;</w:t>
      </w:r>
    </w:p>
    <w:p w:rsidR="006A7144" w:rsidRPr="006A7144" w:rsidRDefault="006A7144" w:rsidP="006A7144">
      <w:pPr>
        <w:widowControl w:val="0"/>
        <w:tabs>
          <w:tab w:val="left" w:pos="91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в)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времени рассмотрения материалов проверки комиссией, определяемого со дня поступления документов в комиссию до дня представления рекомендации комиссии.</w:t>
      </w:r>
    </w:p>
    <w:p w:rsidR="006A7144" w:rsidRPr="006A7144" w:rsidRDefault="006A7144" w:rsidP="006A71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При этом взыскание должно быть применено не позднее шести месяцев со дня поступления информации о совершении коррупционного правонарушения и не позднее трех лет со дня его совершения.</w:t>
      </w:r>
    </w:p>
    <w:p w:rsidR="006A7144" w:rsidRPr="006A7144" w:rsidRDefault="006A7144" w:rsidP="006A71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 xml:space="preserve">5.1. Муниципальный служащий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"О муниципальной службе в Российской Федерации"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3-6 статьи 13 Федерального закона от 25 декабря 2008 г. 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 w:eastAsia="en-US" w:bidi="en-US"/>
        </w:rPr>
        <w:t>N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en-US" w:bidi="en-US"/>
        </w:rPr>
        <w:t xml:space="preserve"> 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273-ФЗ "О противодействии коррупции".</w:t>
      </w:r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9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Муниципальный служащий, в отношении которого проводится проверка, может быть временно отстранен от замещаемой должности муниципальной службы на время проведения проверки с сохранением на этот период денежного содержания по замещаемой должности муниципальной службы.</w:t>
      </w:r>
    </w:p>
    <w:p w:rsidR="006A7144" w:rsidRPr="006A7144" w:rsidRDefault="006A7144" w:rsidP="006A71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Временное отстранение муниципального служащего от замещаемой должности муниципальной службы производится представителем нанимателя (работодателем), назначившим проверку.</w:t>
      </w:r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9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 xml:space="preserve"> Муниципальный служащий имеет право:</w:t>
      </w:r>
    </w:p>
    <w:p w:rsidR="006A7144" w:rsidRPr="006A7144" w:rsidRDefault="006A7144" w:rsidP="006A7144">
      <w:pPr>
        <w:widowControl w:val="0"/>
        <w:tabs>
          <w:tab w:val="left" w:pos="9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а)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давать устные или письменные объяснения, представлять заявления, ходатайства и иные документы;</w:t>
      </w:r>
    </w:p>
    <w:p w:rsidR="006A7144" w:rsidRPr="006A7144" w:rsidRDefault="006A7144" w:rsidP="006A7144">
      <w:pPr>
        <w:widowControl w:val="0"/>
        <w:tabs>
          <w:tab w:val="left" w:pos="109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б)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обжаловать решения и действия (бездействие) муниципальных служащих, проводящих проверку, представителю нанимателя (работодателю), назначившему проверку;</w:t>
      </w:r>
    </w:p>
    <w:p w:rsidR="006A7144" w:rsidRPr="006A7144" w:rsidRDefault="006A7144" w:rsidP="006A7144">
      <w:pPr>
        <w:widowControl w:val="0"/>
        <w:tabs>
          <w:tab w:val="left" w:pos="109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в)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ознакомиться по окончании проверки с докладом и другими материалами по результатам проверки, если это не противоречит требованиям неразглашения сведений, составляющих государственную и иную охраняемую федеральным законом тайну.</w:t>
      </w:r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9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 xml:space="preserve">Если в течение одного года со дня применения взыскания за коррупционное правонарушение муниципальный служащий не был подвергнут дисциплинарному взысканию, предусмотренному пунктами 1 или 2 части 1 статьи 27 Федерального закона "О муниципальной службе в Российской Федерации", то он считается не имеющим 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lastRenderedPageBreak/>
        <w:t>взыскания за коррупционное правонарушение.</w:t>
      </w:r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109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Представитель нанимателя (работодатель) вправе снять с муниципального служащего взыскание за коррупционное правонарушение до истечения одного года со дня применения взыскания по собственной инициативе, по письменному заявлению муниципального служащего или по ходатайству его непосредственного руководителя.</w:t>
      </w:r>
    </w:p>
    <w:p w:rsidR="006A7144" w:rsidRPr="006A7144" w:rsidRDefault="006A7144" w:rsidP="006A7144">
      <w:pPr>
        <w:widowControl w:val="0"/>
        <w:tabs>
          <w:tab w:val="left" w:pos="109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</w:p>
    <w:p w:rsidR="006A7144" w:rsidRPr="006A7144" w:rsidRDefault="006A7144" w:rsidP="006A7144">
      <w:pPr>
        <w:keepNext/>
        <w:keepLines/>
        <w:widowControl w:val="0"/>
        <w:numPr>
          <w:ilvl w:val="0"/>
          <w:numId w:val="35"/>
        </w:num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bidi="ru-RU"/>
        </w:rPr>
      </w:pPr>
      <w:bookmarkStart w:id="5" w:name="bookmark8"/>
      <w:r w:rsidRPr="006A7144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bidi="ru-RU"/>
        </w:rPr>
        <w:t>Проведение проверки</w:t>
      </w:r>
      <w:bookmarkEnd w:id="5"/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109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Перед применением взыскания за коррупционное правонарушение в отношении муниципального служащего проводится проверка.</w:t>
      </w:r>
    </w:p>
    <w:p w:rsidR="006A7144" w:rsidRPr="006A7144" w:rsidRDefault="006A7144" w:rsidP="006A7144">
      <w:pPr>
        <w:widowControl w:val="0"/>
        <w:numPr>
          <w:ilvl w:val="0"/>
          <w:numId w:val="3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 xml:space="preserve"> Решение о проведении проверки принимается представителем нанимателя (работодателем).</w:t>
      </w:r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109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Представитель нанимателя (работодатель), назначивший проверку, обязан контролировать своевременность и правильность ее проведения.</w:t>
      </w:r>
    </w:p>
    <w:p w:rsidR="006A7144" w:rsidRPr="006A7144" w:rsidRDefault="006A7144" w:rsidP="006A7144">
      <w:pPr>
        <w:widowControl w:val="0"/>
        <w:numPr>
          <w:ilvl w:val="0"/>
          <w:numId w:val="3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 xml:space="preserve"> В проведении проверки не может участвовать муниципальный служащий, прямо или косвенно заинтересованный в ее результатах. В этих случаях он обязан обратиться к представителю нанимателя (работодателю), назначившему проверку, с письменным заявлением об освобождении его от участия в проведении проверки.</w:t>
      </w:r>
    </w:p>
    <w:p w:rsidR="006A7144" w:rsidRPr="006A7144" w:rsidRDefault="006A7144" w:rsidP="006A71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При несоблюдении указанного требования результаты проверки считаются недействительными, в этом случае назначается новая проверка по правилам, установленным настоящим Порядком.</w:t>
      </w:r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105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При проведении проверки должны быть полностью, объективно и всесторонне установлены:</w:t>
      </w:r>
    </w:p>
    <w:p w:rsidR="006A7144" w:rsidRPr="006A7144" w:rsidRDefault="006A7144" w:rsidP="006A7144">
      <w:pPr>
        <w:widowControl w:val="0"/>
        <w:tabs>
          <w:tab w:val="left" w:pos="95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а)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факт совершения коррупционного правонарушения муниципальным служащим;</w:t>
      </w:r>
    </w:p>
    <w:p w:rsidR="006A7144" w:rsidRPr="006A7144" w:rsidRDefault="006A7144" w:rsidP="006A7144">
      <w:pPr>
        <w:widowControl w:val="0"/>
        <w:tabs>
          <w:tab w:val="left" w:pos="1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б)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вина муниципального служащего;</w:t>
      </w:r>
    </w:p>
    <w:p w:rsidR="006A7144" w:rsidRPr="006A7144" w:rsidRDefault="006A7144" w:rsidP="006A7144">
      <w:pPr>
        <w:widowControl w:val="0"/>
        <w:tabs>
          <w:tab w:val="left" w:pos="95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в)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причины и условия, способствовавшие совершению коррупционного правонарушения муниципальным служащим;</w:t>
      </w:r>
    </w:p>
    <w:p w:rsidR="006A7144" w:rsidRPr="006A7144" w:rsidRDefault="006A7144" w:rsidP="006A7144">
      <w:pPr>
        <w:widowControl w:val="0"/>
        <w:tabs>
          <w:tab w:val="left" w:pos="95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г)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характер и размер вреда, причиненного муниципальным служащим в результате коррупционного правонарушения.</w:t>
      </w:r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105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Проверка осуществляется в срок, не превышающий 60-ти дней со дня принятия решения о ее проведении. Срок проверки может быть продлен до 90 дней лицом, принявшим решение о ее проведении. Днем завершения проверки считается день подписания доклада о результатах проверки (далее - доклад).</w:t>
      </w:r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105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До применения взыскания за коррупционное правонарушение должно быть истребовано письменное объяснение муниципального служащего.</w:t>
      </w:r>
    </w:p>
    <w:p w:rsidR="006A7144" w:rsidRPr="006A7144" w:rsidRDefault="006A7144" w:rsidP="006A71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Отказ муниципального служащего от дачи объяснения в письменной форме не является препятствием для применения взыскания.</w:t>
      </w:r>
    </w:p>
    <w:p w:rsidR="006A7144" w:rsidRPr="006A7144" w:rsidRDefault="006A7144" w:rsidP="006A71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Если по истечении двух рабочих дней указанное объяснение муниципальным служащим не предоставлено, то составляется акт о непредставлении объяснений.</w:t>
      </w:r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108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Акт о непредставлении объяснений должен содержать:</w:t>
      </w:r>
    </w:p>
    <w:p w:rsidR="006A7144" w:rsidRPr="006A7144" w:rsidRDefault="006A7144" w:rsidP="006A7144">
      <w:pPr>
        <w:widowControl w:val="0"/>
        <w:tabs>
          <w:tab w:val="left" w:pos="98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а)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дату и номер акта;</w:t>
      </w:r>
    </w:p>
    <w:p w:rsidR="006A7144" w:rsidRPr="006A7144" w:rsidRDefault="006A7144" w:rsidP="006A7144">
      <w:pPr>
        <w:widowControl w:val="0"/>
        <w:tabs>
          <w:tab w:val="left" w:pos="9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б)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время и место составления акта;</w:t>
      </w:r>
    </w:p>
    <w:p w:rsidR="006A7144" w:rsidRPr="006A7144" w:rsidRDefault="006A7144" w:rsidP="006A7144">
      <w:pPr>
        <w:widowControl w:val="0"/>
        <w:tabs>
          <w:tab w:val="left" w:pos="95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в)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фамилию, имя, отчество муниципального служащего, в отношении которого проводится проверка;</w:t>
      </w:r>
    </w:p>
    <w:p w:rsidR="006A7144" w:rsidRPr="006A7144" w:rsidRDefault="006A7144" w:rsidP="006A7144">
      <w:pPr>
        <w:widowControl w:val="0"/>
        <w:tabs>
          <w:tab w:val="left" w:pos="95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г)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дату, номер запроса о представлении объяснения в отношении информации, являющейся основанием для проведения проверки, дату получения указанного запроса муниципальным служащим;</w:t>
      </w:r>
    </w:p>
    <w:p w:rsidR="006A7144" w:rsidRPr="006A7144" w:rsidRDefault="006A7144" w:rsidP="006A7144">
      <w:pPr>
        <w:widowControl w:val="0"/>
        <w:tabs>
          <w:tab w:val="left" w:pos="10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д)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сведения о непредставлении письменных объяснений;</w:t>
      </w:r>
    </w:p>
    <w:p w:rsidR="006A7144" w:rsidRPr="006A7144" w:rsidRDefault="006A7144" w:rsidP="006A7144">
      <w:pPr>
        <w:widowControl w:val="0"/>
        <w:tabs>
          <w:tab w:val="left" w:pos="9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е)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 xml:space="preserve">подписи должностного лица кадровой службы, составившего акт, а также 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lastRenderedPageBreak/>
        <w:t>муниципального служащего, подтверждающего непредставление муниципальным служащим письменных объяснений.</w:t>
      </w:r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105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Участники проверки вправе получить объяснение в письменной форме от иных лиц, которым могут быть известны какие-либо сведения об обстоятельствах, подлежащих установлению в ходе проверки.</w:t>
      </w:r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11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Участники проверки обязаны обеспечить сохранность материалов проверки и полученных сведений.</w:t>
      </w:r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11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Результаты проверки направляются представителю нанимателя (работодателю), назначившему проверку, в форме доклада.</w:t>
      </w:r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11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В докладе указываются:</w:t>
      </w:r>
    </w:p>
    <w:p w:rsidR="006A7144" w:rsidRPr="006A7144" w:rsidRDefault="006A7144" w:rsidP="006A7144">
      <w:pPr>
        <w:widowControl w:val="0"/>
        <w:tabs>
          <w:tab w:val="left" w:pos="95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а)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дата и номер правового акта представителя нанимателя (работодателя) о проведении проверки, состав участников проверки (с указанием должности, инициалов, фамилии), инициалов, фамилии, должности муниципального служащего и основание проведения проверки;</w:t>
      </w:r>
    </w:p>
    <w:p w:rsidR="006A7144" w:rsidRPr="006A7144" w:rsidRDefault="006A7144" w:rsidP="006A7144">
      <w:pPr>
        <w:widowControl w:val="0"/>
        <w:tabs>
          <w:tab w:val="left" w:pos="9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б)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период совершения муниципальным служащим коррупционного правонарушения, по которому проводится проверка, факты и обстоятельства его совершения, с указанием нарушенного нормативного правового акта, к каким последствиям привели нарушения, сумма причиненного бюджету ущерба (при наличии), какие приняты меры по возмещению ущерба бюджету, а также наличие или отсутствие вины в действии (бездействии) муниципального служащего;</w:t>
      </w:r>
    </w:p>
    <w:p w:rsidR="006A7144" w:rsidRPr="006A7144" w:rsidRDefault="006A7144" w:rsidP="006A7144">
      <w:pPr>
        <w:widowControl w:val="0"/>
        <w:tabs>
          <w:tab w:val="left" w:pos="9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в)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выводы о виновности (невиновности) муниципального служащего, об отсутствии оснований для применения к муниципальному служащему взыскания за коррупционное правонарушение или о применении к муниципальному служащему взыскания за коррупционное правонарушение;</w:t>
      </w:r>
    </w:p>
    <w:p w:rsidR="006A7144" w:rsidRPr="006A7144" w:rsidRDefault="006A7144" w:rsidP="006A7144">
      <w:pPr>
        <w:widowControl w:val="0"/>
        <w:tabs>
          <w:tab w:val="left" w:pos="9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г)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рекомендации предупредительно-профилактического характера;</w:t>
      </w:r>
    </w:p>
    <w:p w:rsidR="006A7144" w:rsidRPr="006A7144" w:rsidRDefault="006A7144" w:rsidP="006A7144">
      <w:pPr>
        <w:widowControl w:val="0"/>
        <w:tabs>
          <w:tab w:val="left" w:pos="9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д)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предложения о представлении материалов проверки в комиссию.</w:t>
      </w:r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10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Доклад подписывается руководителем подразделения кадровой службы либо иным лицом, проводившим проверку в соответствии с пунктом 13 настоящего Порядка, и другими участниками проверки и приобщается к личному делу муниципального служащего.</w:t>
      </w:r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10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В случае, если участник проверки не согласен с выводами и (или) содержанием доклада (отдельной его части), он вправе изложить свое особое мнение в письменной форме, которое приобщается к докладу.</w:t>
      </w:r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10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В случае, если в докладе определено, что выявленные в ходе проверки факты и обстоятельства не подтверждают совершение коррупционного правонарушения муниципальным служащим, представитель нанимателя (работодатель) в течение 5-ти рабочих дней со дня поступления доклада принимает решение об отсутствии коррупционного правонарушения.</w:t>
      </w:r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10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В случае, если в результате проверки определено, что выявленные в ходе проверки факты и обстоятельства свидетельствуют о совершении коррупционного правонарушения муниципальным служащим, доклад должен содержать одно из следующих предложений:</w:t>
      </w:r>
    </w:p>
    <w:p w:rsidR="006A7144" w:rsidRPr="006A7144" w:rsidRDefault="006A7144" w:rsidP="006A7144">
      <w:pPr>
        <w:widowControl w:val="0"/>
        <w:tabs>
          <w:tab w:val="left" w:pos="9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а)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о применении к муниципальному служащему взыскания за коррупционное правонарушение;</w:t>
      </w:r>
    </w:p>
    <w:p w:rsidR="006A7144" w:rsidRPr="006A7144" w:rsidRDefault="006A7144" w:rsidP="006A7144">
      <w:pPr>
        <w:widowControl w:val="0"/>
        <w:tabs>
          <w:tab w:val="left" w:pos="9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б)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о направлении доклада в комиссию.</w:t>
      </w:r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10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Представитель нанимателя (работодатель) в течение 5-ти рабочих дней со дня поступления доклада, предусмотренного пунктом 26 настоящего Порядка, принимает одно из следующих решений:</w:t>
      </w:r>
    </w:p>
    <w:p w:rsidR="006A7144" w:rsidRPr="006A7144" w:rsidRDefault="006A7144" w:rsidP="006A7144">
      <w:pPr>
        <w:widowControl w:val="0"/>
        <w:tabs>
          <w:tab w:val="left" w:pos="9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lastRenderedPageBreak/>
        <w:t>а)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применить к муниципальному служащему взыскание за коррупционное правонарушение;</w:t>
      </w:r>
    </w:p>
    <w:p w:rsidR="006A7144" w:rsidRPr="006A7144" w:rsidRDefault="006A7144" w:rsidP="006A7144">
      <w:pPr>
        <w:widowControl w:val="0"/>
        <w:tabs>
          <w:tab w:val="left" w:pos="9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б)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представить материалы проверки в комиссию.</w:t>
      </w:r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11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Решения представителя нанимателя (работодателя) оформляются письменной резолюцией на докладе или на официальном бланке.</w:t>
      </w:r>
    </w:p>
    <w:p w:rsidR="006A7144" w:rsidRPr="006A7144" w:rsidRDefault="006A7144" w:rsidP="006A7144">
      <w:pPr>
        <w:widowControl w:val="0"/>
        <w:tabs>
          <w:tab w:val="left" w:pos="1102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</w:p>
    <w:p w:rsidR="006A7144" w:rsidRPr="006A7144" w:rsidRDefault="006A7144" w:rsidP="006A7144">
      <w:pPr>
        <w:keepNext/>
        <w:keepLines/>
        <w:widowControl w:val="0"/>
        <w:numPr>
          <w:ilvl w:val="0"/>
          <w:numId w:val="35"/>
        </w:num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bidi="ru-RU"/>
        </w:rPr>
      </w:pPr>
      <w:bookmarkStart w:id="6" w:name="bookmark9"/>
      <w:r w:rsidRPr="006A7144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bidi="ru-RU"/>
        </w:rPr>
        <w:t>Рассмотрение материалов проверки комиссией</w:t>
      </w:r>
      <w:bookmarkEnd w:id="6"/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121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В случае принятия представителем нанимателя (работодателем) решения о представлении материалов проверки в комиссию кадровая служба в течение одного рабочего дня со дня поступления такого решения направляет доклад с решением представителя нанимателя (работодателя) в комиссию для рассмотрения на заседании комиссии.</w:t>
      </w:r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10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По результатам рассмотрения доклада комиссией подготавливается в письменной форме одна из следующих рекомендаций:</w:t>
      </w:r>
    </w:p>
    <w:p w:rsidR="006A7144" w:rsidRPr="006A7144" w:rsidRDefault="006A7144" w:rsidP="006A7144">
      <w:pPr>
        <w:widowControl w:val="0"/>
        <w:tabs>
          <w:tab w:val="left" w:pos="89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а)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в случае, если комиссией установлено соблюдение муниципальным служащим ограничений и запретов, требований о предотвращении или об урегулировании конфликта интересов, исполнение им обязанностей, установленных в целях противодействия коррупции Федеральным законом "О муниципальной службе в Российской Федерации", Федеральным законом "О противодействии коррупции", другими федеральными законами, - о неприменении к муниципальному служащему взыскания за коррупционное правонарушение;</w:t>
      </w:r>
    </w:p>
    <w:p w:rsidR="006A7144" w:rsidRPr="006A7144" w:rsidRDefault="006A7144" w:rsidP="006A7144">
      <w:pPr>
        <w:widowControl w:val="0"/>
        <w:tabs>
          <w:tab w:val="left" w:pos="101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б)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в случае, если комиссией установлено совершение коррупционного правонарушения муниципальным служащим, - о применении к муниципальному служащему взыскания за коррупционное правонарушение с указанием конкретного вида взыскания.</w:t>
      </w:r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121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Рекомендации комиссии представляются секретарем комиссии представителю нанимателя (работодателю) в течение трех рабочих дней со дня проведения заседания комиссии.</w:t>
      </w:r>
    </w:p>
    <w:p w:rsidR="006A7144" w:rsidRPr="006A7144" w:rsidRDefault="006A7144" w:rsidP="006A7144">
      <w:pPr>
        <w:widowControl w:val="0"/>
        <w:tabs>
          <w:tab w:val="left" w:pos="1211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</w:p>
    <w:p w:rsidR="006A7144" w:rsidRPr="006A7144" w:rsidRDefault="006A7144" w:rsidP="006A7144">
      <w:pPr>
        <w:keepNext/>
        <w:keepLines/>
        <w:widowControl w:val="0"/>
        <w:numPr>
          <w:ilvl w:val="0"/>
          <w:numId w:val="35"/>
        </w:numPr>
        <w:tabs>
          <w:tab w:val="left" w:pos="1276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bidi="ru-RU"/>
        </w:rPr>
      </w:pPr>
      <w:bookmarkStart w:id="7" w:name="bookmark10"/>
      <w:r w:rsidRPr="006A7144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bidi="ru-RU"/>
        </w:rPr>
        <w:t>Применение взыскания за коррупционное правонарушение</w:t>
      </w:r>
      <w:bookmarkEnd w:id="7"/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101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Представитель нанимателя (работодатель) в течение 5-ти рабочих дней со дня поступления рекомендаций (поступления доклада в случае, если материалы проверки не представлены в комиссию) комиссии принимает одно из следующих решений:</w:t>
      </w:r>
    </w:p>
    <w:p w:rsidR="006A7144" w:rsidRPr="006A7144" w:rsidRDefault="006A7144" w:rsidP="006A7144">
      <w:pPr>
        <w:widowControl w:val="0"/>
        <w:tabs>
          <w:tab w:val="left" w:pos="8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а)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в случаях, предусмотренных подпунктом "а" пункта 27 и подпунктом "б" пункта 30 настоящего Порядка, - о применении взыскания за коррупционное правонарушение с указанием конкретного вида взыскания;</w:t>
      </w:r>
    </w:p>
    <w:p w:rsidR="006A7144" w:rsidRPr="006A7144" w:rsidRDefault="006A7144" w:rsidP="006A7144">
      <w:pPr>
        <w:widowControl w:val="0"/>
        <w:tabs>
          <w:tab w:val="left" w:pos="90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б)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в случаях, предусмотренных пунктом 25 и подпунктом "б" пункта 30 настоящего Порядка, - о неприменении к муниципальному служащему взыскания за коррупционное правонарушение.</w:t>
      </w:r>
    </w:p>
    <w:p w:rsidR="006A7144" w:rsidRPr="006A7144" w:rsidRDefault="006A7144" w:rsidP="006A71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Решение представителя нанимателя (работодателя) оформляется письменной резолюцией на рекомендациях комиссии или отдельном бланке данного должностного лица.</w:t>
      </w:r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10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В случае, предусмотренном подпунктом "а" пункта 32 настоящего Порядка, подготовку проектов правовых актов представителя нанимателя (работодателя) о применении к муниципальному служащему взысканий за коррупционное правонарушение осуществляет кадровая служба в течение 5-ти рабочих дней со дня принятия решения представителем нанимателя (работодателем).</w:t>
      </w:r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113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 xml:space="preserve">В правовом акте представителя нанимателя (работодателя) о применении к 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lastRenderedPageBreak/>
        <w:t>муниципальному служащему взыскания за коррупционное правонарушение в качестве основания применения взыскания указывается часть 1 или 2 статьи 27.1 Федерального закона "О муниципальной службе в Российской Федерации".</w:t>
      </w:r>
    </w:p>
    <w:p w:rsidR="006A7144" w:rsidRPr="006A7144" w:rsidRDefault="006A7144" w:rsidP="006A71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33.1. Сведения о применении к муниципальному служащему взыскания в виде увольнения в связи с утратой доверия включаются администрацией МО «Гунибский район» в реестр лиц, уволенных в связи с утратой доверия, предусмотренный статьей 15 Федерального закона "О противодействии коррупции".</w:t>
      </w:r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10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Правовой акт представителя нанимателя (работодателя) о применении к муниципальному служащему взыскания за коррупционное правонарушение вручается муниципальному служащему кадровой службой под расписку в течение 3-х рабочих дней со дня подписания правового акта, не считая времени отсутствия муниципального служащего на муниципальной службе.</w:t>
      </w:r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113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Если муниципальный служащий отказывается ознакомиться под расписку с правовым актом представителя нанимателя (работодателя) о применении к муниципальному служащему взыскания за коррупционное правонарушение, кадровой службой составляется соответствующий акт.</w:t>
      </w:r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101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Акт об отказе муниципального служащего от проставления подписи об ознакомлении с правовым актом представителя нанимателя (работодателя) о применении к муниципальному служащему взыскания за коррупционное правонарушение составляется в письменной форме и должен содержать:</w:t>
      </w:r>
    </w:p>
    <w:p w:rsidR="006A7144" w:rsidRPr="006A7144" w:rsidRDefault="006A7144" w:rsidP="006A7144">
      <w:pPr>
        <w:widowControl w:val="0"/>
        <w:tabs>
          <w:tab w:val="left" w:pos="9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а)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дату и номер акта;</w:t>
      </w:r>
    </w:p>
    <w:p w:rsidR="006A7144" w:rsidRPr="006A7144" w:rsidRDefault="006A7144" w:rsidP="006A7144">
      <w:pPr>
        <w:widowControl w:val="0"/>
        <w:tabs>
          <w:tab w:val="left" w:pos="9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б)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время и место составления акта;</w:t>
      </w:r>
    </w:p>
    <w:p w:rsidR="006A7144" w:rsidRPr="006A7144" w:rsidRDefault="006A7144" w:rsidP="006A7144">
      <w:pPr>
        <w:widowControl w:val="0"/>
        <w:tabs>
          <w:tab w:val="left" w:pos="9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в)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фамилию, имя, отчество муниципального служащего, на которого налагается взыскание за коррупционное правонарушение;</w:t>
      </w:r>
    </w:p>
    <w:p w:rsidR="006A7144" w:rsidRPr="006A7144" w:rsidRDefault="006A7144" w:rsidP="006A7144">
      <w:pPr>
        <w:widowControl w:val="0"/>
        <w:tabs>
          <w:tab w:val="left" w:pos="9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г)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указание на установление факта отказа муниципального служащего проставить подпись об ознакомлении с распоряжением (приказом) о применении взыскания за коррупционное правонарушение;</w:t>
      </w:r>
    </w:p>
    <w:p w:rsidR="006A7144" w:rsidRPr="006A7144" w:rsidRDefault="006A7144" w:rsidP="006A7144">
      <w:pPr>
        <w:widowControl w:val="0"/>
        <w:tabs>
          <w:tab w:val="left" w:pos="9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д)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подписи специалиста кадровой службы, составившего акт, а также муниципального служащего, подтверждающего отказ муниципального служащего от проставления подписи об ознакомлении с правовым актом представителя нанимателя (работодателя) о применении к муниципальному служащему взыскания за коррупционное правонарушение.</w:t>
      </w:r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113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В случае установления в действиях муниципального служащего признаков уголовно наказуемого деяния соответствующая информация подлежит незамедлительному направлению руководителем муниципального органа в правоохранительные органы в соответствии с их компетенцией для рассмотрения и принятия решения в порядке статей 144 - 145 Уголовно-процессуального кодекса Российской Федерации.</w:t>
      </w:r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10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По окончании проверки формируется индивидуальное дело проверки в соответствии с номенклатурой дел в муниципальном органе, в которое помещаются:</w:t>
      </w:r>
    </w:p>
    <w:p w:rsidR="006A7144" w:rsidRPr="006A7144" w:rsidRDefault="006A7144" w:rsidP="006A71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а) копия правового акта представителя нанимателя (работодателя) о проведении проверки;</w:t>
      </w:r>
    </w:p>
    <w:p w:rsidR="006A7144" w:rsidRPr="006A7144" w:rsidRDefault="006A7144" w:rsidP="006A7144">
      <w:pPr>
        <w:widowControl w:val="0"/>
        <w:tabs>
          <w:tab w:val="left" w:pos="95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б)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объяснения, заявления, ходатайства и иные документы муниципального служащего;</w:t>
      </w:r>
    </w:p>
    <w:p w:rsidR="006A7144" w:rsidRPr="006A7144" w:rsidRDefault="006A7144" w:rsidP="006A7144">
      <w:pPr>
        <w:widowControl w:val="0"/>
        <w:tabs>
          <w:tab w:val="left" w:pos="99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в)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копия должностной инструкции муниципального служащего;</w:t>
      </w:r>
    </w:p>
    <w:p w:rsidR="006A7144" w:rsidRPr="006A7144" w:rsidRDefault="006A7144" w:rsidP="006A7144">
      <w:pPr>
        <w:widowControl w:val="0"/>
        <w:tabs>
          <w:tab w:val="left" w:pos="9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г)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документы, материалы, справки, объяснения, заключения участников проверки и иные документы, имеющие отношение к проведенной проверке;</w:t>
      </w:r>
    </w:p>
    <w:p w:rsidR="006A7144" w:rsidRPr="006A7144" w:rsidRDefault="006A7144" w:rsidP="006A7144">
      <w:pPr>
        <w:widowControl w:val="0"/>
        <w:tabs>
          <w:tab w:val="left" w:pos="10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д)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ab/>
        <w:t>копия доклада;</w:t>
      </w:r>
    </w:p>
    <w:p w:rsidR="006A7144" w:rsidRPr="006A7144" w:rsidRDefault="006A7144" w:rsidP="006A71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 xml:space="preserve">е) копия правового акта представителя нанимателя (работодателя) о применении к </w:t>
      </w: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lastRenderedPageBreak/>
        <w:t>муниципальному служащему взыскания за коррупционное правонарушение (в случае принятия решения о применении взыскания).</w:t>
      </w:r>
    </w:p>
    <w:p w:rsidR="006A7144" w:rsidRPr="006A7144" w:rsidRDefault="006A7144" w:rsidP="006A7144">
      <w:pPr>
        <w:widowControl w:val="0"/>
        <w:numPr>
          <w:ilvl w:val="0"/>
          <w:numId w:val="36"/>
        </w:numPr>
        <w:tabs>
          <w:tab w:val="left" w:pos="106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</w:pPr>
      <w:r w:rsidRPr="006A714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bidi="ru-RU"/>
        </w:rPr>
        <w:t>Взыскание за коррупционное правонарушение может быть обжаловано муниципальным служащим в установленном порядке.</w:t>
      </w:r>
    </w:p>
    <w:p w:rsidR="00325DD8" w:rsidRPr="00BB3A54" w:rsidRDefault="00325DD8" w:rsidP="00BB3A54">
      <w:pPr>
        <w:spacing w:line="259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</w:p>
    <w:sectPr w:rsidR="00325DD8" w:rsidRPr="00BB3A54" w:rsidSect="00DA50B6">
      <w:pgSz w:w="11906" w:h="16838"/>
      <w:pgMar w:top="680" w:right="567" w:bottom="426" w:left="1134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711C" w:rsidRDefault="0093711C" w:rsidP="00D411A0">
      <w:pPr>
        <w:spacing w:after="0" w:line="240" w:lineRule="auto"/>
      </w:pPr>
      <w:r>
        <w:separator/>
      </w:r>
    </w:p>
  </w:endnote>
  <w:endnote w:type="continuationSeparator" w:id="0">
    <w:p w:rsidR="0093711C" w:rsidRDefault="0093711C" w:rsidP="00D41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32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711C" w:rsidRDefault="0093711C" w:rsidP="00D411A0">
      <w:pPr>
        <w:spacing w:after="0" w:line="240" w:lineRule="auto"/>
      </w:pPr>
      <w:r>
        <w:separator/>
      </w:r>
    </w:p>
  </w:footnote>
  <w:footnote w:type="continuationSeparator" w:id="0">
    <w:p w:rsidR="0093711C" w:rsidRDefault="0093711C" w:rsidP="00D411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E6784"/>
    <w:multiLevelType w:val="multilevel"/>
    <w:tmpl w:val="F6F6CC1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CE2CA0"/>
    <w:multiLevelType w:val="hybridMultilevel"/>
    <w:tmpl w:val="6F10283C"/>
    <w:lvl w:ilvl="0" w:tplc="178A7B0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767F1"/>
    <w:multiLevelType w:val="multilevel"/>
    <w:tmpl w:val="C192AF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D0090C"/>
    <w:multiLevelType w:val="multilevel"/>
    <w:tmpl w:val="7FD0F4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0903E9"/>
    <w:multiLevelType w:val="multilevel"/>
    <w:tmpl w:val="56EE3988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0C79E6"/>
    <w:multiLevelType w:val="multilevel"/>
    <w:tmpl w:val="5D7E3F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285387F"/>
    <w:multiLevelType w:val="multilevel"/>
    <w:tmpl w:val="2076C4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5255DDB"/>
    <w:multiLevelType w:val="multilevel"/>
    <w:tmpl w:val="EED87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162AA9"/>
    <w:multiLevelType w:val="multilevel"/>
    <w:tmpl w:val="C19ACC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AD16D6"/>
    <w:multiLevelType w:val="multilevel"/>
    <w:tmpl w:val="A54245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002205"/>
    <w:multiLevelType w:val="multilevel"/>
    <w:tmpl w:val="831438B8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F0758AB"/>
    <w:multiLevelType w:val="multilevel"/>
    <w:tmpl w:val="B4EC6D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134599F"/>
    <w:multiLevelType w:val="multilevel"/>
    <w:tmpl w:val="CA107F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92E6250"/>
    <w:multiLevelType w:val="hybridMultilevel"/>
    <w:tmpl w:val="D2E2D480"/>
    <w:lvl w:ilvl="0" w:tplc="178A7B06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E7B4534"/>
    <w:multiLevelType w:val="multilevel"/>
    <w:tmpl w:val="5F7EB84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2FB5603"/>
    <w:multiLevelType w:val="multilevel"/>
    <w:tmpl w:val="177418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5661741"/>
    <w:multiLevelType w:val="multilevel"/>
    <w:tmpl w:val="79681B6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A5E34D0"/>
    <w:multiLevelType w:val="hybridMultilevel"/>
    <w:tmpl w:val="C3540E5C"/>
    <w:lvl w:ilvl="0" w:tplc="218413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4A2BB8"/>
    <w:multiLevelType w:val="multilevel"/>
    <w:tmpl w:val="E9A289D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EB67033"/>
    <w:multiLevelType w:val="multilevel"/>
    <w:tmpl w:val="691258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A0660FC"/>
    <w:multiLevelType w:val="hybridMultilevel"/>
    <w:tmpl w:val="C09E1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436DC8"/>
    <w:multiLevelType w:val="multilevel"/>
    <w:tmpl w:val="C89824F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C2A7B17"/>
    <w:multiLevelType w:val="multilevel"/>
    <w:tmpl w:val="F252B5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C3C2565"/>
    <w:multiLevelType w:val="multilevel"/>
    <w:tmpl w:val="8D3CA9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1D03DAB"/>
    <w:multiLevelType w:val="multilevel"/>
    <w:tmpl w:val="26387C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3A0358D"/>
    <w:multiLevelType w:val="multilevel"/>
    <w:tmpl w:val="3F180E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862515D"/>
    <w:multiLevelType w:val="multilevel"/>
    <w:tmpl w:val="479468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8A2566E"/>
    <w:multiLevelType w:val="multilevel"/>
    <w:tmpl w:val="20AA8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C0A181B"/>
    <w:multiLevelType w:val="multilevel"/>
    <w:tmpl w:val="CD7A47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DC1447C"/>
    <w:multiLevelType w:val="multilevel"/>
    <w:tmpl w:val="216EBC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0AC55D5"/>
    <w:multiLevelType w:val="multilevel"/>
    <w:tmpl w:val="28CC96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1A462E9"/>
    <w:multiLevelType w:val="multilevel"/>
    <w:tmpl w:val="7BCE122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4C049F6"/>
    <w:multiLevelType w:val="hybridMultilevel"/>
    <w:tmpl w:val="FD9AB01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75656372"/>
    <w:multiLevelType w:val="hybridMultilevel"/>
    <w:tmpl w:val="C09EEE8C"/>
    <w:lvl w:ilvl="0" w:tplc="178A7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91457B"/>
    <w:multiLevelType w:val="multilevel"/>
    <w:tmpl w:val="903CB4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CB50CF9"/>
    <w:multiLevelType w:val="multilevel"/>
    <w:tmpl w:val="9A289E3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3"/>
  </w:num>
  <w:num w:numId="2">
    <w:abstractNumId w:val="13"/>
  </w:num>
  <w:num w:numId="3">
    <w:abstractNumId w:val="1"/>
  </w:num>
  <w:num w:numId="4">
    <w:abstractNumId w:val="17"/>
  </w:num>
  <w:num w:numId="5">
    <w:abstractNumId w:val="32"/>
  </w:num>
  <w:num w:numId="6">
    <w:abstractNumId w:val="14"/>
  </w:num>
  <w:num w:numId="7">
    <w:abstractNumId w:val="26"/>
  </w:num>
  <w:num w:numId="8">
    <w:abstractNumId w:val="28"/>
  </w:num>
  <w:num w:numId="9">
    <w:abstractNumId w:val="10"/>
  </w:num>
  <w:num w:numId="10">
    <w:abstractNumId w:val="11"/>
  </w:num>
  <w:num w:numId="11">
    <w:abstractNumId w:val="16"/>
  </w:num>
  <w:num w:numId="12">
    <w:abstractNumId w:val="0"/>
  </w:num>
  <w:num w:numId="13">
    <w:abstractNumId w:val="30"/>
  </w:num>
  <w:num w:numId="14">
    <w:abstractNumId w:val="29"/>
  </w:num>
  <w:num w:numId="15">
    <w:abstractNumId w:val="12"/>
  </w:num>
  <w:num w:numId="16">
    <w:abstractNumId w:val="34"/>
  </w:num>
  <w:num w:numId="17">
    <w:abstractNumId w:val="4"/>
  </w:num>
  <w:num w:numId="18">
    <w:abstractNumId w:val="19"/>
  </w:num>
  <w:num w:numId="19">
    <w:abstractNumId w:val="8"/>
  </w:num>
  <w:num w:numId="20">
    <w:abstractNumId w:val="6"/>
  </w:num>
  <w:num w:numId="21">
    <w:abstractNumId w:val="35"/>
  </w:num>
  <w:num w:numId="22">
    <w:abstractNumId w:val="15"/>
  </w:num>
  <w:num w:numId="23">
    <w:abstractNumId w:val="2"/>
  </w:num>
  <w:num w:numId="24">
    <w:abstractNumId w:val="3"/>
  </w:num>
  <w:num w:numId="25">
    <w:abstractNumId w:val="22"/>
  </w:num>
  <w:num w:numId="26">
    <w:abstractNumId w:val="23"/>
  </w:num>
  <w:num w:numId="27">
    <w:abstractNumId w:val="9"/>
  </w:num>
  <w:num w:numId="28">
    <w:abstractNumId w:val="25"/>
  </w:num>
  <w:num w:numId="29">
    <w:abstractNumId w:val="31"/>
  </w:num>
  <w:num w:numId="30">
    <w:abstractNumId w:val="21"/>
  </w:num>
  <w:num w:numId="31">
    <w:abstractNumId w:val="20"/>
  </w:num>
  <w:num w:numId="32">
    <w:abstractNumId w:val="5"/>
  </w:num>
  <w:num w:numId="33">
    <w:abstractNumId w:val="27"/>
  </w:num>
  <w:num w:numId="34">
    <w:abstractNumId w:val="7"/>
  </w:num>
  <w:num w:numId="35">
    <w:abstractNumId w:val="18"/>
  </w:num>
  <w:num w:numId="36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E84"/>
    <w:rsid w:val="00033060"/>
    <w:rsid w:val="00044A38"/>
    <w:rsid w:val="00044E08"/>
    <w:rsid w:val="0004565F"/>
    <w:rsid w:val="00050EE6"/>
    <w:rsid w:val="000751A3"/>
    <w:rsid w:val="00077903"/>
    <w:rsid w:val="00080207"/>
    <w:rsid w:val="00082D73"/>
    <w:rsid w:val="00094FB6"/>
    <w:rsid w:val="00095ECB"/>
    <w:rsid w:val="00096322"/>
    <w:rsid w:val="0009721B"/>
    <w:rsid w:val="000A11D1"/>
    <w:rsid w:val="000A1CD3"/>
    <w:rsid w:val="000A514C"/>
    <w:rsid w:val="000B36D5"/>
    <w:rsid w:val="000C07DA"/>
    <w:rsid w:val="000D30DB"/>
    <w:rsid w:val="000E76AD"/>
    <w:rsid w:val="00100381"/>
    <w:rsid w:val="00120D01"/>
    <w:rsid w:val="00122C64"/>
    <w:rsid w:val="001245A8"/>
    <w:rsid w:val="00142D46"/>
    <w:rsid w:val="0015361F"/>
    <w:rsid w:val="0015478A"/>
    <w:rsid w:val="00155E46"/>
    <w:rsid w:val="001565BF"/>
    <w:rsid w:val="00156E0A"/>
    <w:rsid w:val="0016765D"/>
    <w:rsid w:val="001850E2"/>
    <w:rsid w:val="001C0106"/>
    <w:rsid w:val="001C31E9"/>
    <w:rsid w:val="001C6770"/>
    <w:rsid w:val="001C677B"/>
    <w:rsid w:val="001D5639"/>
    <w:rsid w:val="00200766"/>
    <w:rsid w:val="00213965"/>
    <w:rsid w:val="00242900"/>
    <w:rsid w:val="00246E5D"/>
    <w:rsid w:val="00255108"/>
    <w:rsid w:val="00265E6B"/>
    <w:rsid w:val="00266DE8"/>
    <w:rsid w:val="0027627E"/>
    <w:rsid w:val="0028018F"/>
    <w:rsid w:val="002A3BEF"/>
    <w:rsid w:val="002A6309"/>
    <w:rsid w:val="002B02BD"/>
    <w:rsid w:val="002C2066"/>
    <w:rsid w:val="002C3CEE"/>
    <w:rsid w:val="002D21D2"/>
    <w:rsid w:val="002E4E25"/>
    <w:rsid w:val="002F61AA"/>
    <w:rsid w:val="003129DA"/>
    <w:rsid w:val="00322AFF"/>
    <w:rsid w:val="00325DD8"/>
    <w:rsid w:val="00343536"/>
    <w:rsid w:val="0034367C"/>
    <w:rsid w:val="00352BB2"/>
    <w:rsid w:val="00354540"/>
    <w:rsid w:val="003717A0"/>
    <w:rsid w:val="00381B76"/>
    <w:rsid w:val="00383E43"/>
    <w:rsid w:val="003853FF"/>
    <w:rsid w:val="003A1ADD"/>
    <w:rsid w:val="003A5667"/>
    <w:rsid w:val="003C2AF9"/>
    <w:rsid w:val="003C4CAE"/>
    <w:rsid w:val="003D0C24"/>
    <w:rsid w:val="003D4738"/>
    <w:rsid w:val="003D56C9"/>
    <w:rsid w:val="00405B98"/>
    <w:rsid w:val="004102E8"/>
    <w:rsid w:val="004206D2"/>
    <w:rsid w:val="004240BA"/>
    <w:rsid w:val="00425DEF"/>
    <w:rsid w:val="00425E3B"/>
    <w:rsid w:val="004676DB"/>
    <w:rsid w:val="00471820"/>
    <w:rsid w:val="004720A4"/>
    <w:rsid w:val="00473DF2"/>
    <w:rsid w:val="00480316"/>
    <w:rsid w:val="0048085D"/>
    <w:rsid w:val="00481AE7"/>
    <w:rsid w:val="00485F24"/>
    <w:rsid w:val="004A1B40"/>
    <w:rsid w:val="004C4EB4"/>
    <w:rsid w:val="004C6297"/>
    <w:rsid w:val="004D1AB6"/>
    <w:rsid w:val="004E6B93"/>
    <w:rsid w:val="004E6C6B"/>
    <w:rsid w:val="004F487B"/>
    <w:rsid w:val="0050528C"/>
    <w:rsid w:val="005136C4"/>
    <w:rsid w:val="00521038"/>
    <w:rsid w:val="00531940"/>
    <w:rsid w:val="0054472C"/>
    <w:rsid w:val="0054625C"/>
    <w:rsid w:val="005462EC"/>
    <w:rsid w:val="00564D88"/>
    <w:rsid w:val="00585409"/>
    <w:rsid w:val="005A34D2"/>
    <w:rsid w:val="005C1C4E"/>
    <w:rsid w:val="005C5D44"/>
    <w:rsid w:val="005D3048"/>
    <w:rsid w:val="005D38FF"/>
    <w:rsid w:val="005E482E"/>
    <w:rsid w:val="006001D6"/>
    <w:rsid w:val="00600660"/>
    <w:rsid w:val="00603096"/>
    <w:rsid w:val="0061046C"/>
    <w:rsid w:val="00610820"/>
    <w:rsid w:val="00625F94"/>
    <w:rsid w:val="006455CC"/>
    <w:rsid w:val="00647DAD"/>
    <w:rsid w:val="00652CBF"/>
    <w:rsid w:val="00667208"/>
    <w:rsid w:val="00675E88"/>
    <w:rsid w:val="0068277A"/>
    <w:rsid w:val="006A7144"/>
    <w:rsid w:val="006C364F"/>
    <w:rsid w:val="006C3673"/>
    <w:rsid w:val="006C6C52"/>
    <w:rsid w:val="006D2D0A"/>
    <w:rsid w:val="006E08C9"/>
    <w:rsid w:val="006E5A88"/>
    <w:rsid w:val="006F0E83"/>
    <w:rsid w:val="006F49B5"/>
    <w:rsid w:val="007015BA"/>
    <w:rsid w:val="007035CD"/>
    <w:rsid w:val="00705947"/>
    <w:rsid w:val="00725FE4"/>
    <w:rsid w:val="0073705A"/>
    <w:rsid w:val="0074543A"/>
    <w:rsid w:val="007570DC"/>
    <w:rsid w:val="007625B0"/>
    <w:rsid w:val="00763E6F"/>
    <w:rsid w:val="00772397"/>
    <w:rsid w:val="007774C8"/>
    <w:rsid w:val="0079327D"/>
    <w:rsid w:val="007974CE"/>
    <w:rsid w:val="007A2AC8"/>
    <w:rsid w:val="007A44B7"/>
    <w:rsid w:val="007C5F7D"/>
    <w:rsid w:val="007C6FEC"/>
    <w:rsid w:val="007C7AF4"/>
    <w:rsid w:val="007D1D60"/>
    <w:rsid w:val="007E30F1"/>
    <w:rsid w:val="007E68F6"/>
    <w:rsid w:val="00804880"/>
    <w:rsid w:val="00805223"/>
    <w:rsid w:val="00813B49"/>
    <w:rsid w:val="00814C56"/>
    <w:rsid w:val="00817C46"/>
    <w:rsid w:val="00817DF6"/>
    <w:rsid w:val="0082055A"/>
    <w:rsid w:val="0082060D"/>
    <w:rsid w:val="00835409"/>
    <w:rsid w:val="00836B28"/>
    <w:rsid w:val="00837AAD"/>
    <w:rsid w:val="00844C2F"/>
    <w:rsid w:val="00871E91"/>
    <w:rsid w:val="00872EE1"/>
    <w:rsid w:val="00877223"/>
    <w:rsid w:val="0088372A"/>
    <w:rsid w:val="00886D56"/>
    <w:rsid w:val="0088735E"/>
    <w:rsid w:val="00891A13"/>
    <w:rsid w:val="00891AB0"/>
    <w:rsid w:val="00893738"/>
    <w:rsid w:val="00895766"/>
    <w:rsid w:val="008A5625"/>
    <w:rsid w:val="008A575E"/>
    <w:rsid w:val="008A6ED4"/>
    <w:rsid w:val="008A7804"/>
    <w:rsid w:val="008B43CE"/>
    <w:rsid w:val="008C565E"/>
    <w:rsid w:val="008D215E"/>
    <w:rsid w:val="008D6272"/>
    <w:rsid w:val="008D6B62"/>
    <w:rsid w:val="008D6F54"/>
    <w:rsid w:val="008F3B7E"/>
    <w:rsid w:val="008F6BEF"/>
    <w:rsid w:val="009040A5"/>
    <w:rsid w:val="009065F7"/>
    <w:rsid w:val="00910F91"/>
    <w:rsid w:val="009145A5"/>
    <w:rsid w:val="009223FC"/>
    <w:rsid w:val="009341D9"/>
    <w:rsid w:val="009347C9"/>
    <w:rsid w:val="0093711C"/>
    <w:rsid w:val="00945A1A"/>
    <w:rsid w:val="00955155"/>
    <w:rsid w:val="009624FA"/>
    <w:rsid w:val="00967D60"/>
    <w:rsid w:val="009A0538"/>
    <w:rsid w:val="009B1D7D"/>
    <w:rsid w:val="009B36F5"/>
    <w:rsid w:val="009C74B4"/>
    <w:rsid w:val="009D13D3"/>
    <w:rsid w:val="009E0527"/>
    <w:rsid w:val="00A02D22"/>
    <w:rsid w:val="00A0348C"/>
    <w:rsid w:val="00A102D4"/>
    <w:rsid w:val="00A12BE3"/>
    <w:rsid w:val="00A144BC"/>
    <w:rsid w:val="00A33D20"/>
    <w:rsid w:val="00A42AB5"/>
    <w:rsid w:val="00A44F3F"/>
    <w:rsid w:val="00A54FDF"/>
    <w:rsid w:val="00A551F0"/>
    <w:rsid w:val="00A611AC"/>
    <w:rsid w:val="00A621D6"/>
    <w:rsid w:val="00A62E29"/>
    <w:rsid w:val="00A80050"/>
    <w:rsid w:val="00A8140C"/>
    <w:rsid w:val="00A82B20"/>
    <w:rsid w:val="00AA5B70"/>
    <w:rsid w:val="00AD59C0"/>
    <w:rsid w:val="00AD6455"/>
    <w:rsid w:val="00AE372A"/>
    <w:rsid w:val="00AE692B"/>
    <w:rsid w:val="00AE7103"/>
    <w:rsid w:val="00AE7B7B"/>
    <w:rsid w:val="00AF07C3"/>
    <w:rsid w:val="00AF4794"/>
    <w:rsid w:val="00B0129D"/>
    <w:rsid w:val="00B01B7C"/>
    <w:rsid w:val="00B11CE1"/>
    <w:rsid w:val="00B32BBD"/>
    <w:rsid w:val="00B34591"/>
    <w:rsid w:val="00B35623"/>
    <w:rsid w:val="00B411CC"/>
    <w:rsid w:val="00B4615E"/>
    <w:rsid w:val="00B77849"/>
    <w:rsid w:val="00B85A0D"/>
    <w:rsid w:val="00B97102"/>
    <w:rsid w:val="00BA3E8B"/>
    <w:rsid w:val="00BA4A77"/>
    <w:rsid w:val="00BA7BFF"/>
    <w:rsid w:val="00BB3A54"/>
    <w:rsid w:val="00BF0FBA"/>
    <w:rsid w:val="00BF66DA"/>
    <w:rsid w:val="00C01D6C"/>
    <w:rsid w:val="00C10404"/>
    <w:rsid w:val="00C1442D"/>
    <w:rsid w:val="00C16F89"/>
    <w:rsid w:val="00C4708D"/>
    <w:rsid w:val="00C61276"/>
    <w:rsid w:val="00C63EFA"/>
    <w:rsid w:val="00C71E79"/>
    <w:rsid w:val="00C7216A"/>
    <w:rsid w:val="00C76F24"/>
    <w:rsid w:val="00C83816"/>
    <w:rsid w:val="00C91319"/>
    <w:rsid w:val="00C97F5D"/>
    <w:rsid w:val="00CA0B41"/>
    <w:rsid w:val="00CA4D4E"/>
    <w:rsid w:val="00CD04F3"/>
    <w:rsid w:val="00CD17AC"/>
    <w:rsid w:val="00CD5A96"/>
    <w:rsid w:val="00CD7E27"/>
    <w:rsid w:val="00CE26AC"/>
    <w:rsid w:val="00D106D0"/>
    <w:rsid w:val="00D20C32"/>
    <w:rsid w:val="00D30E18"/>
    <w:rsid w:val="00D345ED"/>
    <w:rsid w:val="00D34865"/>
    <w:rsid w:val="00D354F9"/>
    <w:rsid w:val="00D411A0"/>
    <w:rsid w:val="00D46FDA"/>
    <w:rsid w:val="00D524AB"/>
    <w:rsid w:val="00D55A31"/>
    <w:rsid w:val="00D75979"/>
    <w:rsid w:val="00D80CFA"/>
    <w:rsid w:val="00DA4C25"/>
    <w:rsid w:val="00DA50B6"/>
    <w:rsid w:val="00DA6FE5"/>
    <w:rsid w:val="00DA7812"/>
    <w:rsid w:val="00DD4021"/>
    <w:rsid w:val="00DD4BC3"/>
    <w:rsid w:val="00DD581D"/>
    <w:rsid w:val="00DD7ABC"/>
    <w:rsid w:val="00DE053E"/>
    <w:rsid w:val="00DE0DFB"/>
    <w:rsid w:val="00DE158C"/>
    <w:rsid w:val="00DE2ABB"/>
    <w:rsid w:val="00DE6D97"/>
    <w:rsid w:val="00DF3F0A"/>
    <w:rsid w:val="00DF4ED3"/>
    <w:rsid w:val="00DF5D99"/>
    <w:rsid w:val="00E15AEA"/>
    <w:rsid w:val="00E25506"/>
    <w:rsid w:val="00E260F7"/>
    <w:rsid w:val="00E26F9C"/>
    <w:rsid w:val="00E36BBC"/>
    <w:rsid w:val="00E4025E"/>
    <w:rsid w:val="00E458D2"/>
    <w:rsid w:val="00E47A75"/>
    <w:rsid w:val="00E51B55"/>
    <w:rsid w:val="00E51D83"/>
    <w:rsid w:val="00E52E8A"/>
    <w:rsid w:val="00E562DF"/>
    <w:rsid w:val="00E71CA5"/>
    <w:rsid w:val="00E755FB"/>
    <w:rsid w:val="00E84ADD"/>
    <w:rsid w:val="00EA3439"/>
    <w:rsid w:val="00EC07C6"/>
    <w:rsid w:val="00EC5D40"/>
    <w:rsid w:val="00ED1615"/>
    <w:rsid w:val="00ED42F6"/>
    <w:rsid w:val="00EE3030"/>
    <w:rsid w:val="00EF0B24"/>
    <w:rsid w:val="00F2407A"/>
    <w:rsid w:val="00F24B8B"/>
    <w:rsid w:val="00F3214D"/>
    <w:rsid w:val="00F41601"/>
    <w:rsid w:val="00F466A8"/>
    <w:rsid w:val="00F50B9C"/>
    <w:rsid w:val="00F73A42"/>
    <w:rsid w:val="00F80A15"/>
    <w:rsid w:val="00F97195"/>
    <w:rsid w:val="00F97E84"/>
    <w:rsid w:val="00FB4E97"/>
    <w:rsid w:val="00FB5A1C"/>
    <w:rsid w:val="00FE2110"/>
    <w:rsid w:val="00FE569E"/>
    <w:rsid w:val="00FF3B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2D076"/>
  <w15:docId w15:val="{4C3EB4B8-F92D-4188-9883-94E959255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DD"/>
    <w:pPr>
      <w:spacing w:line="254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7223"/>
    <w:pPr>
      <w:widowControl w:val="0"/>
      <w:spacing w:before="108" w:after="108" w:line="240" w:lineRule="auto"/>
      <w:jc w:val="center"/>
      <w:outlineLvl w:val="0"/>
    </w:pPr>
    <w:rPr>
      <w:rFonts w:ascii="Calibri Light" w:eastAsia="Times New Roman" w:hAnsi="Calibri Light" w:cs="Times New Roman"/>
      <w:b/>
      <w:bCs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877223"/>
    <w:pPr>
      <w:outlineLvl w:val="1"/>
    </w:pPr>
    <w:rPr>
      <w:i/>
      <w:iCs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877223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877223"/>
    <w:pPr>
      <w:outlineLvl w:val="3"/>
    </w:pPr>
    <w:rPr>
      <w:rFonts w:ascii="Calibri" w:hAnsi="Calibri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77223"/>
    <w:pPr>
      <w:keepNext/>
      <w:keepLines/>
      <w:spacing w:before="40" w:after="0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Normal (Web)"/>
    <w:basedOn w:val="a"/>
    <w:link w:val="a4"/>
    <w:unhideWhenUsed/>
    <w:rsid w:val="00804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4C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rsid w:val="004C4EB4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C4EB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  <w:lang w:eastAsia="en-US"/>
    </w:rPr>
  </w:style>
  <w:style w:type="character" w:styleId="a6">
    <w:name w:val="Hyperlink"/>
    <w:basedOn w:val="a0"/>
    <w:uiPriority w:val="99"/>
    <w:unhideWhenUsed/>
    <w:rsid w:val="004C4EB4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unhideWhenUsed/>
    <w:rsid w:val="0021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rsid w:val="00213965"/>
    <w:rPr>
      <w:rFonts w:ascii="Segoe UI" w:eastAsiaTheme="minorEastAsia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411A0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411A0"/>
    <w:rPr>
      <w:rFonts w:eastAsiaTheme="minorEastAsia"/>
      <w:lang w:eastAsia="ru-RU"/>
    </w:rPr>
  </w:style>
  <w:style w:type="character" w:customStyle="1" w:styleId="31">
    <w:name w:val="Основной текст (3)_"/>
    <w:basedOn w:val="a0"/>
    <w:link w:val="32"/>
    <w:rsid w:val="00050EE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0EE6"/>
    <w:pPr>
      <w:widowControl w:val="0"/>
      <w:shd w:val="clear" w:color="auto" w:fill="FFFFFF"/>
      <w:spacing w:after="60" w:line="322" w:lineRule="exact"/>
      <w:ind w:hanging="84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4Consolas16ptExact">
    <w:name w:val="Основной текст (4) + Consolas;16 pt;Не полужирный;Курсив Exact"/>
    <w:basedOn w:val="a0"/>
    <w:rsid w:val="00B35623"/>
    <w:rPr>
      <w:rFonts w:ascii="Consolas" w:eastAsia="Consolas" w:hAnsi="Consolas" w:cs="Consolas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11">
    <w:name w:val="Заголовок №1_"/>
    <w:basedOn w:val="a0"/>
    <w:link w:val="12"/>
    <w:rsid w:val="00B3562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B35623"/>
    <w:pPr>
      <w:widowControl w:val="0"/>
      <w:shd w:val="clear" w:color="auto" w:fill="FFFFFF"/>
      <w:spacing w:after="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877223"/>
    <w:rPr>
      <w:rFonts w:ascii="Calibri Light" w:eastAsia="Times New Roman" w:hAnsi="Calibri Light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77223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77223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77223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877223"/>
    <w:pPr>
      <w:keepNext/>
      <w:keepLines/>
      <w:widowControl w:val="0"/>
      <w:spacing w:before="40" w:after="0" w:line="240" w:lineRule="auto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77223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877223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877223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877223"/>
    <w:rPr>
      <w:rFonts w:ascii="Arial" w:eastAsia="Arial" w:hAnsi="Arial" w:cs="Arial"/>
      <w:i/>
      <w:iCs/>
      <w:sz w:val="21"/>
      <w:szCs w:val="21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877223"/>
  </w:style>
  <w:style w:type="character" w:customStyle="1" w:styleId="Heading1Char">
    <w:name w:val="Heading 1 Char"/>
    <w:basedOn w:val="a0"/>
    <w:uiPriority w:val="9"/>
    <w:rsid w:val="0087722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77223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77223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77223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77223"/>
    <w:rPr>
      <w:rFonts w:ascii="Arial" w:eastAsia="Arial" w:hAnsi="Arial" w:cs="Arial"/>
      <w:b/>
      <w:bCs/>
      <w:sz w:val="24"/>
      <w:szCs w:val="24"/>
    </w:rPr>
  </w:style>
  <w:style w:type="paragraph" w:styleId="ad">
    <w:name w:val="List Paragraph"/>
    <w:basedOn w:val="a"/>
    <w:uiPriority w:val="99"/>
    <w:qFormat/>
    <w:rsid w:val="00877223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 Spacing"/>
    <w:uiPriority w:val="1"/>
    <w:qFormat/>
    <w:rsid w:val="00877223"/>
    <w:pPr>
      <w:spacing w:after="0" w:line="240" w:lineRule="auto"/>
    </w:pPr>
    <w:rPr>
      <w:rFonts w:ascii="Calibri" w:eastAsia="Calibri" w:hAnsi="Calibri" w:cs="Calibri"/>
    </w:rPr>
  </w:style>
  <w:style w:type="paragraph" w:styleId="af">
    <w:name w:val="Title"/>
    <w:basedOn w:val="a"/>
    <w:next w:val="a"/>
    <w:link w:val="af0"/>
    <w:uiPriority w:val="10"/>
    <w:qFormat/>
    <w:rsid w:val="00877223"/>
    <w:pPr>
      <w:widowControl w:val="0"/>
      <w:spacing w:before="300" w:after="200" w:line="240" w:lineRule="auto"/>
      <w:contextualSpacing/>
    </w:pPr>
    <w:rPr>
      <w:rFonts w:ascii="Times New Roman" w:eastAsia="Times New Roman" w:hAnsi="Times New Roman" w:cs="Times New Roman"/>
      <w:sz w:val="48"/>
      <w:szCs w:val="48"/>
    </w:rPr>
  </w:style>
  <w:style w:type="character" w:customStyle="1" w:styleId="af0">
    <w:name w:val="Заголовок Знак"/>
    <w:basedOn w:val="a0"/>
    <w:link w:val="af"/>
    <w:uiPriority w:val="10"/>
    <w:rsid w:val="00877223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f1">
    <w:name w:val="Subtitle"/>
    <w:basedOn w:val="a"/>
    <w:next w:val="a"/>
    <w:link w:val="af2"/>
    <w:uiPriority w:val="11"/>
    <w:qFormat/>
    <w:rsid w:val="00877223"/>
    <w:pPr>
      <w:widowControl w:val="0"/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Подзаголовок Знак"/>
    <w:basedOn w:val="a0"/>
    <w:link w:val="af1"/>
    <w:uiPriority w:val="11"/>
    <w:rsid w:val="008772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Quote"/>
    <w:basedOn w:val="a"/>
    <w:next w:val="a"/>
    <w:link w:val="24"/>
    <w:uiPriority w:val="29"/>
    <w:qFormat/>
    <w:rsid w:val="00877223"/>
    <w:pPr>
      <w:widowControl w:val="0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24">
    <w:name w:val="Цитата 2 Знак"/>
    <w:basedOn w:val="a0"/>
    <w:link w:val="23"/>
    <w:uiPriority w:val="29"/>
    <w:rsid w:val="00877223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3">
    <w:name w:val="Intense Quote"/>
    <w:basedOn w:val="a"/>
    <w:next w:val="a"/>
    <w:link w:val="af4"/>
    <w:uiPriority w:val="30"/>
    <w:qFormat/>
    <w:rsid w:val="00877223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af4">
    <w:name w:val="Выделенная цитата Знак"/>
    <w:basedOn w:val="a0"/>
    <w:link w:val="af3"/>
    <w:uiPriority w:val="30"/>
    <w:rsid w:val="00877223"/>
    <w:rPr>
      <w:rFonts w:ascii="Times New Roman" w:eastAsia="Times New Roman" w:hAnsi="Times New Roman" w:cs="Times New Roman"/>
      <w:i/>
      <w:sz w:val="24"/>
      <w:szCs w:val="24"/>
      <w:shd w:val="clear" w:color="F2F2F2" w:fill="F2F2F2"/>
      <w:lang w:eastAsia="ru-RU"/>
    </w:rPr>
  </w:style>
  <w:style w:type="character" w:customStyle="1" w:styleId="HeaderChar">
    <w:name w:val="Header Char"/>
    <w:basedOn w:val="a0"/>
    <w:uiPriority w:val="99"/>
    <w:rsid w:val="00877223"/>
  </w:style>
  <w:style w:type="character" w:customStyle="1" w:styleId="FooterChar">
    <w:name w:val="Footer Char"/>
    <w:basedOn w:val="a0"/>
    <w:uiPriority w:val="99"/>
    <w:rsid w:val="00877223"/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877223"/>
    <w:pPr>
      <w:widowControl w:val="0"/>
      <w:spacing w:after="0" w:line="276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877223"/>
  </w:style>
  <w:style w:type="table" w:customStyle="1" w:styleId="15">
    <w:name w:val="Сетка таблицы1"/>
    <w:basedOn w:val="a1"/>
    <w:next w:val="a5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210">
    <w:name w:val="Таблица простая 2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41">
    <w:name w:val="Таблица простая 4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510">
    <w:name w:val="Таблица простая 5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-11">
    <w:name w:val="Таблица-сетка 1 светл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31">
    <w:name w:val="Таблица-сетка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41">
    <w:name w:val="Таблица-сетка 4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51">
    <w:name w:val="Таблица-сетка 5 тем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-61">
    <w:name w:val="Таблица-сетка 6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-210">
    <w:name w:val="Список-таблица 2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310">
    <w:name w:val="Список-таблица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510">
    <w:name w:val="Список-таблица 5 тем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-610">
    <w:name w:val="Список-таблица 6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5">
    <w:name w:val="footnote text"/>
    <w:basedOn w:val="a"/>
    <w:link w:val="af6"/>
    <w:uiPriority w:val="99"/>
    <w:semiHidden/>
    <w:unhideWhenUsed/>
    <w:rsid w:val="00877223"/>
    <w:pPr>
      <w:widowControl w:val="0"/>
      <w:spacing w:after="40" w:line="240" w:lineRule="auto"/>
    </w:pPr>
    <w:rPr>
      <w:rFonts w:ascii="Times New Roman" w:eastAsia="Times New Roman" w:hAnsi="Times New Roman" w:cs="Times New Roman"/>
      <w:sz w:val="18"/>
      <w:szCs w:val="24"/>
    </w:rPr>
  </w:style>
  <w:style w:type="character" w:customStyle="1" w:styleId="af6">
    <w:name w:val="Текст сноски Знак"/>
    <w:basedOn w:val="a0"/>
    <w:link w:val="af5"/>
    <w:uiPriority w:val="99"/>
    <w:semiHidden/>
    <w:rsid w:val="00877223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styleId="af7">
    <w:name w:val="footnote reference"/>
    <w:basedOn w:val="a0"/>
    <w:uiPriority w:val="99"/>
    <w:unhideWhenUsed/>
    <w:rsid w:val="00877223"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87722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77223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a">
    <w:name w:val="endnote reference"/>
    <w:basedOn w:val="a0"/>
    <w:uiPriority w:val="99"/>
    <w:semiHidden/>
    <w:unhideWhenUsed/>
    <w:rsid w:val="00877223"/>
    <w:rPr>
      <w:vertAlign w:val="superscript"/>
    </w:rPr>
  </w:style>
  <w:style w:type="paragraph" w:styleId="16">
    <w:name w:val="toc 1"/>
    <w:basedOn w:val="a"/>
    <w:next w:val="a"/>
    <w:uiPriority w:val="39"/>
    <w:unhideWhenUsed/>
    <w:rsid w:val="00877223"/>
    <w:pPr>
      <w:widowControl w:val="0"/>
      <w:spacing w:after="57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5">
    <w:name w:val="toc 2"/>
    <w:basedOn w:val="a"/>
    <w:next w:val="a"/>
    <w:uiPriority w:val="39"/>
    <w:unhideWhenUsed/>
    <w:rsid w:val="00877223"/>
    <w:pPr>
      <w:widowControl w:val="0"/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toc 3"/>
    <w:basedOn w:val="a"/>
    <w:next w:val="a"/>
    <w:uiPriority w:val="39"/>
    <w:unhideWhenUsed/>
    <w:rsid w:val="00877223"/>
    <w:pPr>
      <w:widowControl w:val="0"/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</w:rPr>
  </w:style>
  <w:style w:type="paragraph" w:styleId="42">
    <w:name w:val="toc 4"/>
    <w:basedOn w:val="a"/>
    <w:next w:val="a"/>
    <w:uiPriority w:val="39"/>
    <w:unhideWhenUsed/>
    <w:rsid w:val="00877223"/>
    <w:pPr>
      <w:widowControl w:val="0"/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</w:rPr>
  </w:style>
  <w:style w:type="paragraph" w:styleId="52">
    <w:name w:val="toc 5"/>
    <w:basedOn w:val="a"/>
    <w:next w:val="a"/>
    <w:uiPriority w:val="39"/>
    <w:unhideWhenUsed/>
    <w:rsid w:val="00877223"/>
    <w:pPr>
      <w:widowControl w:val="0"/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877223"/>
    <w:pPr>
      <w:widowControl w:val="0"/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877223"/>
    <w:pPr>
      <w:widowControl w:val="0"/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877223"/>
    <w:pPr>
      <w:widowControl w:val="0"/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877223"/>
    <w:pPr>
      <w:widowControl w:val="0"/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TOC Heading"/>
    <w:uiPriority w:val="99"/>
    <w:unhideWhenUsed/>
    <w:qFormat/>
    <w:rsid w:val="00877223"/>
    <w:pPr>
      <w:spacing w:after="200" w:line="276" w:lineRule="auto"/>
    </w:pPr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rsid w:val="00877223"/>
    <w:rPr>
      <w:rFonts w:ascii="Times New Roman" w:eastAsiaTheme="minorEastAsia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877223"/>
  </w:style>
  <w:style w:type="paragraph" w:customStyle="1" w:styleId="ConsPlusNonformat">
    <w:name w:val="ConsPlusNonforma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16"/>
      <w:szCs w:val="16"/>
      <w:lang w:eastAsia="ru-RU"/>
    </w:rPr>
  </w:style>
  <w:style w:type="paragraph" w:customStyle="1" w:styleId="ConsPlusTitlePage">
    <w:name w:val="ConsPlusTitlePage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JurTerm">
    <w:name w:val="ConsPlusJurTerm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numbering" w:customStyle="1" w:styleId="26">
    <w:name w:val="Нет списка2"/>
    <w:next w:val="a2"/>
    <w:uiPriority w:val="99"/>
    <w:semiHidden/>
    <w:unhideWhenUsed/>
    <w:rsid w:val="00877223"/>
  </w:style>
  <w:style w:type="character" w:customStyle="1" w:styleId="afc">
    <w:name w:val="Цветовое выделение"/>
    <w:rsid w:val="00877223"/>
    <w:rPr>
      <w:b/>
      <w:bCs/>
      <w:color w:val="26282F"/>
    </w:rPr>
  </w:style>
  <w:style w:type="character" w:customStyle="1" w:styleId="afd">
    <w:name w:val="Гипертекстовая ссылка"/>
    <w:uiPriority w:val="99"/>
    <w:rsid w:val="00877223"/>
    <w:rPr>
      <w:b w:val="0"/>
      <w:bCs w:val="0"/>
      <w:color w:val="106BBE"/>
    </w:rPr>
  </w:style>
  <w:style w:type="character" w:customStyle="1" w:styleId="afe">
    <w:name w:val="Активная гипертекстовая ссылка"/>
    <w:uiPriority w:val="99"/>
    <w:rsid w:val="00877223"/>
    <w:rPr>
      <w:b w:val="0"/>
      <w:bCs w:val="0"/>
      <w:color w:val="106BBE"/>
      <w:u w:val="single"/>
    </w:rPr>
  </w:style>
  <w:style w:type="paragraph" w:customStyle="1" w:styleId="aff">
    <w:name w:val="Внимание"/>
    <w:basedOn w:val="a"/>
    <w:next w:val="a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0">
    <w:name w:val="Внимание: криминал!!"/>
    <w:basedOn w:val="aff"/>
    <w:next w:val="a"/>
    <w:uiPriority w:val="99"/>
    <w:rsid w:val="00877223"/>
  </w:style>
  <w:style w:type="paragraph" w:customStyle="1" w:styleId="aff1">
    <w:name w:val="Внимание: недобросовестность!"/>
    <w:basedOn w:val="aff"/>
    <w:next w:val="a"/>
    <w:uiPriority w:val="99"/>
    <w:rsid w:val="00877223"/>
  </w:style>
  <w:style w:type="character" w:customStyle="1" w:styleId="aff2">
    <w:name w:val="Выделение для Базового Поиска"/>
    <w:uiPriority w:val="99"/>
    <w:rsid w:val="00877223"/>
    <w:rPr>
      <w:b/>
      <w:bCs/>
      <w:color w:val="0058A9"/>
    </w:rPr>
  </w:style>
  <w:style w:type="character" w:customStyle="1" w:styleId="aff3">
    <w:name w:val="Выделение для Базового Поиска (курсив)"/>
    <w:uiPriority w:val="99"/>
    <w:rsid w:val="00877223"/>
    <w:rPr>
      <w:b/>
      <w:bCs/>
      <w:i/>
      <w:iCs/>
      <w:color w:val="0058A9"/>
    </w:rPr>
  </w:style>
  <w:style w:type="paragraph" w:customStyle="1" w:styleId="aff4">
    <w:name w:val="Дочерний элемент списка"/>
    <w:basedOn w:val="a"/>
    <w:next w:val="a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</w:rPr>
  </w:style>
  <w:style w:type="paragraph" w:customStyle="1" w:styleId="aff5">
    <w:name w:val="Основное меню (преемственное)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Verdana" w:eastAsia="Times New Roman" w:hAnsi="Verdana" w:cs="Verdana"/>
    </w:rPr>
  </w:style>
  <w:style w:type="paragraph" w:customStyle="1" w:styleId="17">
    <w:name w:val="Заголовок1"/>
    <w:basedOn w:val="aff5"/>
    <w:next w:val="a"/>
    <w:uiPriority w:val="99"/>
    <w:rsid w:val="00877223"/>
    <w:rPr>
      <w:b/>
      <w:bCs/>
      <w:color w:val="0058A9"/>
      <w:shd w:val="clear" w:color="F0F0F0" w:fill="F0F0F0"/>
    </w:rPr>
  </w:style>
  <w:style w:type="paragraph" w:customStyle="1" w:styleId="aff6">
    <w:name w:val="Заголовок группы контролов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7">
    <w:name w:val="Заголовок для информации об изменениях"/>
    <w:basedOn w:val="1"/>
    <w:next w:val="a"/>
    <w:uiPriority w:val="99"/>
    <w:rsid w:val="00877223"/>
    <w:pPr>
      <w:spacing w:before="0"/>
      <w:outlineLvl w:val="9"/>
    </w:pPr>
    <w:rPr>
      <w:b w:val="0"/>
      <w:bCs w:val="0"/>
      <w:sz w:val="18"/>
      <w:szCs w:val="18"/>
      <w:shd w:val="clear" w:color="FFFFFF" w:fill="FFFFFF"/>
    </w:rPr>
  </w:style>
  <w:style w:type="paragraph" w:customStyle="1" w:styleId="aff8">
    <w:name w:val="Заголовок распахивающейся части диалога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</w:rPr>
  </w:style>
  <w:style w:type="character" w:customStyle="1" w:styleId="aff9">
    <w:name w:val="Заголовок своего сообщения"/>
    <w:uiPriority w:val="99"/>
    <w:rsid w:val="00877223"/>
  </w:style>
  <w:style w:type="paragraph" w:customStyle="1" w:styleId="affa">
    <w:name w:val="Заголовок статьи"/>
    <w:basedOn w:val="a"/>
    <w:next w:val="a"/>
    <w:uiPriority w:val="99"/>
    <w:rsid w:val="00877223"/>
    <w:pPr>
      <w:widowControl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b">
    <w:name w:val="Заголовок чужого сообщения"/>
    <w:uiPriority w:val="99"/>
    <w:rsid w:val="00877223"/>
    <w:rPr>
      <w:b/>
      <w:bCs/>
      <w:color w:val="FF0000"/>
    </w:rPr>
  </w:style>
  <w:style w:type="paragraph" w:customStyle="1" w:styleId="affc">
    <w:name w:val="Заголовок ЭР (левое окно)"/>
    <w:basedOn w:val="a"/>
    <w:next w:val="a"/>
    <w:uiPriority w:val="99"/>
    <w:rsid w:val="00877223"/>
    <w:pPr>
      <w:widowControl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</w:rPr>
  </w:style>
  <w:style w:type="paragraph" w:customStyle="1" w:styleId="affd">
    <w:name w:val="Заголовок ЭР (правое окно)"/>
    <w:basedOn w:val="affc"/>
    <w:next w:val="a"/>
    <w:uiPriority w:val="99"/>
    <w:rsid w:val="00877223"/>
    <w:pPr>
      <w:spacing w:after="0"/>
      <w:jc w:val="left"/>
    </w:pPr>
  </w:style>
  <w:style w:type="paragraph" w:customStyle="1" w:styleId="affe">
    <w:name w:val="Интерактивный заголовок"/>
    <w:basedOn w:val="17"/>
    <w:next w:val="a"/>
    <w:uiPriority w:val="99"/>
    <w:rsid w:val="00877223"/>
    <w:rPr>
      <w:u w:val="single"/>
    </w:rPr>
  </w:style>
  <w:style w:type="paragraph" w:customStyle="1" w:styleId="afff">
    <w:name w:val="Текст информации об изменениях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</w:rPr>
  </w:style>
  <w:style w:type="paragraph" w:customStyle="1" w:styleId="afff0">
    <w:name w:val="Информация об изменениях"/>
    <w:basedOn w:val="afff"/>
    <w:next w:val="a"/>
    <w:uiPriority w:val="99"/>
    <w:rsid w:val="00877223"/>
    <w:pPr>
      <w:spacing w:before="180"/>
      <w:ind w:left="360" w:right="360" w:firstLine="0"/>
    </w:pPr>
    <w:rPr>
      <w:shd w:val="clear" w:color="EAEFED" w:fill="EAEFED"/>
    </w:rPr>
  </w:style>
  <w:style w:type="paragraph" w:customStyle="1" w:styleId="afff1">
    <w:name w:val="Текст (справка)"/>
    <w:basedOn w:val="a"/>
    <w:next w:val="a"/>
    <w:uiPriority w:val="99"/>
    <w:rsid w:val="00877223"/>
    <w:pPr>
      <w:widowControl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f2">
    <w:name w:val="Комментарий"/>
    <w:basedOn w:val="afff1"/>
    <w:next w:val="a"/>
    <w:uiPriority w:val="99"/>
    <w:rsid w:val="00877223"/>
    <w:pPr>
      <w:spacing w:before="75"/>
      <w:ind w:right="0"/>
      <w:jc w:val="both"/>
    </w:pPr>
    <w:rPr>
      <w:color w:val="353842"/>
      <w:shd w:val="clear" w:color="F0F0F0" w:fill="F0F0F0"/>
    </w:rPr>
  </w:style>
  <w:style w:type="paragraph" w:customStyle="1" w:styleId="afff3">
    <w:name w:val="Информация об изменениях документа"/>
    <w:basedOn w:val="afff2"/>
    <w:next w:val="a"/>
    <w:uiPriority w:val="99"/>
    <w:rsid w:val="00877223"/>
    <w:rPr>
      <w:i/>
      <w:iCs/>
    </w:rPr>
  </w:style>
  <w:style w:type="paragraph" w:customStyle="1" w:styleId="afff4">
    <w:name w:val="Текст (лев. подпись)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5">
    <w:name w:val="Колонтитул (левый)"/>
    <w:basedOn w:val="afff4"/>
    <w:next w:val="a"/>
    <w:uiPriority w:val="99"/>
    <w:rsid w:val="00877223"/>
    <w:rPr>
      <w:sz w:val="14"/>
      <w:szCs w:val="14"/>
    </w:rPr>
  </w:style>
  <w:style w:type="paragraph" w:customStyle="1" w:styleId="afff6">
    <w:name w:val="Текст (прав. подпись)"/>
    <w:basedOn w:val="a"/>
    <w:next w:val="a"/>
    <w:uiPriority w:val="99"/>
    <w:rsid w:val="00877223"/>
    <w:pPr>
      <w:widowControl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7">
    <w:name w:val="Колонтитул (правый)"/>
    <w:basedOn w:val="afff6"/>
    <w:next w:val="a"/>
    <w:uiPriority w:val="99"/>
    <w:rsid w:val="00877223"/>
    <w:rPr>
      <w:sz w:val="14"/>
      <w:szCs w:val="14"/>
    </w:rPr>
  </w:style>
  <w:style w:type="paragraph" w:customStyle="1" w:styleId="afff8">
    <w:name w:val="Комментарий пользователя"/>
    <w:basedOn w:val="afff2"/>
    <w:next w:val="a"/>
    <w:uiPriority w:val="99"/>
    <w:rsid w:val="00877223"/>
    <w:pPr>
      <w:jc w:val="left"/>
    </w:pPr>
    <w:rPr>
      <w:shd w:val="clear" w:color="FFDFE0" w:fill="FFDFE0"/>
    </w:rPr>
  </w:style>
  <w:style w:type="paragraph" w:customStyle="1" w:styleId="afff9">
    <w:name w:val="Куда обратиться?"/>
    <w:basedOn w:val="aff"/>
    <w:next w:val="a"/>
    <w:uiPriority w:val="99"/>
    <w:rsid w:val="00877223"/>
  </w:style>
  <w:style w:type="paragraph" w:customStyle="1" w:styleId="afffa">
    <w:name w:val="Моноширинный"/>
    <w:basedOn w:val="a"/>
    <w:next w:val="a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fffb">
    <w:name w:val="Найденные слова"/>
    <w:uiPriority w:val="99"/>
    <w:rsid w:val="00877223"/>
    <w:rPr>
      <w:b w:val="0"/>
      <w:bCs w:val="0"/>
      <w:color w:val="26282F"/>
      <w:shd w:val="clear" w:color="FFF580" w:fill="FFF580"/>
    </w:rPr>
  </w:style>
  <w:style w:type="paragraph" w:customStyle="1" w:styleId="afffc">
    <w:name w:val="Напишите нам"/>
    <w:basedOn w:val="a"/>
    <w:next w:val="a"/>
    <w:uiPriority w:val="99"/>
    <w:rsid w:val="00877223"/>
    <w:pPr>
      <w:widowControl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EFFFAD" w:fill="EFFFAD"/>
    </w:rPr>
  </w:style>
  <w:style w:type="character" w:customStyle="1" w:styleId="afffd">
    <w:name w:val="Не вступил в силу"/>
    <w:uiPriority w:val="99"/>
    <w:rsid w:val="00877223"/>
    <w:rPr>
      <w:b w:val="0"/>
      <w:bCs w:val="0"/>
      <w:color w:val="000000"/>
      <w:shd w:val="clear" w:color="D8EDE8" w:fill="D8EDE8"/>
    </w:rPr>
  </w:style>
  <w:style w:type="paragraph" w:customStyle="1" w:styleId="afffe">
    <w:name w:val="Необходимые документы"/>
    <w:basedOn w:val="aff"/>
    <w:next w:val="a"/>
    <w:uiPriority w:val="99"/>
    <w:rsid w:val="00877223"/>
    <w:pPr>
      <w:ind w:firstLine="118"/>
    </w:pPr>
  </w:style>
  <w:style w:type="paragraph" w:customStyle="1" w:styleId="affff">
    <w:name w:val="Нормальный (таблица)"/>
    <w:basedOn w:val="a"/>
    <w:next w:val="a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0">
    <w:name w:val="Таблицы (моноширинный)"/>
    <w:basedOn w:val="a"/>
    <w:next w:val="a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ff1">
    <w:name w:val="Оглавление"/>
    <w:basedOn w:val="affff0"/>
    <w:next w:val="a"/>
    <w:uiPriority w:val="99"/>
    <w:rsid w:val="00877223"/>
    <w:pPr>
      <w:ind w:left="140"/>
    </w:pPr>
  </w:style>
  <w:style w:type="character" w:customStyle="1" w:styleId="affff2">
    <w:name w:val="Опечатки"/>
    <w:uiPriority w:val="99"/>
    <w:rsid w:val="00877223"/>
    <w:rPr>
      <w:color w:val="FF0000"/>
    </w:rPr>
  </w:style>
  <w:style w:type="paragraph" w:customStyle="1" w:styleId="affff3">
    <w:name w:val="Переменная часть"/>
    <w:basedOn w:val="aff5"/>
    <w:next w:val="a"/>
    <w:uiPriority w:val="99"/>
    <w:rsid w:val="00877223"/>
    <w:rPr>
      <w:sz w:val="18"/>
      <w:szCs w:val="18"/>
    </w:rPr>
  </w:style>
  <w:style w:type="paragraph" w:customStyle="1" w:styleId="affff4">
    <w:name w:val="Подвал для информации об изменениях"/>
    <w:basedOn w:val="1"/>
    <w:next w:val="a"/>
    <w:uiPriority w:val="99"/>
    <w:rsid w:val="00877223"/>
    <w:pPr>
      <w:outlineLvl w:val="9"/>
    </w:pPr>
    <w:rPr>
      <w:b w:val="0"/>
      <w:bCs w:val="0"/>
      <w:sz w:val="18"/>
      <w:szCs w:val="18"/>
    </w:rPr>
  </w:style>
  <w:style w:type="paragraph" w:customStyle="1" w:styleId="affff5">
    <w:name w:val="Подзаголовок для информации об изменениях"/>
    <w:basedOn w:val="afff"/>
    <w:next w:val="a"/>
    <w:uiPriority w:val="99"/>
    <w:rsid w:val="00877223"/>
    <w:rPr>
      <w:b/>
      <w:bCs/>
    </w:rPr>
  </w:style>
  <w:style w:type="paragraph" w:customStyle="1" w:styleId="affff6">
    <w:name w:val="Подчёркнуный текст"/>
    <w:basedOn w:val="a"/>
    <w:next w:val="a"/>
    <w:uiPriority w:val="99"/>
    <w:rsid w:val="00877223"/>
    <w:pPr>
      <w:widowControl w:val="0"/>
      <w:pBdr>
        <w:bottom w:val="single" w:sz="4" w:space="0" w:color="auto"/>
      </w:pBdr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7">
    <w:name w:val="Постоянная часть"/>
    <w:basedOn w:val="aff5"/>
    <w:next w:val="a"/>
    <w:uiPriority w:val="99"/>
    <w:rsid w:val="00877223"/>
    <w:rPr>
      <w:sz w:val="20"/>
      <w:szCs w:val="20"/>
    </w:rPr>
  </w:style>
  <w:style w:type="paragraph" w:customStyle="1" w:styleId="affff8">
    <w:name w:val="Прижатый влево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9">
    <w:name w:val="Пример."/>
    <w:basedOn w:val="aff"/>
    <w:next w:val="a"/>
    <w:uiPriority w:val="99"/>
    <w:rsid w:val="00877223"/>
  </w:style>
  <w:style w:type="paragraph" w:customStyle="1" w:styleId="affffa">
    <w:name w:val="Примечание."/>
    <w:basedOn w:val="aff"/>
    <w:next w:val="a"/>
    <w:uiPriority w:val="99"/>
    <w:rsid w:val="00877223"/>
  </w:style>
  <w:style w:type="character" w:customStyle="1" w:styleId="affffb">
    <w:name w:val="Продолжение ссылки"/>
    <w:uiPriority w:val="99"/>
    <w:rsid w:val="00877223"/>
  </w:style>
  <w:style w:type="paragraph" w:customStyle="1" w:styleId="affffc">
    <w:name w:val="Словарная статья"/>
    <w:basedOn w:val="a"/>
    <w:next w:val="a"/>
    <w:uiPriority w:val="99"/>
    <w:rsid w:val="00877223"/>
    <w:pPr>
      <w:widowControl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d">
    <w:name w:val="Сравнение редакций"/>
    <w:uiPriority w:val="99"/>
    <w:rsid w:val="00877223"/>
    <w:rPr>
      <w:b w:val="0"/>
      <w:bCs w:val="0"/>
      <w:color w:val="26282F"/>
    </w:rPr>
  </w:style>
  <w:style w:type="character" w:customStyle="1" w:styleId="affffe">
    <w:name w:val="Сравнение редакций. Добавленный фрагмент"/>
    <w:uiPriority w:val="99"/>
    <w:rsid w:val="00877223"/>
    <w:rPr>
      <w:color w:val="000000"/>
      <w:shd w:val="clear" w:color="C1D7FF" w:fill="C1D7FF"/>
    </w:rPr>
  </w:style>
  <w:style w:type="character" w:customStyle="1" w:styleId="afffff">
    <w:name w:val="Сравнение редакций. Удаленный фрагмент"/>
    <w:uiPriority w:val="99"/>
    <w:rsid w:val="00877223"/>
    <w:rPr>
      <w:color w:val="000000"/>
      <w:shd w:val="clear" w:color="C4C413" w:fill="C4C413"/>
    </w:rPr>
  </w:style>
  <w:style w:type="paragraph" w:customStyle="1" w:styleId="afffff0">
    <w:name w:val="Ссылка на официальную публикацию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f1">
    <w:name w:val="Ссылка на утративший силу документ"/>
    <w:uiPriority w:val="99"/>
    <w:rsid w:val="00877223"/>
    <w:rPr>
      <w:b w:val="0"/>
      <w:bCs w:val="0"/>
      <w:color w:val="749232"/>
    </w:rPr>
  </w:style>
  <w:style w:type="paragraph" w:customStyle="1" w:styleId="afffff2">
    <w:name w:val="Текст в таблице"/>
    <w:basedOn w:val="affff"/>
    <w:next w:val="a"/>
    <w:uiPriority w:val="99"/>
    <w:rsid w:val="00877223"/>
    <w:pPr>
      <w:ind w:firstLine="500"/>
    </w:pPr>
  </w:style>
  <w:style w:type="paragraph" w:customStyle="1" w:styleId="afffff3">
    <w:name w:val="Текст ЭР (см. также)"/>
    <w:basedOn w:val="a"/>
    <w:next w:val="a"/>
    <w:uiPriority w:val="99"/>
    <w:rsid w:val="00877223"/>
    <w:pPr>
      <w:widowControl w:val="0"/>
      <w:spacing w:before="200"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fffff4">
    <w:name w:val="Технический комментарий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FFFFA6" w:fill="FFFFA6"/>
    </w:rPr>
  </w:style>
  <w:style w:type="character" w:customStyle="1" w:styleId="afffff5">
    <w:name w:val="Утратил силу"/>
    <w:uiPriority w:val="99"/>
    <w:rsid w:val="00877223"/>
    <w:rPr>
      <w:b w:val="0"/>
      <w:bCs w:val="0"/>
      <w:strike/>
      <w:color w:val="666600"/>
    </w:rPr>
  </w:style>
  <w:style w:type="paragraph" w:customStyle="1" w:styleId="afffff6">
    <w:name w:val="Формула"/>
    <w:basedOn w:val="a"/>
    <w:next w:val="a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fff7">
    <w:name w:val="Центрированный (таблица)"/>
    <w:basedOn w:val="affff"/>
    <w:next w:val="a"/>
    <w:uiPriority w:val="99"/>
    <w:rsid w:val="0087722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77223"/>
    <w:pPr>
      <w:widowControl w:val="0"/>
      <w:spacing w:before="300"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877223"/>
    <w:rPr>
      <w:rFonts w:ascii="Cambria" w:eastAsia="Cambria" w:hAnsi="Cambria" w:cs="Cambria"/>
      <w:color w:val="365F91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877223"/>
    <w:rPr>
      <w:color w:val="605E5C"/>
      <w:shd w:val="clear" w:color="auto" w:fill="E1DFDD"/>
    </w:rPr>
  </w:style>
  <w:style w:type="character" w:customStyle="1" w:styleId="511">
    <w:name w:val="Заголовок 5 Знак1"/>
    <w:basedOn w:val="a0"/>
    <w:uiPriority w:val="9"/>
    <w:semiHidden/>
    <w:rsid w:val="00877223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fffff8">
    <w:name w:val="Body Text"/>
    <w:basedOn w:val="a"/>
    <w:link w:val="afffff9"/>
    <w:unhideWhenUsed/>
    <w:rsid w:val="004676DB"/>
    <w:pPr>
      <w:spacing w:after="120"/>
    </w:pPr>
  </w:style>
  <w:style w:type="character" w:customStyle="1" w:styleId="afffff9">
    <w:name w:val="Основной текст Знак"/>
    <w:basedOn w:val="a0"/>
    <w:link w:val="afffff8"/>
    <w:rsid w:val="004676DB"/>
    <w:rPr>
      <w:rFonts w:eastAsiaTheme="minorEastAsia"/>
      <w:lang w:eastAsia="ru-RU"/>
    </w:rPr>
  </w:style>
  <w:style w:type="character" w:customStyle="1" w:styleId="32pt">
    <w:name w:val="Основной текст (3) + Интервал 2 pt"/>
    <w:basedOn w:val="31"/>
    <w:rsid w:val="000779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table" w:customStyle="1" w:styleId="112">
    <w:name w:val="Сетка таблицы11"/>
    <w:basedOn w:val="a1"/>
    <w:next w:val="a5"/>
    <w:uiPriority w:val="59"/>
    <w:rsid w:val="00B97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 + Курсив"/>
    <w:basedOn w:val="21"/>
    <w:rsid w:val="007D1D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85pt">
    <w:name w:val="Основной текст (2) + 8;5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7pt">
    <w:name w:val="Основной текст (2) + 7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8">
    <w:name w:val="Основной текст (2) + Полужирный"/>
    <w:basedOn w:val="21"/>
    <w:rsid w:val="00BF0F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">
    <w:name w:val="Заголовок №2_"/>
    <w:basedOn w:val="a0"/>
    <w:link w:val="2a"/>
    <w:rsid w:val="00CA0B4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a">
    <w:name w:val="Заголовок №2"/>
    <w:basedOn w:val="a"/>
    <w:link w:val="29"/>
    <w:rsid w:val="00CA0B41"/>
    <w:pPr>
      <w:widowControl w:val="0"/>
      <w:shd w:val="clear" w:color="auto" w:fill="FFFFFF"/>
      <w:spacing w:after="240" w:line="281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312pt">
    <w:name w:val="Основной текст (3) + 12 pt"/>
    <w:basedOn w:val="31"/>
    <w:rsid w:val="00BA3E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numbering" w:customStyle="1" w:styleId="34">
    <w:name w:val="Нет списка3"/>
    <w:next w:val="a2"/>
    <w:uiPriority w:val="99"/>
    <w:semiHidden/>
    <w:unhideWhenUsed/>
    <w:rsid w:val="003A5667"/>
  </w:style>
  <w:style w:type="paragraph" w:customStyle="1" w:styleId="53">
    <w:name w:val="Стиль5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62">
    <w:name w:val="Стиль6"/>
    <w:basedOn w:val="a"/>
    <w:uiPriority w:val="99"/>
    <w:rsid w:val="003A5667"/>
    <w:pPr>
      <w:spacing w:after="0" w:line="240" w:lineRule="auto"/>
      <w:ind w:right="142"/>
    </w:pPr>
    <w:rPr>
      <w:rFonts w:ascii="Calibri" w:eastAsia="Times New Roman" w:hAnsi="Calibri" w:cs="Calibri"/>
      <w:color w:val="000000"/>
      <w:sz w:val="28"/>
      <w:szCs w:val="28"/>
      <w:lang w:eastAsia="en-US"/>
    </w:rPr>
  </w:style>
  <w:style w:type="paragraph" w:customStyle="1" w:styleId="72">
    <w:name w:val="Стиль7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18">
    <w:name w:val="Стиль1"/>
    <w:basedOn w:val="a"/>
    <w:uiPriority w:val="99"/>
    <w:rsid w:val="003A5667"/>
    <w:pPr>
      <w:tabs>
        <w:tab w:val="left" w:pos="10065"/>
      </w:tabs>
      <w:spacing w:after="0" w:line="240" w:lineRule="auto"/>
      <w:ind w:right="-142"/>
      <w:jc w:val="center"/>
    </w:pPr>
    <w:rPr>
      <w:rFonts w:ascii="Calibri" w:eastAsia="Times New Roman" w:hAnsi="Calibri" w:cs="Calibri"/>
      <w:color w:val="000000"/>
      <w:sz w:val="28"/>
      <w:szCs w:val="28"/>
      <w:lang w:eastAsia="en-US"/>
    </w:rPr>
  </w:style>
  <w:style w:type="paragraph" w:customStyle="1" w:styleId="2b">
    <w:name w:val="Стиль2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35">
    <w:name w:val="Стиль3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43">
    <w:name w:val="Стиль4"/>
    <w:basedOn w:val="35"/>
    <w:uiPriority w:val="99"/>
    <w:rsid w:val="003A5667"/>
    <w:rPr>
      <w:sz w:val="22"/>
      <w:szCs w:val="22"/>
    </w:rPr>
  </w:style>
  <w:style w:type="numbering" w:customStyle="1" w:styleId="120">
    <w:name w:val="Нет списка12"/>
    <w:next w:val="a2"/>
    <w:uiPriority w:val="99"/>
    <w:semiHidden/>
    <w:unhideWhenUsed/>
    <w:rsid w:val="003A5667"/>
  </w:style>
  <w:style w:type="character" w:customStyle="1" w:styleId="19">
    <w:name w:val="Основной текст Знак1"/>
    <w:basedOn w:val="a0"/>
    <w:uiPriority w:val="99"/>
    <w:rsid w:val="003A5667"/>
  </w:style>
  <w:style w:type="character" w:customStyle="1" w:styleId="afffffa">
    <w:name w:val="Основной текст с отступом Знак"/>
    <w:link w:val="afffffb"/>
    <w:rsid w:val="003A5667"/>
    <w:rPr>
      <w:sz w:val="28"/>
      <w:szCs w:val="24"/>
    </w:rPr>
  </w:style>
  <w:style w:type="paragraph" w:styleId="afffffb">
    <w:name w:val="Body Text Indent"/>
    <w:basedOn w:val="a"/>
    <w:link w:val="afffffa"/>
    <w:rsid w:val="003A5667"/>
    <w:pPr>
      <w:spacing w:after="0" w:line="240" w:lineRule="auto"/>
      <w:ind w:left="-540"/>
      <w:jc w:val="both"/>
    </w:pPr>
    <w:rPr>
      <w:rFonts w:eastAsiaTheme="minorHAnsi"/>
      <w:sz w:val="28"/>
      <w:szCs w:val="24"/>
      <w:lang w:eastAsia="en-US"/>
    </w:rPr>
  </w:style>
  <w:style w:type="character" w:customStyle="1" w:styleId="1a">
    <w:name w:val="Основной текст с отступом Знак1"/>
    <w:basedOn w:val="a0"/>
    <w:uiPriority w:val="99"/>
    <w:rsid w:val="003A5667"/>
    <w:rPr>
      <w:rFonts w:eastAsiaTheme="minorEastAsia"/>
      <w:lang w:eastAsia="ru-RU"/>
    </w:rPr>
  </w:style>
  <w:style w:type="character" w:styleId="afffffc">
    <w:name w:val="Strong"/>
    <w:uiPriority w:val="22"/>
    <w:qFormat/>
    <w:rsid w:val="003A5667"/>
    <w:rPr>
      <w:b/>
      <w:bCs/>
    </w:rPr>
  </w:style>
  <w:style w:type="character" w:styleId="afffffd">
    <w:name w:val="Emphasis"/>
    <w:uiPriority w:val="20"/>
    <w:qFormat/>
    <w:rsid w:val="003A5667"/>
    <w:rPr>
      <w:rFonts w:ascii="Calibri" w:hAnsi="Calibri" w:cs="Calibri"/>
      <w:b/>
      <w:bCs/>
      <w:i/>
      <w:iCs/>
    </w:rPr>
  </w:style>
  <w:style w:type="character" w:styleId="afffffe">
    <w:name w:val="Subtle Emphasis"/>
    <w:uiPriority w:val="19"/>
    <w:qFormat/>
    <w:rsid w:val="003A5667"/>
    <w:rPr>
      <w:i/>
      <w:iCs/>
      <w:color w:val="auto"/>
    </w:rPr>
  </w:style>
  <w:style w:type="character" w:styleId="affffff">
    <w:name w:val="Intense Emphasis"/>
    <w:uiPriority w:val="21"/>
    <w:qFormat/>
    <w:rsid w:val="003A5667"/>
    <w:rPr>
      <w:b/>
      <w:bCs/>
      <w:i/>
      <w:iCs/>
      <w:sz w:val="24"/>
      <w:szCs w:val="24"/>
      <w:u w:val="single"/>
    </w:rPr>
  </w:style>
  <w:style w:type="character" w:styleId="affffff0">
    <w:name w:val="Subtle Reference"/>
    <w:uiPriority w:val="31"/>
    <w:qFormat/>
    <w:rsid w:val="003A5667"/>
    <w:rPr>
      <w:sz w:val="24"/>
      <w:szCs w:val="24"/>
      <w:u w:val="single"/>
    </w:rPr>
  </w:style>
  <w:style w:type="character" w:styleId="affffff1">
    <w:name w:val="Intense Reference"/>
    <w:uiPriority w:val="32"/>
    <w:qFormat/>
    <w:rsid w:val="003A5667"/>
    <w:rPr>
      <w:b/>
      <w:bCs/>
      <w:sz w:val="24"/>
      <w:szCs w:val="24"/>
      <w:u w:val="single"/>
    </w:rPr>
  </w:style>
  <w:style w:type="character" w:styleId="affffff2">
    <w:name w:val="Book Title"/>
    <w:uiPriority w:val="33"/>
    <w:qFormat/>
    <w:rsid w:val="003A5667"/>
    <w:rPr>
      <w:rFonts w:ascii="Cambria" w:hAnsi="Cambria" w:cs="Cambria"/>
      <w:b/>
      <w:bCs/>
      <w:i/>
      <w:iCs/>
      <w:sz w:val="24"/>
      <w:szCs w:val="24"/>
    </w:rPr>
  </w:style>
  <w:style w:type="character" w:customStyle="1" w:styleId="a4">
    <w:name w:val="Обычный (веб) Знак"/>
    <w:link w:val="a3"/>
    <w:rsid w:val="003A56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c">
    <w:name w:val="Body Text 2"/>
    <w:basedOn w:val="a"/>
    <w:link w:val="2d"/>
    <w:rsid w:val="003A5667"/>
    <w:pPr>
      <w:spacing w:after="0" w:line="240" w:lineRule="auto"/>
      <w:ind w:right="-52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d">
    <w:name w:val="Основной текст 2 Знак"/>
    <w:basedOn w:val="a0"/>
    <w:link w:val="2c"/>
    <w:rsid w:val="003A5667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affffff3">
    <w:name w:val="Основной текст_"/>
    <w:link w:val="1b"/>
    <w:rsid w:val="003A5667"/>
    <w:rPr>
      <w:sz w:val="26"/>
      <w:szCs w:val="26"/>
      <w:shd w:val="clear" w:color="auto" w:fill="FFFFFF"/>
    </w:rPr>
  </w:style>
  <w:style w:type="paragraph" w:customStyle="1" w:styleId="1b">
    <w:name w:val="Основной текст1"/>
    <w:basedOn w:val="a"/>
    <w:link w:val="affffff3"/>
    <w:rsid w:val="003A5667"/>
    <w:pPr>
      <w:widowControl w:val="0"/>
      <w:shd w:val="clear" w:color="auto" w:fill="FFFFFF"/>
      <w:spacing w:after="540" w:line="322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85pt">
    <w:name w:val="Основной текст + 8;5 pt"/>
    <w:rsid w:val="003A566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85pt-1pt">
    <w:name w:val="Основной текст + 8;5 pt;Курсив;Интервал -1 pt"/>
    <w:rsid w:val="003A5667"/>
    <w:rPr>
      <w:rFonts w:ascii="Century Schoolbook" w:eastAsia="Century Schoolbook" w:hAnsi="Century Schoolbook" w:cs="Century Schoolbook"/>
      <w:i/>
      <w:iCs/>
      <w:color w:val="000000"/>
      <w:spacing w:val="-2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Candara">
    <w:name w:val="Основной текст + Candara"/>
    <w:rsid w:val="003A5667"/>
    <w:rPr>
      <w:rFonts w:ascii="Candara" w:eastAsia="Candara" w:hAnsi="Candara" w:cs="Candara"/>
      <w:color w:val="000000"/>
      <w:spacing w:val="0"/>
      <w:w w:val="100"/>
      <w:position w:val="0"/>
      <w:sz w:val="23"/>
      <w:szCs w:val="23"/>
      <w:shd w:val="clear" w:color="auto" w:fill="FFFFFF"/>
      <w:lang w:val="en-US" w:eastAsia="en-US" w:bidi="en-US"/>
    </w:rPr>
  </w:style>
  <w:style w:type="character" w:customStyle="1" w:styleId="2e">
    <w:name w:val="Основной текст2"/>
    <w:rsid w:val="003A566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36">
    <w:name w:val="Основной текст3"/>
    <w:basedOn w:val="a"/>
    <w:rsid w:val="003A5667"/>
    <w:pPr>
      <w:widowControl w:val="0"/>
      <w:shd w:val="clear" w:color="auto" w:fill="FFFFFF"/>
      <w:spacing w:after="0" w:line="317" w:lineRule="exact"/>
      <w:jc w:val="both"/>
    </w:pPr>
    <w:rPr>
      <w:rFonts w:ascii="Century Schoolbook" w:eastAsia="Century Schoolbook" w:hAnsi="Century Schoolbook" w:cs="Century Schoolbook"/>
      <w:sz w:val="23"/>
      <w:szCs w:val="23"/>
      <w:lang w:bidi="ru-RU"/>
    </w:rPr>
  </w:style>
  <w:style w:type="paragraph" w:customStyle="1" w:styleId="affffff4">
    <w:name w:val="Стиль"/>
    <w:rsid w:val="003A56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3A5667"/>
  </w:style>
  <w:style w:type="paragraph" w:styleId="HTML">
    <w:name w:val="HTML Preformatted"/>
    <w:basedOn w:val="a"/>
    <w:link w:val="HTML0"/>
    <w:rsid w:val="003A56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00" w:line="360" w:lineRule="auto"/>
      <w:ind w:firstLine="35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566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c">
    <w:name w:val="Абзац списка1"/>
    <w:basedOn w:val="a"/>
    <w:rsid w:val="003A5667"/>
    <w:pPr>
      <w:suppressAutoHyphens/>
      <w:spacing w:after="0" w:line="100" w:lineRule="atLeast"/>
      <w:ind w:left="720"/>
    </w:pPr>
    <w:rPr>
      <w:rFonts w:ascii="Times New Roman" w:eastAsia="SimSun" w:hAnsi="Times New Roman" w:cs="font232"/>
      <w:kern w:val="1"/>
      <w:sz w:val="24"/>
      <w:szCs w:val="24"/>
      <w:lang w:val="en-US" w:eastAsia="en-US" w:bidi="en-US"/>
    </w:rPr>
  </w:style>
  <w:style w:type="character" w:customStyle="1" w:styleId="WW8Num2z3">
    <w:name w:val="WW8Num2z3"/>
    <w:rsid w:val="003A5667"/>
    <w:rPr>
      <w:rFonts w:ascii="Symbol" w:hAnsi="Symbol"/>
    </w:rPr>
  </w:style>
  <w:style w:type="paragraph" w:customStyle="1" w:styleId="2f">
    <w:name w:val="Абзац списка2"/>
    <w:basedOn w:val="a"/>
    <w:rsid w:val="003A5667"/>
    <w:pPr>
      <w:suppressAutoHyphens/>
      <w:spacing w:after="0" w:line="100" w:lineRule="atLeast"/>
      <w:ind w:left="720"/>
    </w:pPr>
    <w:rPr>
      <w:rFonts w:ascii="Times New Roman" w:eastAsia="SimSun" w:hAnsi="Times New Roman" w:cs="font232"/>
      <w:kern w:val="1"/>
      <w:sz w:val="24"/>
      <w:szCs w:val="24"/>
      <w:lang w:val="en-US" w:eastAsia="en-US" w:bidi="en-US"/>
    </w:rPr>
  </w:style>
  <w:style w:type="table" w:customStyle="1" w:styleId="2f0">
    <w:name w:val="Сетка таблицы2"/>
    <w:basedOn w:val="a1"/>
    <w:next w:val="a5"/>
    <w:rsid w:val="003A5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4">
    <w:name w:val="Основной текст (5)_"/>
    <w:basedOn w:val="a0"/>
    <w:link w:val="55"/>
    <w:rsid w:val="007A2A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5">
    <w:name w:val="Основной текст (5)"/>
    <w:basedOn w:val="a"/>
    <w:link w:val="54"/>
    <w:rsid w:val="007A2AC8"/>
    <w:pPr>
      <w:widowControl w:val="0"/>
      <w:shd w:val="clear" w:color="auto" w:fill="FFFFFF"/>
      <w:spacing w:before="120" w:after="36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2Exact">
    <w:name w:val="Основной текст (2) Exact"/>
    <w:basedOn w:val="a0"/>
    <w:rsid w:val="000A1C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4">
    <w:name w:val="Основной текст (4)_"/>
    <w:basedOn w:val="a0"/>
    <w:link w:val="45"/>
    <w:rsid w:val="00E26F9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5">
    <w:name w:val="Основной текст (4)"/>
    <w:basedOn w:val="a"/>
    <w:link w:val="44"/>
    <w:rsid w:val="00E26F9C"/>
    <w:pPr>
      <w:widowControl w:val="0"/>
      <w:shd w:val="clear" w:color="auto" w:fill="FFFFFF"/>
      <w:spacing w:after="660" w:line="281" w:lineRule="exact"/>
      <w:jc w:val="right"/>
    </w:pPr>
    <w:rPr>
      <w:rFonts w:ascii="Times New Roman" w:eastAsia="Times New Roman" w:hAnsi="Times New Roman" w:cs="Times New Roman"/>
      <w:lang w:eastAsia="en-US"/>
    </w:rPr>
  </w:style>
  <w:style w:type="character" w:customStyle="1" w:styleId="CharacterStyle1">
    <w:name w:val="Character Style 1"/>
    <w:qFormat/>
    <w:rsid w:val="009145A5"/>
    <w:rPr>
      <w:sz w:val="20"/>
    </w:rPr>
  </w:style>
  <w:style w:type="numbering" w:customStyle="1" w:styleId="46">
    <w:name w:val="Нет списка4"/>
    <w:next w:val="a2"/>
    <w:uiPriority w:val="99"/>
    <w:semiHidden/>
    <w:unhideWhenUsed/>
    <w:rsid w:val="00F3214D"/>
  </w:style>
  <w:style w:type="character" w:customStyle="1" w:styleId="37">
    <w:name w:val="Заголовок №3_"/>
    <w:basedOn w:val="a0"/>
    <w:link w:val="38"/>
    <w:rsid w:val="006A714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8">
    <w:name w:val="Заголовок №3"/>
    <w:basedOn w:val="a"/>
    <w:link w:val="37"/>
    <w:rsid w:val="006A7144"/>
    <w:pPr>
      <w:widowControl w:val="0"/>
      <w:shd w:val="clear" w:color="auto" w:fill="FFFFFF"/>
      <w:spacing w:before="1080" w:after="0" w:line="320" w:lineRule="exact"/>
      <w:jc w:val="right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6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C9ADBFFFC64138A4596B1524C81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65981-CC8C-4C93-A9F4-046567A364C2}"/>
      </w:docPartPr>
      <w:docPartBody>
        <w:p w:rsidR="00EC4D3F" w:rsidRDefault="006A6A0C" w:rsidP="006A6A0C">
          <w:pPr>
            <w:pStyle w:val="F6C9ADBFFFC64138A4596B1524C81313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32">
    <w:altName w:val="Times New Roman"/>
    <w:charset w:val="CC"/>
    <w:family w:val="auto"/>
    <w:pitch w:val="variable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A0C"/>
    <w:rsid w:val="000323BB"/>
    <w:rsid w:val="00052378"/>
    <w:rsid w:val="000577CC"/>
    <w:rsid w:val="00096451"/>
    <w:rsid w:val="00105449"/>
    <w:rsid w:val="001A233C"/>
    <w:rsid w:val="00200085"/>
    <w:rsid w:val="002464DC"/>
    <w:rsid w:val="00277CDA"/>
    <w:rsid w:val="003266ED"/>
    <w:rsid w:val="00354DE2"/>
    <w:rsid w:val="003A6A79"/>
    <w:rsid w:val="003B538F"/>
    <w:rsid w:val="003C13FE"/>
    <w:rsid w:val="003F6375"/>
    <w:rsid w:val="00445819"/>
    <w:rsid w:val="004B1902"/>
    <w:rsid w:val="0052152C"/>
    <w:rsid w:val="005775B8"/>
    <w:rsid w:val="005B2C8D"/>
    <w:rsid w:val="005B7FD2"/>
    <w:rsid w:val="005E32B8"/>
    <w:rsid w:val="00651008"/>
    <w:rsid w:val="00674791"/>
    <w:rsid w:val="00674BE3"/>
    <w:rsid w:val="006A0A41"/>
    <w:rsid w:val="006A6A0C"/>
    <w:rsid w:val="00763D27"/>
    <w:rsid w:val="007D7BD1"/>
    <w:rsid w:val="008904D9"/>
    <w:rsid w:val="00933254"/>
    <w:rsid w:val="00965A93"/>
    <w:rsid w:val="009712CF"/>
    <w:rsid w:val="009D0698"/>
    <w:rsid w:val="009D6DB5"/>
    <w:rsid w:val="00A361AE"/>
    <w:rsid w:val="00A6380F"/>
    <w:rsid w:val="00AD11CD"/>
    <w:rsid w:val="00BA6BE9"/>
    <w:rsid w:val="00BE1AAB"/>
    <w:rsid w:val="00C00CEB"/>
    <w:rsid w:val="00C04DAA"/>
    <w:rsid w:val="00C35FD6"/>
    <w:rsid w:val="00C57AEE"/>
    <w:rsid w:val="00C967D8"/>
    <w:rsid w:val="00CB2F9C"/>
    <w:rsid w:val="00CB62D3"/>
    <w:rsid w:val="00D27E33"/>
    <w:rsid w:val="00DD1A84"/>
    <w:rsid w:val="00DE057C"/>
    <w:rsid w:val="00DE32FE"/>
    <w:rsid w:val="00E00CBE"/>
    <w:rsid w:val="00E55F05"/>
    <w:rsid w:val="00E669B2"/>
    <w:rsid w:val="00EB3115"/>
    <w:rsid w:val="00EC4D3F"/>
    <w:rsid w:val="00F5535B"/>
    <w:rsid w:val="00F60055"/>
    <w:rsid w:val="00F7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A6A0C"/>
  </w:style>
  <w:style w:type="paragraph" w:customStyle="1" w:styleId="F6C9ADBFFFC64138A4596B1524C81313">
    <w:name w:val="F6C9ADBFFFC64138A4596B1524C81313"/>
    <w:rsid w:val="006A6A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2876</Words>
  <Characters>16398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Abdusamad</dc:creator>
  <cp:keywords/>
  <dc:description/>
  <cp:lastModifiedBy>MmMmM</cp:lastModifiedBy>
  <cp:revision>3</cp:revision>
  <cp:lastPrinted>2026-05-22T07:39:00Z</cp:lastPrinted>
  <dcterms:created xsi:type="dcterms:W3CDTF">2026-06-11T07:59:00Z</dcterms:created>
  <dcterms:modified xsi:type="dcterms:W3CDTF">2026-06-11T09:32:00Z</dcterms:modified>
</cp:coreProperties>
</file>