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D14248" w:rsidRPr="00D56EDE" w:rsidTr="00F072FA">
        <w:trPr>
          <w:trHeight w:val="303"/>
        </w:trPr>
        <w:tc>
          <w:tcPr>
            <w:tcW w:w="9923" w:type="dxa"/>
            <w:vAlign w:val="center"/>
          </w:tcPr>
          <w:p w:rsidR="00D14248" w:rsidRPr="00EA0ADA" w:rsidRDefault="00D14248" w:rsidP="00083507">
            <w:pPr>
              <w:jc w:val="center"/>
              <w:rPr>
                <w:rFonts w:ascii="Times New Roman" w:hAnsi="Times New Roman" w:cs="Times New Roman"/>
                <w:b/>
                <w:sz w:val="28"/>
                <w:szCs w:val="28"/>
              </w:rPr>
            </w:pPr>
            <w:r w:rsidRPr="00EA0ADA">
              <w:rPr>
                <w:rFonts w:ascii="Times New Roman" w:hAnsi="Times New Roman" w:cs="Times New Roman"/>
                <w:b/>
                <w:sz w:val="28"/>
                <w:szCs w:val="28"/>
              </w:rPr>
              <w:t>РЕСПУБЛИКА ДАГЕСТАН</w:t>
            </w:r>
          </w:p>
        </w:tc>
      </w:tr>
      <w:tr w:rsidR="00D14248" w:rsidRPr="00D56EDE" w:rsidTr="00F072FA">
        <w:trPr>
          <w:trHeight w:val="192"/>
        </w:trPr>
        <w:tc>
          <w:tcPr>
            <w:tcW w:w="9923" w:type="dxa"/>
            <w:vAlign w:val="center"/>
          </w:tcPr>
          <w:p w:rsidR="00D14248" w:rsidRPr="00387D10" w:rsidRDefault="00D14248" w:rsidP="00083507">
            <w:pPr>
              <w:jc w:val="center"/>
              <w:rPr>
                <w:rFonts w:ascii="Times New Roman" w:hAnsi="Times New Roman" w:cs="Times New Roman"/>
                <w:b/>
                <w:sz w:val="20"/>
                <w:szCs w:val="28"/>
              </w:rPr>
            </w:pPr>
          </w:p>
        </w:tc>
      </w:tr>
      <w:tr w:rsidR="00D14248" w:rsidRPr="00D56EDE" w:rsidTr="00F072FA">
        <w:trPr>
          <w:trHeight w:val="227"/>
        </w:trPr>
        <w:tc>
          <w:tcPr>
            <w:tcW w:w="9923" w:type="dxa"/>
            <w:vAlign w:val="center"/>
          </w:tcPr>
          <w:p w:rsidR="00D14248" w:rsidRPr="00EA0ADA" w:rsidRDefault="00D14248" w:rsidP="00083507">
            <w:pPr>
              <w:jc w:val="center"/>
              <w:rPr>
                <w:rFonts w:ascii="Times New Roman" w:hAnsi="Times New Roman" w:cs="Times New Roman"/>
                <w:b/>
                <w:sz w:val="28"/>
                <w:szCs w:val="28"/>
              </w:rPr>
            </w:pPr>
            <w:r w:rsidRPr="00EA0ADA">
              <w:rPr>
                <w:rFonts w:ascii="Times New Roman" w:hAnsi="Times New Roman" w:cs="Times New Roman"/>
                <w:b/>
                <w:sz w:val="28"/>
                <w:szCs w:val="28"/>
              </w:rPr>
              <w:t>АДМИНИСТРАЦИЯ</w:t>
            </w:r>
          </w:p>
        </w:tc>
      </w:tr>
      <w:tr w:rsidR="00D14248" w:rsidRPr="00D56EDE" w:rsidTr="00F072FA">
        <w:trPr>
          <w:trHeight w:val="227"/>
        </w:trPr>
        <w:tc>
          <w:tcPr>
            <w:tcW w:w="9923" w:type="dxa"/>
            <w:vAlign w:val="center"/>
          </w:tcPr>
          <w:p w:rsidR="00D14248" w:rsidRPr="00EA0ADA" w:rsidRDefault="00D14248" w:rsidP="00083507">
            <w:pPr>
              <w:jc w:val="center"/>
              <w:rPr>
                <w:rFonts w:ascii="Times New Roman" w:hAnsi="Times New Roman" w:cs="Times New Roman"/>
                <w:b/>
                <w:sz w:val="28"/>
                <w:szCs w:val="28"/>
              </w:rPr>
            </w:pPr>
            <w:r w:rsidRPr="00EA0ADA">
              <w:rPr>
                <w:rFonts w:ascii="Times New Roman" w:hAnsi="Times New Roman" w:cs="Times New Roman"/>
                <w:b/>
                <w:sz w:val="28"/>
                <w:szCs w:val="28"/>
              </w:rPr>
              <w:t>МУНИЦИПАЛЬНОГО ОБРАЗОВАНИЯ</w:t>
            </w:r>
          </w:p>
        </w:tc>
      </w:tr>
      <w:tr w:rsidR="00D14248" w:rsidRPr="00D56EDE" w:rsidTr="00F072FA">
        <w:trPr>
          <w:trHeight w:val="227"/>
        </w:trPr>
        <w:tc>
          <w:tcPr>
            <w:tcW w:w="9923" w:type="dxa"/>
            <w:vAlign w:val="center"/>
          </w:tcPr>
          <w:p w:rsidR="00D14248" w:rsidRPr="00EA0ADA" w:rsidRDefault="00D14248" w:rsidP="00083507">
            <w:pPr>
              <w:jc w:val="center"/>
              <w:rPr>
                <w:rFonts w:ascii="Times New Roman" w:hAnsi="Times New Roman" w:cs="Times New Roman"/>
                <w:b/>
                <w:noProof/>
                <w:sz w:val="28"/>
                <w:szCs w:val="28"/>
                <w:lang w:eastAsia="ru-RU"/>
              </w:rPr>
            </w:pPr>
            <w:r w:rsidRPr="00EA0ADA">
              <w:rPr>
                <w:rFonts w:ascii="Times New Roman" w:hAnsi="Times New Roman" w:cs="Times New Roman"/>
                <w:b/>
                <w:sz w:val="28"/>
                <w:szCs w:val="28"/>
              </w:rPr>
              <w:t>«ГУНИБСКИЙ РАЙОН»</w:t>
            </w:r>
          </w:p>
        </w:tc>
      </w:tr>
      <w:tr w:rsidR="00D14248" w:rsidRPr="00D56EDE" w:rsidTr="00F072FA">
        <w:trPr>
          <w:trHeight w:val="96"/>
        </w:trPr>
        <w:tc>
          <w:tcPr>
            <w:tcW w:w="9923" w:type="dxa"/>
          </w:tcPr>
          <w:p w:rsidR="00D14248" w:rsidRPr="00387D10" w:rsidRDefault="00D14248" w:rsidP="00083507">
            <w:pPr>
              <w:jc w:val="center"/>
              <w:rPr>
                <w:rFonts w:ascii="Times New Roman" w:hAnsi="Times New Roman" w:cs="Times New Roman"/>
                <w:b/>
                <w:sz w:val="20"/>
                <w:szCs w:val="28"/>
              </w:rPr>
            </w:pPr>
          </w:p>
        </w:tc>
      </w:tr>
      <w:tr w:rsidR="00D14248" w:rsidRPr="00D56EDE" w:rsidTr="00F072FA">
        <w:trPr>
          <w:trHeight w:val="227"/>
        </w:trPr>
        <w:tc>
          <w:tcPr>
            <w:tcW w:w="9923" w:type="dxa"/>
            <w:vAlign w:val="center"/>
          </w:tcPr>
          <w:p w:rsidR="00D14248" w:rsidRPr="00EF4DD7" w:rsidRDefault="00D14248" w:rsidP="00083507">
            <w:pPr>
              <w:jc w:val="center"/>
              <w:rPr>
                <w:rFonts w:ascii="Times New Roman" w:hAnsi="Times New Roman" w:cs="Times New Roman"/>
                <w:color w:val="000000" w:themeColor="text1"/>
                <w:sz w:val="18"/>
              </w:rPr>
            </w:pPr>
            <w:r w:rsidRPr="00EF4DD7">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D14248" w:rsidRPr="00AD6C98" w:rsidTr="00F072FA">
        <w:trPr>
          <w:trHeight w:val="227"/>
        </w:trPr>
        <w:tc>
          <w:tcPr>
            <w:tcW w:w="9923" w:type="dxa"/>
            <w:vAlign w:val="center"/>
          </w:tcPr>
          <w:p w:rsidR="00D14248" w:rsidRPr="00074215" w:rsidRDefault="00AD6C98" w:rsidP="00083507">
            <w:pPr>
              <w:jc w:val="center"/>
              <w:rPr>
                <w:rFonts w:ascii="Times New Roman" w:hAnsi="Times New Roman" w:cs="Times New Roman"/>
                <w:color w:val="000000" w:themeColor="text1"/>
                <w:sz w:val="18"/>
                <w:lang w:val="en-US"/>
              </w:rPr>
            </w:pPr>
            <w:hyperlink r:id="rId8" w:history="1">
              <w:r w:rsidR="00D14248" w:rsidRPr="00387D10">
                <w:rPr>
                  <w:rStyle w:val="af2"/>
                  <w:rFonts w:ascii="Times New Roman" w:hAnsi="Times New Roman"/>
                  <w:color w:val="000000" w:themeColor="text1"/>
                  <w:sz w:val="18"/>
                  <w:u w:val="none"/>
                  <w:lang w:val="en-US"/>
                </w:rPr>
                <w:t>www.gunib.ru</w:t>
              </w:r>
            </w:hyperlink>
            <w:r w:rsidR="00083507" w:rsidRPr="00387D10">
              <w:rPr>
                <w:rStyle w:val="af2"/>
                <w:rFonts w:ascii="Times New Roman" w:hAnsi="Times New Roman"/>
                <w:color w:val="000000" w:themeColor="text1"/>
                <w:sz w:val="18"/>
                <w:u w:val="none"/>
                <w:lang w:val="en-US"/>
              </w:rPr>
              <w:t xml:space="preserve"> </w:t>
            </w:r>
            <w:r w:rsidR="00D14248" w:rsidRPr="00074215">
              <w:rPr>
                <w:rFonts w:ascii="Times New Roman" w:hAnsi="Times New Roman" w:cs="Times New Roman"/>
                <w:color w:val="000000" w:themeColor="text1"/>
                <w:sz w:val="18"/>
                <w:lang w:val="en-US"/>
              </w:rPr>
              <w:t>E-mail: mo_gunib@mail.ru</w:t>
            </w:r>
          </w:p>
        </w:tc>
      </w:tr>
      <w:tr w:rsidR="00D14248" w:rsidRPr="00AD6C98" w:rsidTr="00F072FA">
        <w:trPr>
          <w:trHeight w:val="170"/>
        </w:trPr>
        <w:tc>
          <w:tcPr>
            <w:tcW w:w="9923" w:type="dxa"/>
            <w:tcBorders>
              <w:top w:val="thickThinSmallGap" w:sz="24" w:space="0" w:color="auto"/>
            </w:tcBorders>
            <w:vAlign w:val="center"/>
          </w:tcPr>
          <w:p w:rsidR="00D14248" w:rsidRPr="00572A57" w:rsidRDefault="00D14248" w:rsidP="00083507">
            <w:pPr>
              <w:pStyle w:val="22"/>
              <w:shd w:val="clear" w:color="auto" w:fill="auto"/>
              <w:spacing w:after="0"/>
              <w:rPr>
                <w:sz w:val="20"/>
                <w:lang w:val="en-US"/>
              </w:rPr>
            </w:pPr>
          </w:p>
        </w:tc>
      </w:tr>
      <w:tr w:rsidR="00D14248" w:rsidRPr="00A55242" w:rsidTr="00F072FA">
        <w:trPr>
          <w:trHeight w:val="340"/>
        </w:trPr>
        <w:tc>
          <w:tcPr>
            <w:tcW w:w="9923" w:type="dxa"/>
            <w:vAlign w:val="center"/>
          </w:tcPr>
          <w:p w:rsidR="00D14248" w:rsidRPr="00083507" w:rsidRDefault="00D14248" w:rsidP="00083507">
            <w:pPr>
              <w:pStyle w:val="22"/>
              <w:shd w:val="clear" w:color="auto" w:fill="auto"/>
              <w:spacing w:after="0" w:line="280" w:lineRule="exact"/>
              <w:rPr>
                <w:b/>
                <w:sz w:val="28"/>
                <w:szCs w:val="28"/>
              </w:rPr>
            </w:pPr>
            <w:r w:rsidRPr="00083507">
              <w:rPr>
                <w:b/>
                <w:sz w:val="28"/>
                <w:szCs w:val="28"/>
              </w:rPr>
              <w:t>ПОСТАНОВЛЕНИЕ</w:t>
            </w:r>
            <w:r w:rsidR="00083507" w:rsidRPr="00083507">
              <w:rPr>
                <w:b/>
                <w:sz w:val="28"/>
                <w:szCs w:val="28"/>
              </w:rPr>
              <w:t xml:space="preserve"> </w:t>
            </w:r>
            <w:r w:rsidRPr="00083507">
              <w:rPr>
                <w:b/>
                <w:sz w:val="28"/>
                <w:szCs w:val="28"/>
              </w:rPr>
              <w:t>№</w:t>
            </w:r>
            <w:r w:rsidR="00C31ABD">
              <w:rPr>
                <w:b/>
                <w:sz w:val="28"/>
                <w:szCs w:val="28"/>
              </w:rPr>
              <w:t xml:space="preserve"> </w:t>
            </w:r>
            <w:r w:rsidR="00083507" w:rsidRPr="00083507">
              <w:rPr>
                <w:b/>
                <w:sz w:val="28"/>
                <w:szCs w:val="28"/>
              </w:rPr>
              <w:t>31</w:t>
            </w:r>
          </w:p>
        </w:tc>
      </w:tr>
      <w:tr w:rsidR="00D14248" w:rsidRPr="00383BCF" w:rsidTr="00F072FA">
        <w:trPr>
          <w:trHeight w:val="340"/>
        </w:trPr>
        <w:tc>
          <w:tcPr>
            <w:tcW w:w="9923" w:type="dxa"/>
            <w:vAlign w:val="center"/>
          </w:tcPr>
          <w:p w:rsidR="00D14248" w:rsidRPr="00E212D7" w:rsidRDefault="00D14248" w:rsidP="00083507">
            <w:pPr>
              <w:pStyle w:val="22"/>
              <w:shd w:val="clear" w:color="auto" w:fill="auto"/>
              <w:spacing w:after="0" w:line="280" w:lineRule="exact"/>
              <w:rPr>
                <w:b/>
                <w:sz w:val="28"/>
                <w:szCs w:val="28"/>
              </w:rPr>
            </w:pPr>
            <w:r w:rsidRPr="00E212D7">
              <w:rPr>
                <w:b/>
                <w:sz w:val="28"/>
                <w:szCs w:val="28"/>
              </w:rPr>
              <w:t xml:space="preserve">от </w:t>
            </w:r>
            <w:sdt>
              <w:sdtPr>
                <w:rPr>
                  <w:b/>
                  <w:color w:val="002060"/>
                  <w:sz w:val="28"/>
                  <w:szCs w:val="28"/>
                </w:rPr>
                <w:id w:val="416980917"/>
                <w:placeholder>
                  <w:docPart w:val="3816B42C7F0A4E24BB11AF199E32CC70"/>
                </w:placeholder>
                <w:date w:fullDate="2026-03-02T00:00:00Z">
                  <w:dateFormat w:val="d MMMM yyyy 'г.'"/>
                  <w:lid w:val="ru-RU"/>
                  <w:storeMappedDataAs w:val="dateTime"/>
                  <w:calendar w:val="gregorian"/>
                </w:date>
              </w:sdtPr>
              <w:sdtContent>
                <w:r w:rsidR="00083507">
                  <w:rPr>
                    <w:b/>
                    <w:color w:val="002060"/>
                    <w:sz w:val="28"/>
                    <w:szCs w:val="28"/>
                  </w:rPr>
                  <w:t>2 марта 2026 г.</w:t>
                </w:r>
              </w:sdtContent>
            </w:sdt>
          </w:p>
        </w:tc>
      </w:tr>
      <w:tr w:rsidR="00D14248" w:rsidRPr="00383BCF" w:rsidTr="00387D10">
        <w:trPr>
          <w:trHeight w:val="283"/>
        </w:trPr>
        <w:tc>
          <w:tcPr>
            <w:tcW w:w="9923" w:type="dxa"/>
            <w:vAlign w:val="center"/>
          </w:tcPr>
          <w:p w:rsidR="00D14248" w:rsidRPr="00387D10" w:rsidRDefault="00D14248" w:rsidP="005E52F6">
            <w:pPr>
              <w:pStyle w:val="22"/>
              <w:shd w:val="clear" w:color="auto" w:fill="auto"/>
              <w:spacing w:after="0" w:line="280" w:lineRule="exact"/>
              <w:jc w:val="left"/>
              <w:rPr>
                <w:sz w:val="10"/>
              </w:rPr>
            </w:pPr>
          </w:p>
        </w:tc>
      </w:tr>
      <w:tr w:rsidR="00083507" w:rsidRPr="00383BCF" w:rsidTr="00F072FA">
        <w:trPr>
          <w:trHeight w:val="340"/>
        </w:trPr>
        <w:tc>
          <w:tcPr>
            <w:tcW w:w="9923" w:type="dxa"/>
            <w:vAlign w:val="center"/>
          </w:tcPr>
          <w:p w:rsidR="00083507" w:rsidRPr="00572A57" w:rsidRDefault="00083507" w:rsidP="00E64DC6">
            <w:pPr>
              <w:pStyle w:val="22"/>
              <w:shd w:val="clear" w:color="auto" w:fill="auto"/>
              <w:spacing w:after="0" w:line="280" w:lineRule="exact"/>
              <w:ind w:left="-113"/>
              <w:rPr>
                <w:sz w:val="22"/>
              </w:rPr>
            </w:pPr>
            <w:r>
              <w:rPr>
                <w:b/>
                <w:bCs/>
                <w:sz w:val="28"/>
                <w:szCs w:val="28"/>
              </w:rPr>
              <w:t>О внесении изменений в Устав м</w:t>
            </w:r>
            <w:r w:rsidRPr="00903A9B">
              <w:rPr>
                <w:b/>
                <w:bCs/>
                <w:sz w:val="28"/>
                <w:szCs w:val="28"/>
              </w:rPr>
              <w:t>униципального казенного общеобразовательного</w:t>
            </w:r>
            <w:r>
              <w:rPr>
                <w:b/>
                <w:bCs/>
                <w:sz w:val="28"/>
                <w:szCs w:val="28"/>
              </w:rPr>
              <w:t xml:space="preserve"> </w:t>
            </w:r>
            <w:r w:rsidRPr="00903A9B">
              <w:rPr>
                <w:b/>
                <w:bCs/>
                <w:sz w:val="28"/>
                <w:szCs w:val="28"/>
              </w:rPr>
              <w:t>учреждения «</w:t>
            </w:r>
            <w:r>
              <w:rPr>
                <w:b/>
                <w:bCs/>
                <w:sz w:val="28"/>
                <w:szCs w:val="28"/>
              </w:rPr>
              <w:t>Гуниб</w:t>
            </w:r>
            <w:r w:rsidRPr="00903A9B">
              <w:rPr>
                <w:b/>
                <w:bCs/>
                <w:sz w:val="28"/>
                <w:szCs w:val="28"/>
              </w:rPr>
              <w:t>ская средняя общеобразовательная школа</w:t>
            </w:r>
            <w:r>
              <w:rPr>
                <w:b/>
                <w:bCs/>
                <w:sz w:val="28"/>
                <w:szCs w:val="28"/>
              </w:rPr>
              <w:t xml:space="preserve"> имени Х.М. Фаталиева</w:t>
            </w:r>
            <w:r w:rsidRPr="00903A9B">
              <w:rPr>
                <w:b/>
                <w:bCs/>
                <w:sz w:val="28"/>
                <w:szCs w:val="28"/>
              </w:rPr>
              <w:t>»</w:t>
            </w:r>
          </w:p>
        </w:tc>
      </w:tr>
      <w:tr w:rsidR="00083507" w:rsidRPr="00383BCF" w:rsidTr="00387D10">
        <w:trPr>
          <w:trHeight w:val="283"/>
        </w:trPr>
        <w:tc>
          <w:tcPr>
            <w:tcW w:w="9923" w:type="dxa"/>
            <w:vAlign w:val="center"/>
          </w:tcPr>
          <w:p w:rsidR="00083507" w:rsidRDefault="00083507" w:rsidP="005E52F6">
            <w:pPr>
              <w:pStyle w:val="22"/>
              <w:shd w:val="clear" w:color="auto" w:fill="auto"/>
              <w:spacing w:after="0" w:line="280" w:lineRule="exact"/>
              <w:jc w:val="left"/>
              <w:rPr>
                <w:b/>
                <w:bCs/>
                <w:sz w:val="28"/>
                <w:szCs w:val="28"/>
              </w:rPr>
            </w:pPr>
          </w:p>
        </w:tc>
      </w:tr>
    </w:tbl>
    <w:p w:rsidR="00FF6B61" w:rsidRDefault="00FF6B61" w:rsidP="00DA5CA8">
      <w:pPr>
        <w:shd w:val="clear" w:color="auto" w:fill="FFFFFF"/>
        <w:ind w:firstLine="709"/>
        <w:jc w:val="both"/>
        <w:outlineLvl w:val="0"/>
        <w:rPr>
          <w:rFonts w:ascii="Times New Roman" w:eastAsia="Times New Roman" w:hAnsi="Times New Roman" w:cs="Times New Roman"/>
          <w:bCs/>
          <w:sz w:val="28"/>
          <w:szCs w:val="28"/>
        </w:rPr>
      </w:pPr>
      <w:r w:rsidRPr="00903A9B">
        <w:rPr>
          <w:rFonts w:ascii="Times New Roman" w:eastAsia="Times New Roman" w:hAnsi="Times New Roman" w:cs="Times New Roman"/>
          <w:sz w:val="28"/>
          <w:szCs w:val="28"/>
        </w:rPr>
        <w:t>В целях приведения Устава Муниципального казенного общеобразовательного учреждения «</w:t>
      </w:r>
      <w:r w:rsidR="00B26696">
        <w:rPr>
          <w:rFonts w:ascii="Times New Roman" w:eastAsia="Times New Roman" w:hAnsi="Times New Roman" w:cs="Times New Roman"/>
          <w:sz w:val="28"/>
          <w:szCs w:val="28"/>
        </w:rPr>
        <w:t>Гуниб</w:t>
      </w:r>
      <w:r w:rsidRPr="00903A9B">
        <w:rPr>
          <w:rFonts w:ascii="Times New Roman" w:eastAsia="Times New Roman" w:hAnsi="Times New Roman" w:cs="Times New Roman"/>
          <w:sz w:val="28"/>
          <w:szCs w:val="28"/>
        </w:rPr>
        <w:t>ская средняя общеобразовательная школа</w:t>
      </w:r>
      <w:r w:rsidR="00D52D1A">
        <w:rPr>
          <w:rFonts w:ascii="Times New Roman" w:eastAsia="Times New Roman" w:hAnsi="Times New Roman" w:cs="Times New Roman"/>
          <w:sz w:val="28"/>
          <w:szCs w:val="28"/>
        </w:rPr>
        <w:t xml:space="preserve"> имени </w:t>
      </w:r>
      <w:r w:rsidR="00B26696">
        <w:rPr>
          <w:rFonts w:ascii="Times New Roman" w:eastAsia="Times New Roman" w:hAnsi="Times New Roman" w:cs="Times New Roman"/>
          <w:sz w:val="28"/>
          <w:szCs w:val="28"/>
        </w:rPr>
        <w:t>Х.</w:t>
      </w:r>
      <w:r w:rsidR="00D52D1A">
        <w:rPr>
          <w:rFonts w:ascii="Times New Roman" w:eastAsia="Times New Roman" w:hAnsi="Times New Roman" w:cs="Times New Roman"/>
          <w:sz w:val="28"/>
          <w:szCs w:val="28"/>
        </w:rPr>
        <w:t xml:space="preserve">М. </w:t>
      </w:r>
      <w:r w:rsidR="00B26696">
        <w:rPr>
          <w:rFonts w:ascii="Times New Roman" w:eastAsia="Times New Roman" w:hAnsi="Times New Roman" w:cs="Times New Roman"/>
          <w:sz w:val="28"/>
          <w:szCs w:val="28"/>
        </w:rPr>
        <w:t>Фаталие</w:t>
      </w:r>
      <w:r w:rsidR="00D52D1A">
        <w:rPr>
          <w:rFonts w:ascii="Times New Roman" w:eastAsia="Times New Roman" w:hAnsi="Times New Roman" w:cs="Times New Roman"/>
          <w:sz w:val="28"/>
          <w:szCs w:val="28"/>
        </w:rPr>
        <w:t>ва</w:t>
      </w:r>
      <w:r w:rsidRPr="00903A9B">
        <w:rPr>
          <w:rFonts w:ascii="Times New Roman" w:eastAsia="Times New Roman" w:hAnsi="Times New Roman" w:cs="Times New Roman"/>
          <w:sz w:val="28"/>
          <w:szCs w:val="28"/>
        </w:rPr>
        <w:t>» в соответствие требованиям Федерального Закона от 29.12.2012</w:t>
      </w:r>
      <w:r w:rsidR="00083507">
        <w:rPr>
          <w:rFonts w:ascii="Times New Roman" w:eastAsia="Times New Roman" w:hAnsi="Times New Roman" w:cs="Times New Roman"/>
          <w:sz w:val="28"/>
          <w:szCs w:val="28"/>
        </w:rPr>
        <w:t xml:space="preserve"> </w:t>
      </w:r>
      <w:r w:rsidRPr="00903A9B">
        <w:rPr>
          <w:rFonts w:ascii="Times New Roman" w:eastAsia="Times New Roman" w:hAnsi="Times New Roman" w:cs="Times New Roman"/>
          <w:sz w:val="28"/>
          <w:szCs w:val="28"/>
        </w:rPr>
        <w:t>г</w:t>
      </w:r>
      <w:r w:rsidR="00083507">
        <w:rPr>
          <w:rFonts w:ascii="Times New Roman" w:eastAsia="Times New Roman" w:hAnsi="Times New Roman" w:cs="Times New Roman"/>
          <w:sz w:val="28"/>
          <w:szCs w:val="28"/>
        </w:rPr>
        <w:t>.</w:t>
      </w:r>
      <w:r w:rsidRPr="00903A9B">
        <w:rPr>
          <w:rFonts w:ascii="Times New Roman" w:eastAsia="Times New Roman" w:hAnsi="Times New Roman" w:cs="Times New Roman"/>
          <w:sz w:val="28"/>
          <w:szCs w:val="28"/>
        </w:rPr>
        <w:t xml:space="preserve"> №</w:t>
      </w:r>
      <w:r w:rsidR="00083507">
        <w:rPr>
          <w:rFonts w:ascii="Times New Roman" w:eastAsia="Times New Roman" w:hAnsi="Times New Roman" w:cs="Times New Roman"/>
          <w:sz w:val="28"/>
          <w:szCs w:val="28"/>
        </w:rPr>
        <w:t> 273-</w:t>
      </w:r>
      <w:r w:rsidRPr="00903A9B">
        <w:rPr>
          <w:rFonts w:ascii="Times New Roman" w:eastAsia="Times New Roman" w:hAnsi="Times New Roman" w:cs="Times New Roman"/>
          <w:sz w:val="28"/>
          <w:szCs w:val="28"/>
        </w:rPr>
        <w:t xml:space="preserve">ФЗ «Об образовании в Российской Федерации», в соответствии с </w:t>
      </w:r>
      <w:r w:rsidRPr="00903A9B">
        <w:rPr>
          <w:rFonts w:ascii="Times New Roman" w:eastAsia="Times New Roman" w:hAnsi="Times New Roman" w:cs="Times New Roman"/>
          <w:kern w:val="36"/>
          <w:sz w:val="28"/>
          <w:szCs w:val="28"/>
        </w:rPr>
        <w:t xml:space="preserve">Федеральным законом </w:t>
      </w:r>
      <w:r w:rsidR="00983589">
        <w:rPr>
          <w:rFonts w:ascii="Times New Roman" w:eastAsia="Times New Roman" w:hAnsi="Times New Roman" w:cs="Times New Roman"/>
          <w:kern w:val="36"/>
          <w:sz w:val="28"/>
          <w:szCs w:val="28"/>
        </w:rPr>
        <w:t>«</w:t>
      </w:r>
      <w:r w:rsidRPr="00903A9B">
        <w:rPr>
          <w:rFonts w:ascii="Times New Roman" w:eastAsia="Times New Roman" w:hAnsi="Times New Roman" w:cs="Times New Roman"/>
          <w:kern w:val="36"/>
          <w:sz w:val="28"/>
          <w:szCs w:val="28"/>
        </w:rPr>
        <w:t>О противодействии коррупции</w:t>
      </w:r>
      <w:r w:rsidR="00983589">
        <w:rPr>
          <w:rFonts w:ascii="Times New Roman" w:eastAsia="Times New Roman" w:hAnsi="Times New Roman" w:cs="Times New Roman"/>
          <w:kern w:val="36"/>
          <w:sz w:val="28"/>
          <w:szCs w:val="28"/>
        </w:rPr>
        <w:t>»</w:t>
      </w:r>
      <w:r w:rsidR="002C29CE">
        <w:rPr>
          <w:rFonts w:ascii="Times New Roman" w:eastAsia="Times New Roman" w:hAnsi="Times New Roman" w:cs="Times New Roman"/>
          <w:kern w:val="36"/>
          <w:sz w:val="28"/>
          <w:szCs w:val="28"/>
        </w:rPr>
        <w:t>, а</w:t>
      </w:r>
      <w:r w:rsidRPr="00903A9B">
        <w:rPr>
          <w:rFonts w:ascii="Times New Roman" w:eastAsia="Times New Roman" w:hAnsi="Times New Roman" w:cs="Times New Roman"/>
          <w:sz w:val="28"/>
          <w:szCs w:val="28"/>
        </w:rPr>
        <w:t>дминистрация МО</w:t>
      </w:r>
      <w:r w:rsidR="00083507">
        <w:rPr>
          <w:rFonts w:ascii="Times New Roman" w:eastAsia="Times New Roman" w:hAnsi="Times New Roman" w:cs="Times New Roman"/>
          <w:sz w:val="28"/>
          <w:szCs w:val="28"/>
        </w:rPr>
        <w:t> </w:t>
      </w:r>
      <w:r w:rsidRPr="00903A9B">
        <w:rPr>
          <w:rFonts w:ascii="Times New Roman" w:eastAsia="Times New Roman" w:hAnsi="Times New Roman" w:cs="Times New Roman"/>
          <w:sz w:val="28"/>
          <w:szCs w:val="28"/>
        </w:rPr>
        <w:t>«Гунибский район»</w:t>
      </w:r>
      <w:r w:rsidR="00083507">
        <w:rPr>
          <w:rFonts w:ascii="Times New Roman" w:eastAsia="Times New Roman" w:hAnsi="Times New Roman" w:cs="Times New Roman"/>
          <w:sz w:val="28"/>
          <w:szCs w:val="28"/>
        </w:rPr>
        <w:t xml:space="preserve"> </w:t>
      </w:r>
      <w:r w:rsidRPr="006D46B6">
        <w:rPr>
          <w:rFonts w:ascii="Times New Roman" w:eastAsia="Times New Roman" w:hAnsi="Times New Roman" w:cs="Times New Roman"/>
          <w:bCs/>
          <w:sz w:val="28"/>
          <w:szCs w:val="28"/>
        </w:rPr>
        <w:t>постановляет:</w:t>
      </w:r>
    </w:p>
    <w:p w:rsidR="00A00787" w:rsidRPr="00903A9B" w:rsidRDefault="00A00787" w:rsidP="00DA5CA8">
      <w:pPr>
        <w:shd w:val="clear" w:color="auto" w:fill="FFFFFF"/>
        <w:ind w:firstLine="709"/>
        <w:jc w:val="both"/>
        <w:outlineLvl w:val="0"/>
        <w:rPr>
          <w:rFonts w:ascii="Times New Roman" w:eastAsia="Times New Roman" w:hAnsi="Times New Roman" w:cs="Times New Roman"/>
          <w:b/>
          <w:bCs/>
          <w:sz w:val="28"/>
          <w:szCs w:val="28"/>
        </w:rPr>
      </w:pPr>
    </w:p>
    <w:p w:rsidR="00FF6B61" w:rsidRPr="00903A9B" w:rsidRDefault="00FD1D5E" w:rsidP="00DA5CA8">
      <w:pPr>
        <w:widowContro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00DD6E87">
        <w:rPr>
          <w:rFonts w:ascii="Times New Roman" w:eastAsia="Times New Roman" w:hAnsi="Times New Roman" w:cs="Times New Roman"/>
          <w:sz w:val="28"/>
          <w:szCs w:val="28"/>
        </w:rPr>
        <w:t xml:space="preserve">Утвердить </w:t>
      </w:r>
      <w:r w:rsidR="00FF6B61" w:rsidRPr="00903A9B">
        <w:rPr>
          <w:rFonts w:ascii="Times New Roman" w:eastAsia="Times New Roman" w:hAnsi="Times New Roman" w:cs="Times New Roman"/>
          <w:sz w:val="28"/>
          <w:szCs w:val="28"/>
        </w:rPr>
        <w:t>Устав Муниципального казенного общеобразовательного учреждения «</w:t>
      </w:r>
      <w:r w:rsidR="00F147E9">
        <w:rPr>
          <w:rFonts w:ascii="Times New Roman" w:eastAsia="Times New Roman" w:hAnsi="Times New Roman" w:cs="Times New Roman"/>
          <w:sz w:val="28"/>
          <w:szCs w:val="28"/>
        </w:rPr>
        <w:t>Гуниб</w:t>
      </w:r>
      <w:r w:rsidR="00FF6B61" w:rsidRPr="00903A9B">
        <w:rPr>
          <w:rFonts w:ascii="Times New Roman" w:eastAsia="Times New Roman" w:hAnsi="Times New Roman" w:cs="Times New Roman"/>
          <w:sz w:val="28"/>
          <w:szCs w:val="28"/>
        </w:rPr>
        <w:t>ская сре</w:t>
      </w:r>
      <w:r w:rsidR="00594F7B">
        <w:rPr>
          <w:rFonts w:ascii="Times New Roman" w:eastAsia="Times New Roman" w:hAnsi="Times New Roman" w:cs="Times New Roman"/>
          <w:sz w:val="28"/>
          <w:szCs w:val="28"/>
        </w:rPr>
        <w:t>дняя общеобразовательная школа</w:t>
      </w:r>
      <w:r w:rsidR="00D52D1A">
        <w:rPr>
          <w:rFonts w:ascii="Times New Roman" w:eastAsia="Times New Roman" w:hAnsi="Times New Roman" w:cs="Times New Roman"/>
          <w:sz w:val="28"/>
          <w:szCs w:val="28"/>
        </w:rPr>
        <w:t xml:space="preserve"> имени </w:t>
      </w:r>
      <w:r w:rsidR="00F147E9">
        <w:rPr>
          <w:rFonts w:ascii="Times New Roman" w:eastAsia="Times New Roman" w:hAnsi="Times New Roman" w:cs="Times New Roman"/>
          <w:sz w:val="28"/>
          <w:szCs w:val="28"/>
        </w:rPr>
        <w:t>Х.</w:t>
      </w:r>
      <w:r w:rsidR="00D52D1A">
        <w:rPr>
          <w:rFonts w:ascii="Times New Roman" w:eastAsia="Times New Roman" w:hAnsi="Times New Roman" w:cs="Times New Roman"/>
          <w:sz w:val="28"/>
          <w:szCs w:val="28"/>
        </w:rPr>
        <w:t>М.</w:t>
      </w:r>
      <w:r w:rsidR="00A00787">
        <w:rPr>
          <w:rFonts w:ascii="Times New Roman" w:eastAsia="Times New Roman" w:hAnsi="Times New Roman" w:cs="Times New Roman"/>
          <w:sz w:val="28"/>
          <w:szCs w:val="28"/>
        </w:rPr>
        <w:t> </w:t>
      </w:r>
      <w:r w:rsidR="00F147E9">
        <w:rPr>
          <w:rFonts w:ascii="Times New Roman" w:eastAsia="Times New Roman" w:hAnsi="Times New Roman" w:cs="Times New Roman"/>
          <w:sz w:val="28"/>
          <w:szCs w:val="28"/>
        </w:rPr>
        <w:t>Фаталиева</w:t>
      </w:r>
      <w:r w:rsidR="00594F7B">
        <w:rPr>
          <w:rFonts w:ascii="Times New Roman" w:eastAsia="Times New Roman" w:hAnsi="Times New Roman" w:cs="Times New Roman"/>
          <w:sz w:val="28"/>
          <w:szCs w:val="28"/>
        </w:rPr>
        <w:t>»</w:t>
      </w:r>
      <w:r w:rsidR="00FF6B61" w:rsidRPr="00903A9B">
        <w:rPr>
          <w:rFonts w:ascii="Times New Roman" w:eastAsia="Times New Roman" w:hAnsi="Times New Roman" w:cs="Times New Roman"/>
          <w:sz w:val="28"/>
          <w:szCs w:val="28"/>
        </w:rPr>
        <w:t xml:space="preserve"> в новой редакции (прилагается).</w:t>
      </w:r>
    </w:p>
    <w:p w:rsidR="00FF6B61" w:rsidRPr="00903A9B" w:rsidRDefault="00F147E9" w:rsidP="00DA5CA8">
      <w:pPr>
        <w:widowContro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w:t>
      </w:r>
      <w:r w:rsidR="00594F7B">
        <w:rPr>
          <w:rFonts w:ascii="Times New Roman" w:eastAsia="Times New Roman" w:hAnsi="Times New Roman" w:cs="Times New Roman"/>
          <w:sz w:val="28"/>
          <w:szCs w:val="28"/>
        </w:rPr>
        <w:t>иректор</w:t>
      </w:r>
      <w:r>
        <w:rPr>
          <w:rFonts w:ascii="Times New Roman" w:eastAsia="Times New Roman" w:hAnsi="Times New Roman" w:cs="Times New Roman"/>
          <w:sz w:val="28"/>
          <w:szCs w:val="28"/>
        </w:rPr>
        <w:t>у</w:t>
      </w:r>
      <w:r w:rsidR="00083507">
        <w:rPr>
          <w:rFonts w:ascii="Times New Roman" w:eastAsia="Times New Roman" w:hAnsi="Times New Roman" w:cs="Times New Roman"/>
          <w:sz w:val="28"/>
          <w:szCs w:val="28"/>
        </w:rPr>
        <w:t xml:space="preserve"> </w:t>
      </w:r>
      <w:r w:rsidR="00594F7B">
        <w:rPr>
          <w:rFonts w:ascii="Times New Roman" w:eastAsia="Times New Roman" w:hAnsi="Times New Roman" w:cs="Times New Roman"/>
          <w:sz w:val="28"/>
          <w:szCs w:val="28"/>
        </w:rPr>
        <w:t>МКОУ «</w:t>
      </w:r>
      <w:r>
        <w:rPr>
          <w:rFonts w:ascii="Times New Roman" w:eastAsia="Times New Roman" w:hAnsi="Times New Roman" w:cs="Times New Roman"/>
          <w:sz w:val="28"/>
          <w:szCs w:val="28"/>
        </w:rPr>
        <w:t>Гунибс</w:t>
      </w:r>
      <w:r w:rsidR="00FF6B61" w:rsidRPr="00903A9B">
        <w:rPr>
          <w:rFonts w:ascii="Times New Roman" w:eastAsia="Times New Roman" w:hAnsi="Times New Roman" w:cs="Times New Roman"/>
          <w:sz w:val="28"/>
          <w:szCs w:val="28"/>
        </w:rPr>
        <w:t xml:space="preserve">кая СОШ» </w:t>
      </w:r>
      <w:r w:rsidR="00E032A9">
        <w:rPr>
          <w:rFonts w:ascii="Times New Roman" w:eastAsia="Times New Roman" w:hAnsi="Times New Roman" w:cs="Times New Roman"/>
          <w:sz w:val="28"/>
          <w:szCs w:val="28"/>
        </w:rPr>
        <w:t>Мустафаевой Б.Г</w:t>
      </w:r>
      <w:r w:rsidR="00FF6B61" w:rsidRPr="00903A9B">
        <w:rPr>
          <w:rFonts w:ascii="Times New Roman" w:eastAsia="Times New Roman" w:hAnsi="Times New Roman" w:cs="Times New Roman"/>
          <w:sz w:val="28"/>
          <w:szCs w:val="28"/>
        </w:rPr>
        <w:t>., в семидневный срок со дня п</w:t>
      </w:r>
      <w:r w:rsidR="00594F7B">
        <w:rPr>
          <w:rFonts w:ascii="Times New Roman" w:eastAsia="Times New Roman" w:hAnsi="Times New Roman" w:cs="Times New Roman"/>
          <w:sz w:val="28"/>
          <w:szCs w:val="28"/>
        </w:rPr>
        <w:t>одписания данного постановления</w:t>
      </w:r>
      <w:r w:rsidR="00FF6B61" w:rsidRPr="00903A9B">
        <w:rPr>
          <w:rFonts w:ascii="Times New Roman" w:eastAsia="Times New Roman" w:hAnsi="Times New Roman" w:cs="Times New Roman"/>
          <w:sz w:val="28"/>
          <w:szCs w:val="28"/>
        </w:rPr>
        <w:t xml:space="preserve"> обеспечить регистрацию устава в новой редакции в установленном законодательством порядке в МРИ ФНС РФ по РД.</w:t>
      </w:r>
    </w:p>
    <w:p w:rsidR="00FF6B61" w:rsidRPr="00903A9B" w:rsidRDefault="00530B90" w:rsidP="00DA5CA8">
      <w:pPr>
        <w:widowContro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DA5CA8">
        <w:rPr>
          <w:rFonts w:ascii="Times New Roman" w:eastAsia="Times New Roman" w:hAnsi="Times New Roman" w:cs="Times New Roman"/>
          <w:sz w:val="28"/>
          <w:szCs w:val="28"/>
        </w:rPr>
        <w:t xml:space="preserve"> </w:t>
      </w:r>
      <w:r w:rsidR="00FF6B61" w:rsidRPr="00903A9B">
        <w:rPr>
          <w:rFonts w:ascii="Times New Roman" w:eastAsia="Times New Roman" w:hAnsi="Times New Roman" w:cs="Times New Roman"/>
          <w:sz w:val="28"/>
          <w:szCs w:val="28"/>
        </w:rPr>
        <w:t>Контроль</w:t>
      </w:r>
      <w:r w:rsidR="00DA5CA8">
        <w:rPr>
          <w:rFonts w:ascii="Times New Roman" w:eastAsia="Times New Roman" w:hAnsi="Times New Roman" w:cs="Times New Roman"/>
          <w:sz w:val="28"/>
          <w:szCs w:val="28"/>
        </w:rPr>
        <w:t xml:space="preserve"> </w:t>
      </w:r>
      <w:r w:rsidR="00FF6B61" w:rsidRPr="00903A9B">
        <w:rPr>
          <w:rFonts w:ascii="Times New Roman" w:eastAsia="Times New Roman" w:hAnsi="Times New Roman" w:cs="Times New Roman"/>
          <w:sz w:val="28"/>
          <w:szCs w:val="28"/>
        </w:rPr>
        <w:t>за исполнением настоящего постановления возложить на заместителя главы администрации МО «Гунибский район»</w:t>
      </w:r>
      <w:r w:rsidR="00083507">
        <w:rPr>
          <w:rFonts w:ascii="Times New Roman" w:eastAsia="Times New Roman" w:hAnsi="Times New Roman" w:cs="Times New Roman"/>
          <w:sz w:val="28"/>
          <w:szCs w:val="28"/>
        </w:rPr>
        <w:t xml:space="preserve"> </w:t>
      </w:r>
      <w:r w:rsidR="00FF6B61" w:rsidRPr="00903A9B">
        <w:rPr>
          <w:rFonts w:ascii="Times New Roman" w:eastAsia="Times New Roman" w:hAnsi="Times New Roman" w:cs="Times New Roman"/>
          <w:sz w:val="28"/>
          <w:szCs w:val="28"/>
        </w:rPr>
        <w:t>Магомедова З.Н.</w:t>
      </w:r>
    </w:p>
    <w:p w:rsidR="00FF6B61" w:rsidRPr="00903A9B" w:rsidRDefault="00530B90" w:rsidP="00DA5CA8">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14DF0">
        <w:rPr>
          <w:rFonts w:ascii="Times New Roman" w:eastAsia="Times New Roman" w:hAnsi="Times New Roman" w:cs="Times New Roman"/>
          <w:sz w:val="28"/>
          <w:szCs w:val="28"/>
        </w:rPr>
        <w:t xml:space="preserve"> </w:t>
      </w:r>
      <w:r w:rsidR="00FF6B61" w:rsidRPr="00903A9B">
        <w:rPr>
          <w:rFonts w:ascii="Times New Roman" w:eastAsia="Times New Roman" w:hAnsi="Times New Roman" w:cs="Times New Roman"/>
          <w:sz w:val="28"/>
          <w:szCs w:val="28"/>
        </w:rPr>
        <w:t>Опубликовать настоящее постановление на официальном сайте администрации МО «Гунибский район».</w:t>
      </w:r>
    </w:p>
    <w:p w:rsidR="00FF6B61" w:rsidRPr="00903A9B" w:rsidRDefault="00530B90" w:rsidP="00DA5CA8">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083507">
        <w:rPr>
          <w:rFonts w:ascii="Times New Roman" w:eastAsia="Times New Roman" w:hAnsi="Times New Roman" w:cs="Times New Roman"/>
          <w:sz w:val="28"/>
          <w:szCs w:val="28"/>
        </w:rPr>
        <w:t xml:space="preserve"> </w:t>
      </w:r>
      <w:r w:rsidR="00FF6B61" w:rsidRPr="00903A9B">
        <w:rPr>
          <w:rFonts w:ascii="Times New Roman" w:eastAsia="Times New Roman" w:hAnsi="Times New Roman" w:cs="Times New Roman"/>
          <w:sz w:val="28"/>
          <w:szCs w:val="28"/>
        </w:rPr>
        <w:t>Настоящее постановление вступает в силу с момента его подписания.</w:t>
      </w:r>
    </w:p>
    <w:p w:rsidR="002427D2" w:rsidRPr="00903A9B" w:rsidRDefault="002427D2" w:rsidP="00FF6B61">
      <w:pPr>
        <w:shd w:val="clear" w:color="auto" w:fill="FFFFFF"/>
        <w:jc w:val="both"/>
        <w:rPr>
          <w:rFonts w:ascii="Times New Roman" w:eastAsia="Times New Roman" w:hAnsi="Times New Roman" w:cs="Times New Roman"/>
          <w:sz w:val="28"/>
          <w:szCs w:val="28"/>
        </w:rPr>
      </w:pPr>
    </w:p>
    <w:tbl>
      <w:tblPr>
        <w:tblStyle w:val="ab"/>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5"/>
        <w:gridCol w:w="3970"/>
        <w:gridCol w:w="2415"/>
        <w:gridCol w:w="2942"/>
      </w:tblGrid>
      <w:tr w:rsidR="00083507" w:rsidTr="00DA5CA8">
        <w:trPr>
          <w:trHeight w:val="20"/>
        </w:trPr>
        <w:tc>
          <w:tcPr>
            <w:tcW w:w="845" w:type="dxa"/>
            <w:vAlign w:val="center"/>
          </w:tcPr>
          <w:p w:rsidR="00083507" w:rsidRPr="008C565E" w:rsidRDefault="00083507" w:rsidP="00DA5CA8">
            <w:pPr>
              <w:spacing w:line="276" w:lineRule="auto"/>
              <w:jc w:val="center"/>
              <w:rPr>
                <w:rFonts w:ascii="Times New Roman" w:eastAsia="Times New Roman" w:hAnsi="Times New Roman" w:cs="Times New Roman"/>
                <w:color w:val="000000" w:themeColor="text1"/>
                <w:spacing w:val="-6"/>
                <w:sz w:val="24"/>
                <w:szCs w:val="28"/>
              </w:rPr>
            </w:pPr>
          </w:p>
        </w:tc>
        <w:tc>
          <w:tcPr>
            <w:tcW w:w="3970" w:type="dxa"/>
            <w:vAlign w:val="center"/>
          </w:tcPr>
          <w:p w:rsidR="00083507" w:rsidRPr="008C565E" w:rsidRDefault="00083507" w:rsidP="00DA5CA8">
            <w:pPr>
              <w:spacing w:line="276" w:lineRule="auto"/>
              <w:ind w:left="-109"/>
              <w:jc w:val="center"/>
              <w:rPr>
                <w:rFonts w:ascii="Times New Roman" w:eastAsia="Times New Roman" w:hAnsi="Times New Roman" w:cs="Times New Roman"/>
                <w:color w:val="000000" w:themeColor="text1"/>
                <w:spacing w:val="-6"/>
                <w:sz w:val="24"/>
                <w:szCs w:val="28"/>
              </w:rPr>
            </w:pPr>
          </w:p>
        </w:tc>
        <w:tc>
          <w:tcPr>
            <w:tcW w:w="2415" w:type="dxa"/>
            <w:vAlign w:val="center"/>
          </w:tcPr>
          <w:p w:rsidR="00083507" w:rsidRPr="008C565E" w:rsidRDefault="00083507" w:rsidP="00DA5CA8">
            <w:pPr>
              <w:spacing w:line="276" w:lineRule="auto"/>
              <w:jc w:val="center"/>
              <w:rPr>
                <w:rFonts w:ascii="Times New Roman" w:eastAsia="Times New Roman" w:hAnsi="Times New Roman" w:cs="Times New Roman"/>
                <w:color w:val="000000" w:themeColor="text1"/>
                <w:spacing w:val="-6"/>
                <w:sz w:val="24"/>
                <w:szCs w:val="28"/>
              </w:rPr>
            </w:pPr>
          </w:p>
        </w:tc>
        <w:tc>
          <w:tcPr>
            <w:tcW w:w="2942" w:type="dxa"/>
            <w:vAlign w:val="center"/>
          </w:tcPr>
          <w:p w:rsidR="00083507" w:rsidRPr="008C565E" w:rsidRDefault="00083507" w:rsidP="00DA5CA8">
            <w:pPr>
              <w:spacing w:line="276" w:lineRule="auto"/>
              <w:jc w:val="center"/>
              <w:rPr>
                <w:rFonts w:ascii="Times New Roman" w:eastAsia="Times New Roman" w:hAnsi="Times New Roman" w:cs="Times New Roman"/>
                <w:color w:val="000000" w:themeColor="text1"/>
                <w:spacing w:val="-6"/>
                <w:sz w:val="24"/>
                <w:szCs w:val="28"/>
              </w:rPr>
            </w:pPr>
          </w:p>
        </w:tc>
      </w:tr>
      <w:tr w:rsidR="00083507" w:rsidTr="00DA5CA8">
        <w:trPr>
          <w:trHeight w:val="20"/>
        </w:trPr>
        <w:tc>
          <w:tcPr>
            <w:tcW w:w="845" w:type="dxa"/>
            <w:vAlign w:val="center"/>
          </w:tcPr>
          <w:p w:rsidR="00083507" w:rsidRPr="008C565E" w:rsidRDefault="00083507" w:rsidP="00DA5CA8">
            <w:pPr>
              <w:spacing w:line="276" w:lineRule="auto"/>
              <w:jc w:val="center"/>
              <w:rPr>
                <w:rFonts w:ascii="Times New Roman" w:eastAsia="Times New Roman" w:hAnsi="Times New Roman" w:cs="Times New Roman"/>
                <w:color w:val="000000" w:themeColor="text1"/>
                <w:spacing w:val="-6"/>
                <w:sz w:val="24"/>
                <w:szCs w:val="28"/>
              </w:rPr>
            </w:pPr>
          </w:p>
        </w:tc>
        <w:tc>
          <w:tcPr>
            <w:tcW w:w="3970" w:type="dxa"/>
            <w:vAlign w:val="center"/>
          </w:tcPr>
          <w:p w:rsidR="00083507" w:rsidRPr="008C565E" w:rsidRDefault="00083507" w:rsidP="00DA5CA8">
            <w:pPr>
              <w:spacing w:line="276" w:lineRule="auto"/>
              <w:ind w:left="-109"/>
              <w:jc w:val="center"/>
              <w:rPr>
                <w:rFonts w:ascii="Times New Roman" w:eastAsia="Times New Roman" w:hAnsi="Times New Roman" w:cs="Times New Roman"/>
                <w:color w:val="000000" w:themeColor="text1"/>
                <w:spacing w:val="-6"/>
                <w:sz w:val="24"/>
                <w:szCs w:val="28"/>
              </w:rPr>
            </w:pPr>
          </w:p>
        </w:tc>
        <w:tc>
          <w:tcPr>
            <w:tcW w:w="2415" w:type="dxa"/>
            <w:vAlign w:val="center"/>
          </w:tcPr>
          <w:p w:rsidR="00083507" w:rsidRPr="008C565E" w:rsidRDefault="00083507" w:rsidP="00DA5CA8">
            <w:pPr>
              <w:spacing w:line="276" w:lineRule="auto"/>
              <w:jc w:val="center"/>
              <w:rPr>
                <w:rFonts w:ascii="Times New Roman" w:eastAsia="Times New Roman" w:hAnsi="Times New Roman" w:cs="Times New Roman"/>
                <w:color w:val="000000" w:themeColor="text1"/>
                <w:spacing w:val="-6"/>
                <w:sz w:val="24"/>
                <w:szCs w:val="28"/>
              </w:rPr>
            </w:pPr>
          </w:p>
        </w:tc>
        <w:tc>
          <w:tcPr>
            <w:tcW w:w="2942" w:type="dxa"/>
            <w:vAlign w:val="center"/>
          </w:tcPr>
          <w:p w:rsidR="00083507" w:rsidRPr="008C565E" w:rsidRDefault="00083507" w:rsidP="00DA5CA8">
            <w:pPr>
              <w:spacing w:line="276" w:lineRule="auto"/>
              <w:jc w:val="center"/>
              <w:rPr>
                <w:rFonts w:ascii="Times New Roman" w:eastAsia="Times New Roman" w:hAnsi="Times New Roman" w:cs="Times New Roman"/>
                <w:color w:val="000000" w:themeColor="text1"/>
                <w:spacing w:val="-6"/>
                <w:sz w:val="24"/>
                <w:szCs w:val="28"/>
              </w:rPr>
            </w:pPr>
          </w:p>
        </w:tc>
      </w:tr>
      <w:tr w:rsidR="00083507" w:rsidTr="00DA5CA8">
        <w:trPr>
          <w:trHeight w:val="20"/>
        </w:trPr>
        <w:tc>
          <w:tcPr>
            <w:tcW w:w="845" w:type="dxa"/>
            <w:vAlign w:val="center"/>
          </w:tcPr>
          <w:p w:rsidR="00083507" w:rsidRPr="008C565E" w:rsidRDefault="00083507" w:rsidP="00DA5CA8">
            <w:pPr>
              <w:spacing w:line="276" w:lineRule="auto"/>
              <w:jc w:val="center"/>
              <w:rPr>
                <w:rFonts w:ascii="Times New Roman" w:eastAsia="Times New Roman" w:hAnsi="Times New Roman" w:cs="Times New Roman"/>
                <w:color w:val="000000" w:themeColor="text1"/>
                <w:spacing w:val="-6"/>
                <w:sz w:val="24"/>
                <w:szCs w:val="28"/>
              </w:rPr>
            </w:pPr>
          </w:p>
        </w:tc>
        <w:tc>
          <w:tcPr>
            <w:tcW w:w="3970" w:type="dxa"/>
            <w:vAlign w:val="center"/>
          </w:tcPr>
          <w:p w:rsidR="00083507" w:rsidRPr="008C565E" w:rsidRDefault="00083507" w:rsidP="00DA5CA8">
            <w:pPr>
              <w:spacing w:line="276" w:lineRule="auto"/>
              <w:ind w:left="-109"/>
              <w:jc w:val="center"/>
              <w:rPr>
                <w:rFonts w:ascii="Times New Roman" w:eastAsia="Times New Roman" w:hAnsi="Times New Roman" w:cs="Times New Roman"/>
                <w:color w:val="000000" w:themeColor="text1"/>
                <w:spacing w:val="-6"/>
                <w:sz w:val="24"/>
                <w:szCs w:val="28"/>
              </w:rPr>
            </w:pPr>
          </w:p>
        </w:tc>
        <w:tc>
          <w:tcPr>
            <w:tcW w:w="2415" w:type="dxa"/>
            <w:vAlign w:val="center"/>
          </w:tcPr>
          <w:p w:rsidR="00083507" w:rsidRPr="008C565E" w:rsidRDefault="00083507" w:rsidP="00DA5CA8">
            <w:pPr>
              <w:spacing w:line="276" w:lineRule="auto"/>
              <w:jc w:val="center"/>
              <w:rPr>
                <w:rFonts w:ascii="Times New Roman" w:eastAsia="Times New Roman" w:hAnsi="Times New Roman" w:cs="Times New Roman"/>
                <w:color w:val="000000" w:themeColor="text1"/>
                <w:spacing w:val="-6"/>
                <w:sz w:val="24"/>
                <w:szCs w:val="28"/>
              </w:rPr>
            </w:pPr>
          </w:p>
        </w:tc>
        <w:tc>
          <w:tcPr>
            <w:tcW w:w="2942" w:type="dxa"/>
            <w:vAlign w:val="center"/>
          </w:tcPr>
          <w:p w:rsidR="00083507" w:rsidRPr="008C565E" w:rsidRDefault="00083507" w:rsidP="00DA5CA8">
            <w:pPr>
              <w:spacing w:line="276" w:lineRule="auto"/>
              <w:jc w:val="center"/>
              <w:rPr>
                <w:rFonts w:ascii="Times New Roman" w:eastAsia="Times New Roman" w:hAnsi="Times New Roman" w:cs="Times New Roman"/>
                <w:color w:val="000000" w:themeColor="text1"/>
                <w:spacing w:val="-6"/>
                <w:sz w:val="24"/>
                <w:szCs w:val="28"/>
              </w:rPr>
            </w:pPr>
          </w:p>
        </w:tc>
      </w:tr>
      <w:tr w:rsidR="00083507" w:rsidRPr="008D6F54" w:rsidTr="00DA5CA8">
        <w:trPr>
          <w:trHeight w:val="20"/>
        </w:trPr>
        <w:tc>
          <w:tcPr>
            <w:tcW w:w="845" w:type="dxa"/>
            <w:vAlign w:val="center"/>
          </w:tcPr>
          <w:p w:rsidR="00083507" w:rsidRPr="0079327D" w:rsidRDefault="00083507" w:rsidP="00AD6C98">
            <w:pPr>
              <w:spacing w:line="276" w:lineRule="auto"/>
              <w:rPr>
                <w:rFonts w:ascii="Times New Roman" w:eastAsia="Times New Roman" w:hAnsi="Times New Roman" w:cs="Times New Roman"/>
                <w:b/>
                <w:color w:val="000000" w:themeColor="text1"/>
                <w:spacing w:val="-6"/>
                <w:sz w:val="28"/>
                <w:szCs w:val="28"/>
              </w:rPr>
            </w:pPr>
          </w:p>
        </w:tc>
        <w:tc>
          <w:tcPr>
            <w:tcW w:w="3970" w:type="dxa"/>
            <w:vAlign w:val="center"/>
          </w:tcPr>
          <w:p w:rsidR="00083507" w:rsidRPr="0079327D" w:rsidRDefault="00083507" w:rsidP="00AD6C98">
            <w:pPr>
              <w:spacing w:line="276" w:lineRule="auto"/>
              <w:ind w:left="-109"/>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Глава администрации</w:t>
            </w:r>
          </w:p>
        </w:tc>
        <w:tc>
          <w:tcPr>
            <w:tcW w:w="2415" w:type="dxa"/>
            <w:vAlign w:val="center"/>
          </w:tcPr>
          <w:p w:rsidR="00083507" w:rsidRPr="0079327D" w:rsidRDefault="00083507" w:rsidP="00AD6C98">
            <w:pPr>
              <w:spacing w:line="276" w:lineRule="auto"/>
              <w:rPr>
                <w:rFonts w:ascii="Times New Roman" w:eastAsia="Times New Roman" w:hAnsi="Times New Roman" w:cs="Times New Roman"/>
                <w:b/>
                <w:color w:val="000000" w:themeColor="text1"/>
                <w:spacing w:val="-6"/>
                <w:sz w:val="28"/>
                <w:szCs w:val="28"/>
              </w:rPr>
            </w:pPr>
          </w:p>
        </w:tc>
        <w:tc>
          <w:tcPr>
            <w:tcW w:w="2942" w:type="dxa"/>
            <w:vAlign w:val="center"/>
          </w:tcPr>
          <w:p w:rsidR="00083507" w:rsidRPr="0079327D" w:rsidRDefault="00083507" w:rsidP="00AD6C98">
            <w:pPr>
              <w:spacing w:line="276" w:lineRule="auto"/>
              <w:rPr>
                <w:rFonts w:ascii="Times New Roman" w:eastAsia="Times New Roman" w:hAnsi="Times New Roman" w:cs="Times New Roman"/>
                <w:b/>
                <w:color w:val="000000" w:themeColor="text1"/>
                <w:spacing w:val="-6"/>
                <w:sz w:val="28"/>
                <w:szCs w:val="28"/>
              </w:rPr>
            </w:pPr>
          </w:p>
        </w:tc>
      </w:tr>
      <w:tr w:rsidR="00083507" w:rsidRPr="008D6F54" w:rsidTr="00DA5CA8">
        <w:trPr>
          <w:trHeight w:val="20"/>
        </w:trPr>
        <w:tc>
          <w:tcPr>
            <w:tcW w:w="845" w:type="dxa"/>
            <w:vAlign w:val="center"/>
          </w:tcPr>
          <w:p w:rsidR="00083507" w:rsidRPr="0079327D" w:rsidRDefault="00083507" w:rsidP="00AD6C98">
            <w:pPr>
              <w:spacing w:line="276" w:lineRule="auto"/>
              <w:rPr>
                <w:rFonts w:ascii="Times New Roman" w:eastAsia="Times New Roman" w:hAnsi="Times New Roman" w:cs="Times New Roman"/>
                <w:b/>
                <w:color w:val="000000" w:themeColor="text1"/>
                <w:spacing w:val="-6"/>
                <w:sz w:val="28"/>
                <w:szCs w:val="28"/>
              </w:rPr>
            </w:pPr>
          </w:p>
        </w:tc>
        <w:tc>
          <w:tcPr>
            <w:tcW w:w="3970" w:type="dxa"/>
            <w:vAlign w:val="center"/>
          </w:tcPr>
          <w:p w:rsidR="00083507" w:rsidRPr="0079327D" w:rsidRDefault="00083507" w:rsidP="00AD6C98">
            <w:pPr>
              <w:spacing w:line="276" w:lineRule="auto"/>
              <w:ind w:left="-109"/>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МО «Гунибский район»</w:t>
            </w:r>
          </w:p>
        </w:tc>
        <w:tc>
          <w:tcPr>
            <w:tcW w:w="2415" w:type="dxa"/>
            <w:vAlign w:val="center"/>
          </w:tcPr>
          <w:p w:rsidR="00083507" w:rsidRPr="0079327D" w:rsidRDefault="00083507" w:rsidP="00AD6C98">
            <w:pPr>
              <w:spacing w:line="276" w:lineRule="auto"/>
              <w:rPr>
                <w:rFonts w:ascii="Times New Roman" w:eastAsia="Times New Roman" w:hAnsi="Times New Roman" w:cs="Times New Roman"/>
                <w:b/>
                <w:color w:val="000000" w:themeColor="text1"/>
                <w:spacing w:val="-6"/>
                <w:sz w:val="28"/>
                <w:szCs w:val="28"/>
              </w:rPr>
            </w:pPr>
          </w:p>
        </w:tc>
        <w:tc>
          <w:tcPr>
            <w:tcW w:w="2942" w:type="dxa"/>
            <w:vAlign w:val="center"/>
          </w:tcPr>
          <w:p w:rsidR="00083507" w:rsidRPr="0079327D" w:rsidRDefault="00083507" w:rsidP="00AD6C98">
            <w:pPr>
              <w:spacing w:line="276" w:lineRule="auto"/>
              <w:jc w:val="center"/>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Р. Гусейнов</w:t>
            </w:r>
          </w:p>
        </w:tc>
      </w:tr>
    </w:tbl>
    <w:p w:rsidR="00E06289" w:rsidRDefault="00E06289" w:rsidP="002427D2">
      <w:pPr>
        <w:shd w:val="clear" w:color="auto" w:fill="FFFFFF"/>
        <w:jc w:val="both"/>
        <w:rPr>
          <w:rFonts w:ascii="Times New Roman" w:eastAsia="Times New Roman" w:hAnsi="Times New Roman" w:cs="Times New Roman"/>
          <w:b/>
          <w:sz w:val="28"/>
          <w:szCs w:val="28"/>
        </w:rPr>
      </w:pPr>
    </w:p>
    <w:p w:rsidR="009D396F" w:rsidRDefault="009D396F">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tbl>
      <w:tblPr>
        <w:tblStyle w:val="12"/>
        <w:tblW w:w="9913" w:type="dxa"/>
        <w:tblInd w:w="10" w:type="dxa"/>
        <w:tblLook w:val="04A0" w:firstRow="1" w:lastRow="0" w:firstColumn="1" w:lastColumn="0" w:noHBand="0" w:noVBand="1"/>
      </w:tblPr>
      <w:tblGrid>
        <w:gridCol w:w="2316"/>
        <w:gridCol w:w="2636"/>
        <w:gridCol w:w="383"/>
        <w:gridCol w:w="4578"/>
      </w:tblGrid>
      <w:tr w:rsidR="009D396F" w:rsidRPr="009D396F" w:rsidTr="00FA4CB9">
        <w:tc>
          <w:tcPr>
            <w:tcW w:w="4952" w:type="dxa"/>
            <w:gridSpan w:val="2"/>
            <w:tcBorders>
              <w:top w:val="nil"/>
              <w:left w:val="nil"/>
              <w:bottom w:val="nil"/>
              <w:right w:val="nil"/>
            </w:tcBorders>
          </w:tcPr>
          <w:p w:rsidR="009D396F" w:rsidRPr="009D396F" w:rsidRDefault="009D396F" w:rsidP="009D396F">
            <w:pPr>
              <w:rPr>
                <w:rFonts w:ascii="Times New Roman" w:hAnsi="Times New Roman"/>
                <w:sz w:val="24"/>
              </w:rPr>
            </w:pPr>
            <w:r w:rsidRPr="009D396F">
              <w:rPr>
                <w:rFonts w:ascii="Times New Roman" w:hAnsi="Times New Roman"/>
                <w:sz w:val="24"/>
              </w:rPr>
              <w:lastRenderedPageBreak/>
              <w:t>Утвержден</w:t>
            </w:r>
          </w:p>
        </w:tc>
        <w:tc>
          <w:tcPr>
            <w:tcW w:w="383" w:type="dxa"/>
            <w:tcBorders>
              <w:top w:val="nil"/>
              <w:left w:val="nil"/>
              <w:bottom w:val="nil"/>
              <w:right w:val="nil"/>
            </w:tcBorders>
          </w:tcPr>
          <w:p w:rsidR="009D396F" w:rsidRPr="009D396F" w:rsidRDefault="009D396F" w:rsidP="009D396F">
            <w:pPr>
              <w:rPr>
                <w:rFonts w:ascii="Times New Roman" w:hAnsi="Times New Roman"/>
                <w:sz w:val="24"/>
              </w:rPr>
            </w:pPr>
          </w:p>
        </w:tc>
        <w:tc>
          <w:tcPr>
            <w:tcW w:w="4578" w:type="dxa"/>
            <w:tcBorders>
              <w:top w:val="nil"/>
              <w:left w:val="nil"/>
              <w:bottom w:val="nil"/>
              <w:right w:val="nil"/>
            </w:tcBorders>
          </w:tcPr>
          <w:p w:rsidR="009D396F" w:rsidRPr="009D396F" w:rsidRDefault="009D396F" w:rsidP="009D396F">
            <w:pPr>
              <w:rPr>
                <w:rFonts w:ascii="Times New Roman" w:hAnsi="Times New Roman"/>
                <w:sz w:val="24"/>
              </w:rPr>
            </w:pPr>
            <w:r w:rsidRPr="009D396F">
              <w:rPr>
                <w:rFonts w:ascii="Times New Roman" w:hAnsi="Times New Roman"/>
                <w:sz w:val="24"/>
              </w:rPr>
              <w:t>Зарегистрирован в в МРИ ФНС России</w:t>
            </w:r>
          </w:p>
        </w:tc>
      </w:tr>
      <w:tr w:rsidR="009D396F" w:rsidRPr="009D396F" w:rsidTr="00FA4CB9">
        <w:tc>
          <w:tcPr>
            <w:tcW w:w="4952" w:type="dxa"/>
            <w:gridSpan w:val="2"/>
            <w:tcBorders>
              <w:top w:val="nil"/>
              <w:left w:val="nil"/>
              <w:bottom w:val="nil"/>
              <w:right w:val="nil"/>
            </w:tcBorders>
          </w:tcPr>
          <w:p w:rsidR="009D396F" w:rsidRPr="009D396F" w:rsidRDefault="009D396F" w:rsidP="009D396F">
            <w:pPr>
              <w:rPr>
                <w:rFonts w:ascii="Times New Roman" w:hAnsi="Times New Roman"/>
                <w:sz w:val="24"/>
              </w:rPr>
            </w:pPr>
            <w:r w:rsidRPr="009D396F">
              <w:rPr>
                <w:rFonts w:ascii="Times New Roman" w:hAnsi="Times New Roman"/>
                <w:sz w:val="24"/>
              </w:rPr>
              <w:t>постановлением администрации</w:t>
            </w:r>
          </w:p>
        </w:tc>
        <w:tc>
          <w:tcPr>
            <w:tcW w:w="383" w:type="dxa"/>
            <w:tcBorders>
              <w:top w:val="nil"/>
              <w:left w:val="nil"/>
              <w:bottom w:val="nil"/>
              <w:right w:val="nil"/>
            </w:tcBorders>
          </w:tcPr>
          <w:p w:rsidR="009D396F" w:rsidRPr="009D396F" w:rsidRDefault="009D396F" w:rsidP="009D396F">
            <w:pPr>
              <w:rPr>
                <w:rFonts w:ascii="Times New Roman" w:hAnsi="Times New Roman"/>
                <w:sz w:val="24"/>
              </w:rPr>
            </w:pPr>
          </w:p>
        </w:tc>
        <w:tc>
          <w:tcPr>
            <w:tcW w:w="4578" w:type="dxa"/>
            <w:tcBorders>
              <w:top w:val="nil"/>
              <w:left w:val="nil"/>
              <w:bottom w:val="nil"/>
              <w:right w:val="nil"/>
            </w:tcBorders>
          </w:tcPr>
          <w:p w:rsidR="009D396F" w:rsidRPr="009D396F" w:rsidRDefault="009D396F" w:rsidP="009D396F">
            <w:pPr>
              <w:rPr>
                <w:rFonts w:ascii="Times New Roman" w:hAnsi="Times New Roman"/>
                <w:sz w:val="24"/>
              </w:rPr>
            </w:pPr>
            <w:r w:rsidRPr="009D396F">
              <w:rPr>
                <w:rFonts w:ascii="Times New Roman" w:hAnsi="Times New Roman"/>
                <w:sz w:val="24"/>
              </w:rPr>
              <w:t xml:space="preserve">по РД № </w:t>
            </w:r>
            <w:r w:rsidRPr="009D396F">
              <w:rPr>
                <w:rFonts w:ascii="Times New Roman" w:hAnsi="Times New Roman"/>
                <w:sz w:val="20"/>
              </w:rPr>
              <w:t>_______________</w:t>
            </w:r>
          </w:p>
        </w:tc>
      </w:tr>
      <w:tr w:rsidR="009D396F" w:rsidRPr="009D396F" w:rsidTr="00FA4CB9">
        <w:tc>
          <w:tcPr>
            <w:tcW w:w="4952" w:type="dxa"/>
            <w:gridSpan w:val="2"/>
            <w:tcBorders>
              <w:top w:val="nil"/>
              <w:left w:val="nil"/>
              <w:bottom w:val="nil"/>
              <w:right w:val="nil"/>
            </w:tcBorders>
          </w:tcPr>
          <w:p w:rsidR="009D396F" w:rsidRPr="009D396F" w:rsidRDefault="009D396F" w:rsidP="009D396F">
            <w:pPr>
              <w:rPr>
                <w:rFonts w:ascii="Times New Roman" w:hAnsi="Times New Roman"/>
                <w:sz w:val="24"/>
              </w:rPr>
            </w:pPr>
            <w:r w:rsidRPr="009D396F">
              <w:rPr>
                <w:rFonts w:ascii="Times New Roman" w:hAnsi="Times New Roman"/>
                <w:sz w:val="24"/>
              </w:rPr>
              <w:t>МО «Гунибский район»</w:t>
            </w:r>
            <w:bookmarkStart w:id="0" w:name="_GoBack"/>
            <w:bookmarkEnd w:id="0"/>
          </w:p>
        </w:tc>
        <w:tc>
          <w:tcPr>
            <w:tcW w:w="383" w:type="dxa"/>
            <w:tcBorders>
              <w:top w:val="nil"/>
              <w:left w:val="nil"/>
              <w:bottom w:val="nil"/>
              <w:right w:val="nil"/>
            </w:tcBorders>
          </w:tcPr>
          <w:p w:rsidR="009D396F" w:rsidRPr="009D396F" w:rsidRDefault="009D396F" w:rsidP="009D396F">
            <w:pPr>
              <w:rPr>
                <w:rFonts w:ascii="Times New Roman" w:hAnsi="Times New Roman"/>
                <w:sz w:val="24"/>
              </w:rPr>
            </w:pPr>
          </w:p>
        </w:tc>
        <w:tc>
          <w:tcPr>
            <w:tcW w:w="4578" w:type="dxa"/>
            <w:tcBorders>
              <w:top w:val="nil"/>
              <w:left w:val="nil"/>
              <w:bottom w:val="nil"/>
              <w:right w:val="nil"/>
            </w:tcBorders>
          </w:tcPr>
          <w:p w:rsidR="009D396F" w:rsidRPr="009D396F" w:rsidRDefault="009D396F" w:rsidP="009D396F">
            <w:pPr>
              <w:rPr>
                <w:rFonts w:ascii="Times New Roman" w:hAnsi="Times New Roman"/>
                <w:sz w:val="24"/>
              </w:rPr>
            </w:pPr>
            <w:r w:rsidRPr="009D396F">
              <w:rPr>
                <w:rFonts w:ascii="Times New Roman" w:hAnsi="Times New Roman"/>
                <w:sz w:val="24"/>
              </w:rPr>
              <w:t>Решением ____________________</w:t>
            </w:r>
          </w:p>
        </w:tc>
      </w:tr>
      <w:tr w:rsidR="009D396F" w:rsidRPr="009D396F" w:rsidTr="00FA4CB9">
        <w:tc>
          <w:tcPr>
            <w:tcW w:w="4952" w:type="dxa"/>
            <w:gridSpan w:val="2"/>
            <w:tcBorders>
              <w:top w:val="nil"/>
              <w:left w:val="nil"/>
              <w:bottom w:val="nil"/>
              <w:right w:val="nil"/>
            </w:tcBorders>
          </w:tcPr>
          <w:p w:rsidR="009D396F" w:rsidRPr="009D396F" w:rsidRDefault="00FA4CB9" w:rsidP="00FA4CB9">
            <w:pPr>
              <w:rPr>
                <w:rFonts w:ascii="Times New Roman" w:hAnsi="Times New Roman"/>
                <w:sz w:val="24"/>
              </w:rPr>
            </w:pPr>
            <w:r>
              <w:rPr>
                <w:rFonts w:ascii="Times New Roman" w:hAnsi="Times New Roman"/>
                <w:sz w:val="24"/>
              </w:rPr>
              <w:t>о</w:t>
            </w:r>
            <w:r w:rsidR="009D396F" w:rsidRPr="009D396F">
              <w:rPr>
                <w:rFonts w:ascii="Times New Roman" w:hAnsi="Times New Roman"/>
                <w:sz w:val="24"/>
              </w:rPr>
              <w:t>т</w:t>
            </w:r>
            <w:r>
              <w:rPr>
                <w:rFonts w:ascii="Times New Roman" w:hAnsi="Times New Roman"/>
                <w:sz w:val="24"/>
              </w:rPr>
              <w:t xml:space="preserve"> 02.03.2026 г.</w:t>
            </w:r>
            <w:r w:rsidR="009D396F" w:rsidRPr="009D396F">
              <w:rPr>
                <w:rFonts w:ascii="Times New Roman" w:hAnsi="Times New Roman"/>
                <w:sz w:val="24"/>
              </w:rPr>
              <w:t xml:space="preserve"> №</w:t>
            </w:r>
            <w:r w:rsidR="009519A1">
              <w:rPr>
                <w:rFonts w:ascii="Times New Roman" w:hAnsi="Times New Roman"/>
                <w:sz w:val="24"/>
              </w:rPr>
              <w:t xml:space="preserve"> </w:t>
            </w:r>
            <w:r>
              <w:rPr>
                <w:rFonts w:ascii="Times New Roman" w:hAnsi="Times New Roman"/>
                <w:sz w:val="24"/>
              </w:rPr>
              <w:t>31</w:t>
            </w:r>
          </w:p>
        </w:tc>
        <w:tc>
          <w:tcPr>
            <w:tcW w:w="383" w:type="dxa"/>
            <w:tcBorders>
              <w:top w:val="nil"/>
              <w:left w:val="nil"/>
              <w:bottom w:val="nil"/>
              <w:right w:val="nil"/>
            </w:tcBorders>
          </w:tcPr>
          <w:p w:rsidR="009D396F" w:rsidRPr="009D396F" w:rsidRDefault="009D396F" w:rsidP="009D396F">
            <w:pPr>
              <w:rPr>
                <w:rFonts w:ascii="Times New Roman" w:hAnsi="Times New Roman"/>
                <w:sz w:val="24"/>
              </w:rPr>
            </w:pPr>
          </w:p>
        </w:tc>
        <w:tc>
          <w:tcPr>
            <w:tcW w:w="4578" w:type="dxa"/>
            <w:tcBorders>
              <w:top w:val="nil"/>
              <w:left w:val="nil"/>
              <w:bottom w:val="nil"/>
              <w:right w:val="nil"/>
            </w:tcBorders>
          </w:tcPr>
          <w:p w:rsidR="009D396F" w:rsidRPr="009D396F" w:rsidRDefault="009D396F" w:rsidP="009D396F">
            <w:pPr>
              <w:rPr>
                <w:rFonts w:ascii="Times New Roman" w:hAnsi="Times New Roman"/>
                <w:sz w:val="24"/>
              </w:rPr>
            </w:pPr>
            <w:r w:rsidRPr="009D396F">
              <w:rPr>
                <w:rFonts w:ascii="Times New Roman" w:hAnsi="Times New Roman"/>
                <w:sz w:val="24"/>
              </w:rPr>
              <w:t>от «_____» ______________ 202</w:t>
            </w:r>
            <w:r w:rsidR="009519A1">
              <w:rPr>
                <w:rFonts w:ascii="Times New Roman" w:hAnsi="Times New Roman"/>
                <w:sz w:val="24"/>
              </w:rPr>
              <w:t xml:space="preserve"> </w:t>
            </w:r>
            <w:r w:rsidRPr="009D396F">
              <w:rPr>
                <w:rFonts w:ascii="Times New Roman" w:hAnsi="Times New Roman"/>
                <w:sz w:val="24"/>
              </w:rPr>
              <w:t>г.</w:t>
            </w:r>
          </w:p>
        </w:tc>
      </w:tr>
      <w:tr w:rsidR="009D396F" w:rsidRPr="009D396F" w:rsidTr="00FA4CB9">
        <w:tc>
          <w:tcPr>
            <w:tcW w:w="4952" w:type="dxa"/>
            <w:gridSpan w:val="2"/>
            <w:tcBorders>
              <w:top w:val="nil"/>
              <w:left w:val="nil"/>
              <w:bottom w:val="nil"/>
              <w:right w:val="nil"/>
            </w:tcBorders>
          </w:tcPr>
          <w:p w:rsidR="009D396F" w:rsidRPr="009D396F" w:rsidRDefault="009D396F" w:rsidP="009D396F">
            <w:pPr>
              <w:rPr>
                <w:rFonts w:ascii="Times New Roman" w:hAnsi="Times New Roman"/>
                <w:sz w:val="24"/>
              </w:rPr>
            </w:pPr>
          </w:p>
        </w:tc>
        <w:tc>
          <w:tcPr>
            <w:tcW w:w="383" w:type="dxa"/>
            <w:tcBorders>
              <w:top w:val="nil"/>
              <w:left w:val="nil"/>
              <w:bottom w:val="nil"/>
              <w:right w:val="nil"/>
            </w:tcBorders>
          </w:tcPr>
          <w:p w:rsidR="009D396F" w:rsidRPr="009D396F" w:rsidRDefault="009D396F" w:rsidP="009D396F">
            <w:pPr>
              <w:rPr>
                <w:rFonts w:ascii="Times New Roman" w:hAnsi="Times New Roman"/>
                <w:sz w:val="24"/>
              </w:rPr>
            </w:pPr>
          </w:p>
        </w:tc>
        <w:tc>
          <w:tcPr>
            <w:tcW w:w="4578" w:type="dxa"/>
            <w:tcBorders>
              <w:top w:val="nil"/>
              <w:left w:val="nil"/>
              <w:bottom w:val="nil"/>
              <w:right w:val="nil"/>
            </w:tcBorders>
          </w:tcPr>
          <w:p w:rsidR="009D396F" w:rsidRPr="009D396F" w:rsidRDefault="009D396F" w:rsidP="009D396F">
            <w:pPr>
              <w:rPr>
                <w:rFonts w:ascii="Times New Roman" w:hAnsi="Times New Roman"/>
                <w:sz w:val="24"/>
              </w:rPr>
            </w:pPr>
          </w:p>
        </w:tc>
      </w:tr>
      <w:tr w:rsidR="009D396F" w:rsidRPr="009D396F" w:rsidTr="00FA4CB9">
        <w:tc>
          <w:tcPr>
            <w:tcW w:w="4952" w:type="dxa"/>
            <w:gridSpan w:val="2"/>
            <w:tcBorders>
              <w:top w:val="nil"/>
              <w:left w:val="nil"/>
              <w:bottom w:val="nil"/>
              <w:right w:val="nil"/>
            </w:tcBorders>
          </w:tcPr>
          <w:p w:rsidR="009D396F" w:rsidRPr="009D396F" w:rsidRDefault="009D396F" w:rsidP="009D396F">
            <w:pPr>
              <w:rPr>
                <w:rFonts w:ascii="Times New Roman" w:hAnsi="Times New Roman"/>
                <w:sz w:val="24"/>
              </w:rPr>
            </w:pPr>
            <w:r>
              <w:rPr>
                <w:rFonts w:ascii="Times New Roman" w:hAnsi="Times New Roman"/>
                <w:sz w:val="24"/>
              </w:rPr>
              <w:t>Г</w:t>
            </w:r>
            <w:r w:rsidRPr="009D396F">
              <w:rPr>
                <w:rFonts w:ascii="Times New Roman" w:hAnsi="Times New Roman"/>
                <w:sz w:val="24"/>
              </w:rPr>
              <w:t>лав</w:t>
            </w:r>
            <w:r>
              <w:rPr>
                <w:rFonts w:ascii="Times New Roman" w:hAnsi="Times New Roman"/>
                <w:sz w:val="24"/>
              </w:rPr>
              <w:t>а</w:t>
            </w:r>
            <w:r w:rsidRPr="009D396F">
              <w:rPr>
                <w:rFonts w:ascii="Times New Roman" w:hAnsi="Times New Roman"/>
                <w:sz w:val="24"/>
              </w:rPr>
              <w:t xml:space="preserve"> администрации</w:t>
            </w:r>
          </w:p>
        </w:tc>
        <w:tc>
          <w:tcPr>
            <w:tcW w:w="383" w:type="dxa"/>
            <w:tcBorders>
              <w:top w:val="nil"/>
              <w:left w:val="nil"/>
              <w:bottom w:val="nil"/>
              <w:right w:val="nil"/>
            </w:tcBorders>
          </w:tcPr>
          <w:p w:rsidR="009D396F" w:rsidRPr="009D396F" w:rsidRDefault="009D396F" w:rsidP="009D396F">
            <w:pPr>
              <w:rPr>
                <w:rFonts w:ascii="Times New Roman" w:hAnsi="Times New Roman"/>
                <w:sz w:val="24"/>
              </w:rPr>
            </w:pPr>
          </w:p>
        </w:tc>
        <w:tc>
          <w:tcPr>
            <w:tcW w:w="4578" w:type="dxa"/>
            <w:tcBorders>
              <w:top w:val="nil"/>
              <w:left w:val="nil"/>
              <w:bottom w:val="nil"/>
              <w:right w:val="nil"/>
            </w:tcBorders>
          </w:tcPr>
          <w:p w:rsidR="009D396F" w:rsidRPr="009D396F" w:rsidRDefault="009D396F" w:rsidP="009D396F">
            <w:pPr>
              <w:rPr>
                <w:rFonts w:ascii="Times New Roman" w:hAnsi="Times New Roman"/>
                <w:sz w:val="24"/>
              </w:rPr>
            </w:pPr>
          </w:p>
        </w:tc>
      </w:tr>
      <w:tr w:rsidR="009D396F" w:rsidRPr="009D396F" w:rsidTr="00FA4CB9">
        <w:tc>
          <w:tcPr>
            <w:tcW w:w="4952" w:type="dxa"/>
            <w:gridSpan w:val="2"/>
            <w:tcBorders>
              <w:top w:val="nil"/>
              <w:left w:val="nil"/>
              <w:bottom w:val="nil"/>
              <w:right w:val="nil"/>
            </w:tcBorders>
          </w:tcPr>
          <w:p w:rsidR="009D396F" w:rsidRPr="009D396F" w:rsidRDefault="009D396F" w:rsidP="009D396F">
            <w:pPr>
              <w:rPr>
                <w:rFonts w:ascii="Times New Roman" w:hAnsi="Times New Roman"/>
                <w:sz w:val="24"/>
              </w:rPr>
            </w:pPr>
            <w:r w:rsidRPr="009D396F">
              <w:rPr>
                <w:rFonts w:ascii="Times New Roman" w:hAnsi="Times New Roman"/>
                <w:sz w:val="24"/>
              </w:rPr>
              <w:t>МО «Гунибский район»</w:t>
            </w:r>
          </w:p>
        </w:tc>
        <w:tc>
          <w:tcPr>
            <w:tcW w:w="383" w:type="dxa"/>
            <w:tcBorders>
              <w:top w:val="nil"/>
              <w:left w:val="nil"/>
              <w:bottom w:val="nil"/>
              <w:right w:val="nil"/>
            </w:tcBorders>
          </w:tcPr>
          <w:p w:rsidR="009D396F" w:rsidRPr="009D396F" w:rsidRDefault="009D396F" w:rsidP="009D396F">
            <w:pPr>
              <w:rPr>
                <w:rFonts w:ascii="Times New Roman" w:hAnsi="Times New Roman"/>
                <w:sz w:val="24"/>
              </w:rPr>
            </w:pPr>
          </w:p>
        </w:tc>
        <w:tc>
          <w:tcPr>
            <w:tcW w:w="4578" w:type="dxa"/>
            <w:tcBorders>
              <w:top w:val="nil"/>
              <w:left w:val="nil"/>
              <w:bottom w:val="nil"/>
              <w:right w:val="nil"/>
            </w:tcBorders>
          </w:tcPr>
          <w:p w:rsidR="009D396F" w:rsidRPr="009D396F" w:rsidRDefault="009D396F" w:rsidP="009D396F">
            <w:pPr>
              <w:rPr>
                <w:rFonts w:ascii="Times New Roman" w:hAnsi="Times New Roman"/>
                <w:sz w:val="24"/>
              </w:rPr>
            </w:pPr>
          </w:p>
        </w:tc>
      </w:tr>
      <w:tr w:rsidR="009D396F" w:rsidRPr="009D396F" w:rsidTr="00FA4CB9">
        <w:tc>
          <w:tcPr>
            <w:tcW w:w="2316" w:type="dxa"/>
            <w:tcBorders>
              <w:top w:val="nil"/>
              <w:left w:val="nil"/>
              <w:bottom w:val="single" w:sz="4" w:space="0" w:color="auto"/>
              <w:right w:val="nil"/>
            </w:tcBorders>
          </w:tcPr>
          <w:p w:rsidR="009D396F" w:rsidRPr="009D396F" w:rsidRDefault="009D396F" w:rsidP="009D396F">
            <w:pPr>
              <w:rPr>
                <w:rFonts w:ascii="Times New Roman" w:hAnsi="Times New Roman"/>
                <w:sz w:val="24"/>
              </w:rPr>
            </w:pPr>
          </w:p>
        </w:tc>
        <w:tc>
          <w:tcPr>
            <w:tcW w:w="2636" w:type="dxa"/>
            <w:tcBorders>
              <w:top w:val="nil"/>
              <w:left w:val="nil"/>
              <w:bottom w:val="nil"/>
              <w:right w:val="nil"/>
            </w:tcBorders>
          </w:tcPr>
          <w:p w:rsidR="009D396F" w:rsidRPr="009D396F" w:rsidRDefault="009D396F" w:rsidP="009D396F">
            <w:pPr>
              <w:rPr>
                <w:rFonts w:ascii="Times New Roman" w:hAnsi="Times New Roman"/>
                <w:sz w:val="24"/>
              </w:rPr>
            </w:pPr>
            <w:r>
              <w:rPr>
                <w:rFonts w:ascii="Times New Roman" w:hAnsi="Times New Roman"/>
                <w:sz w:val="24"/>
              </w:rPr>
              <w:t>Р. Гусейнов</w:t>
            </w:r>
          </w:p>
        </w:tc>
        <w:tc>
          <w:tcPr>
            <w:tcW w:w="383" w:type="dxa"/>
            <w:tcBorders>
              <w:top w:val="nil"/>
              <w:left w:val="nil"/>
              <w:bottom w:val="nil"/>
              <w:right w:val="nil"/>
            </w:tcBorders>
          </w:tcPr>
          <w:p w:rsidR="009D396F" w:rsidRPr="009D396F" w:rsidRDefault="009D396F" w:rsidP="009D396F">
            <w:pPr>
              <w:rPr>
                <w:rFonts w:ascii="Times New Roman" w:hAnsi="Times New Roman"/>
                <w:sz w:val="24"/>
              </w:rPr>
            </w:pPr>
          </w:p>
        </w:tc>
        <w:tc>
          <w:tcPr>
            <w:tcW w:w="4578" w:type="dxa"/>
            <w:tcBorders>
              <w:top w:val="nil"/>
              <w:left w:val="nil"/>
              <w:bottom w:val="nil"/>
              <w:right w:val="nil"/>
            </w:tcBorders>
          </w:tcPr>
          <w:p w:rsidR="009D396F" w:rsidRPr="009D396F" w:rsidRDefault="009D396F" w:rsidP="009D396F">
            <w:pPr>
              <w:rPr>
                <w:rFonts w:ascii="Times New Roman" w:hAnsi="Times New Roman"/>
                <w:sz w:val="24"/>
              </w:rPr>
            </w:pPr>
          </w:p>
        </w:tc>
      </w:tr>
      <w:tr w:rsidR="009D396F" w:rsidRPr="009D396F" w:rsidTr="00FA4CB9">
        <w:tc>
          <w:tcPr>
            <w:tcW w:w="4952" w:type="dxa"/>
            <w:gridSpan w:val="2"/>
            <w:tcBorders>
              <w:top w:val="nil"/>
              <w:left w:val="nil"/>
              <w:bottom w:val="nil"/>
              <w:right w:val="nil"/>
            </w:tcBorders>
          </w:tcPr>
          <w:p w:rsidR="009D396F" w:rsidRPr="009D396F" w:rsidRDefault="009D396F" w:rsidP="009D396F">
            <w:pPr>
              <w:rPr>
                <w:rFonts w:ascii="Times New Roman" w:hAnsi="Times New Roman"/>
                <w:sz w:val="24"/>
              </w:rPr>
            </w:pPr>
          </w:p>
        </w:tc>
        <w:tc>
          <w:tcPr>
            <w:tcW w:w="383" w:type="dxa"/>
            <w:tcBorders>
              <w:top w:val="nil"/>
              <w:left w:val="nil"/>
              <w:bottom w:val="nil"/>
              <w:right w:val="nil"/>
            </w:tcBorders>
          </w:tcPr>
          <w:p w:rsidR="009D396F" w:rsidRPr="009D396F" w:rsidRDefault="009D396F" w:rsidP="009D396F">
            <w:pPr>
              <w:rPr>
                <w:rFonts w:ascii="Times New Roman" w:hAnsi="Times New Roman"/>
                <w:sz w:val="24"/>
              </w:rPr>
            </w:pPr>
          </w:p>
        </w:tc>
        <w:tc>
          <w:tcPr>
            <w:tcW w:w="4578" w:type="dxa"/>
            <w:tcBorders>
              <w:top w:val="nil"/>
              <w:left w:val="nil"/>
              <w:bottom w:val="nil"/>
              <w:right w:val="nil"/>
            </w:tcBorders>
          </w:tcPr>
          <w:p w:rsidR="009D396F" w:rsidRPr="009D396F" w:rsidRDefault="009D396F" w:rsidP="009D396F">
            <w:pPr>
              <w:rPr>
                <w:rFonts w:ascii="Times New Roman" w:hAnsi="Times New Roman"/>
                <w:sz w:val="24"/>
              </w:rPr>
            </w:pPr>
          </w:p>
        </w:tc>
      </w:tr>
    </w:tbl>
    <w:p w:rsidR="00385512" w:rsidRDefault="00385512" w:rsidP="00063097">
      <w:pPr>
        <w:shd w:val="clear" w:color="auto" w:fill="FFFFFF"/>
        <w:jc w:val="both"/>
        <w:rPr>
          <w:rFonts w:ascii="Times New Roman" w:eastAsia="Times New Roman" w:hAnsi="Times New Roman" w:cs="Times New Roman"/>
          <w:sz w:val="28"/>
          <w:szCs w:val="28"/>
        </w:rPr>
      </w:pPr>
    </w:p>
    <w:p w:rsidR="00C70D02" w:rsidRDefault="00C70D02" w:rsidP="00063097">
      <w:pPr>
        <w:shd w:val="clear" w:color="auto" w:fill="FFFFFF"/>
        <w:jc w:val="both"/>
        <w:rPr>
          <w:rFonts w:ascii="Times New Roman" w:eastAsia="Times New Roman" w:hAnsi="Times New Roman" w:cs="Times New Roman"/>
          <w:sz w:val="28"/>
          <w:szCs w:val="28"/>
        </w:rPr>
      </w:pPr>
    </w:p>
    <w:p w:rsidR="00C70D02" w:rsidRDefault="00C70D02" w:rsidP="00063097">
      <w:pPr>
        <w:shd w:val="clear" w:color="auto" w:fill="FFFFFF"/>
        <w:jc w:val="both"/>
        <w:rPr>
          <w:rFonts w:ascii="Times New Roman" w:eastAsia="Times New Roman" w:hAnsi="Times New Roman" w:cs="Times New Roman"/>
          <w:sz w:val="28"/>
          <w:szCs w:val="28"/>
        </w:rPr>
      </w:pPr>
    </w:p>
    <w:p w:rsidR="00C70D02" w:rsidRDefault="00C70D02" w:rsidP="00063097">
      <w:pPr>
        <w:shd w:val="clear" w:color="auto" w:fill="FFFFFF"/>
        <w:jc w:val="both"/>
        <w:rPr>
          <w:rFonts w:ascii="Times New Roman" w:eastAsia="Times New Roman" w:hAnsi="Times New Roman" w:cs="Times New Roman"/>
          <w:sz w:val="28"/>
          <w:szCs w:val="28"/>
        </w:rPr>
      </w:pPr>
    </w:p>
    <w:p w:rsidR="00C70D02" w:rsidRDefault="00C70D02" w:rsidP="00063097">
      <w:pPr>
        <w:shd w:val="clear" w:color="auto" w:fill="FFFFFF"/>
        <w:jc w:val="both"/>
        <w:rPr>
          <w:rFonts w:ascii="Times New Roman" w:eastAsia="Times New Roman" w:hAnsi="Times New Roman" w:cs="Times New Roman"/>
          <w:sz w:val="28"/>
          <w:szCs w:val="28"/>
        </w:rPr>
      </w:pPr>
    </w:p>
    <w:p w:rsidR="00C70D02" w:rsidRDefault="00C70D02" w:rsidP="00063097">
      <w:pPr>
        <w:shd w:val="clear" w:color="auto" w:fill="FFFFFF"/>
        <w:jc w:val="both"/>
        <w:rPr>
          <w:rFonts w:ascii="Times New Roman" w:eastAsia="Times New Roman" w:hAnsi="Times New Roman" w:cs="Times New Roman"/>
          <w:sz w:val="28"/>
          <w:szCs w:val="28"/>
        </w:rPr>
      </w:pPr>
    </w:p>
    <w:p w:rsidR="00C70D02" w:rsidRDefault="00C70D02" w:rsidP="00063097">
      <w:pPr>
        <w:shd w:val="clear" w:color="auto" w:fill="FFFFFF"/>
        <w:jc w:val="both"/>
        <w:rPr>
          <w:rFonts w:ascii="Times New Roman" w:eastAsia="Times New Roman" w:hAnsi="Times New Roman" w:cs="Times New Roman"/>
          <w:sz w:val="28"/>
          <w:szCs w:val="28"/>
        </w:rPr>
      </w:pPr>
    </w:p>
    <w:p w:rsidR="00C70D02" w:rsidRDefault="00C70D02" w:rsidP="00063097">
      <w:pPr>
        <w:shd w:val="clear" w:color="auto" w:fill="FFFFFF"/>
        <w:jc w:val="both"/>
        <w:rPr>
          <w:rFonts w:ascii="Times New Roman" w:eastAsia="Times New Roman" w:hAnsi="Times New Roman" w:cs="Times New Roman"/>
          <w:sz w:val="28"/>
          <w:szCs w:val="28"/>
        </w:rPr>
      </w:pPr>
    </w:p>
    <w:p w:rsidR="00BA73FE" w:rsidRPr="00BA73FE" w:rsidRDefault="00BA73FE" w:rsidP="00BA73FE">
      <w:pPr>
        <w:shd w:val="clear" w:color="auto" w:fill="FFFFFF"/>
        <w:spacing w:line="360" w:lineRule="auto"/>
        <w:jc w:val="center"/>
        <w:rPr>
          <w:rFonts w:ascii="Times New Roman" w:eastAsia="Times New Roman" w:hAnsi="Times New Roman" w:cs="Times New Roman"/>
          <w:b/>
          <w:bCs/>
          <w:sz w:val="4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BA73FE">
        <w:rPr>
          <w:rFonts w:ascii="Times New Roman" w:eastAsia="Times New Roman" w:hAnsi="Times New Roman" w:cs="Times New Roman"/>
          <w:b/>
          <w:bCs/>
          <w:sz w:val="4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Устав </w:t>
      </w:r>
    </w:p>
    <w:p w:rsidR="00BA73FE" w:rsidRPr="00BA73FE" w:rsidRDefault="00BA73FE" w:rsidP="00BA73FE">
      <w:pPr>
        <w:shd w:val="clear" w:color="auto" w:fill="FFFFFF"/>
        <w:spacing w:line="360" w:lineRule="auto"/>
        <w:jc w:val="center"/>
        <w:rPr>
          <w:rFonts w:ascii="Times New Roman" w:eastAsia="Times New Roman" w:hAnsi="Times New Roman" w:cs="Times New Roman"/>
          <w:b/>
          <w:bCs/>
          <w:sz w:val="4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BA73FE">
        <w:rPr>
          <w:rFonts w:ascii="Times New Roman" w:eastAsia="Times New Roman" w:hAnsi="Times New Roman" w:cs="Times New Roman"/>
          <w:b/>
          <w:bCs/>
          <w:sz w:val="4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муниципального казенного общеобразовательного </w:t>
      </w:r>
    </w:p>
    <w:p w:rsidR="00BA73FE" w:rsidRDefault="00BA73FE" w:rsidP="00BA73FE">
      <w:pPr>
        <w:shd w:val="clear" w:color="auto" w:fill="FFFFFF"/>
        <w:spacing w:line="360" w:lineRule="auto"/>
        <w:jc w:val="center"/>
        <w:rPr>
          <w:rFonts w:ascii="Times New Roman" w:eastAsia="Times New Roman" w:hAnsi="Times New Roman" w:cs="Times New Roman"/>
          <w:b/>
          <w:bCs/>
          <w:sz w:val="4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BA73FE">
        <w:rPr>
          <w:rFonts w:ascii="Times New Roman" w:eastAsia="Times New Roman" w:hAnsi="Times New Roman" w:cs="Times New Roman"/>
          <w:b/>
          <w:bCs/>
          <w:sz w:val="4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учреждения «Гунибская средняя общеобразовательная школа</w:t>
      </w:r>
      <w:r w:rsidRPr="00BA73FE">
        <w:rPr>
          <w:b/>
          <w:bCs/>
          <w:sz w:val="4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r w:rsidRPr="00BA73FE">
        <w:rPr>
          <w:rFonts w:ascii="Times New Roman" w:eastAsia="Times New Roman" w:hAnsi="Times New Roman" w:cs="Times New Roman"/>
          <w:b/>
          <w:bCs/>
          <w:sz w:val="4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имени Х.М. Фаталиева»</w:t>
      </w:r>
    </w:p>
    <w:p w:rsidR="00C70D02" w:rsidRPr="00C70D02" w:rsidRDefault="00C70D02" w:rsidP="00C70D02">
      <w:pPr>
        <w:shd w:val="clear" w:color="auto" w:fill="FFFFFF"/>
        <w:jc w:val="center"/>
        <w:rPr>
          <w:rFonts w:ascii="Times New Roman" w:eastAsia="Times New Roman" w:hAnsi="Times New Roman" w:cs="Times New Roman"/>
          <w:b/>
          <w:bCs/>
          <w:sz w:val="2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rsidR="00C70D02" w:rsidRPr="00C70D02" w:rsidRDefault="00C70D02" w:rsidP="00C70D02">
      <w:pPr>
        <w:shd w:val="clear" w:color="auto" w:fill="FFFFFF"/>
        <w:jc w:val="center"/>
        <w:rPr>
          <w:rFonts w:ascii="Times New Roman" w:eastAsia="Times New Roman" w:hAnsi="Times New Roman" w:cs="Times New Roman"/>
          <w:b/>
          <w:bCs/>
          <w:sz w:val="2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rsidR="00C70D02" w:rsidRPr="00C70D02" w:rsidRDefault="00C70D02" w:rsidP="00C70D02">
      <w:pPr>
        <w:shd w:val="clear" w:color="auto" w:fill="FFFFFF"/>
        <w:jc w:val="center"/>
        <w:rPr>
          <w:rFonts w:ascii="Times New Roman" w:eastAsia="Times New Roman" w:hAnsi="Times New Roman" w:cs="Times New Roman"/>
          <w:b/>
          <w:bCs/>
          <w:sz w:val="2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rsidR="00C70D02" w:rsidRDefault="00C70D02" w:rsidP="00C70D02">
      <w:pPr>
        <w:shd w:val="clear" w:color="auto" w:fill="FFFFFF"/>
        <w:jc w:val="center"/>
        <w:rPr>
          <w:rFonts w:ascii="Times New Roman" w:eastAsia="Times New Roman" w:hAnsi="Times New Roman" w:cs="Times New Roman"/>
          <w:b/>
          <w:sz w:val="2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rsidR="00C70D02" w:rsidRDefault="00C70D02" w:rsidP="00C70D02">
      <w:pPr>
        <w:shd w:val="clear" w:color="auto" w:fill="FFFFFF"/>
        <w:jc w:val="center"/>
        <w:rPr>
          <w:rFonts w:ascii="Times New Roman" w:eastAsia="Times New Roman" w:hAnsi="Times New Roman" w:cs="Times New Roman"/>
          <w:b/>
          <w:sz w:val="2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rsidR="00C70D02" w:rsidRDefault="00C70D02" w:rsidP="00C70D02">
      <w:pPr>
        <w:shd w:val="clear" w:color="auto" w:fill="FFFFFF"/>
        <w:jc w:val="center"/>
        <w:rPr>
          <w:rFonts w:ascii="Times New Roman" w:eastAsia="Times New Roman" w:hAnsi="Times New Roman" w:cs="Times New Roman"/>
          <w:b/>
          <w:sz w:val="2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rsidR="00C70D02" w:rsidRDefault="00C70D02" w:rsidP="00C70D02">
      <w:pPr>
        <w:shd w:val="clear" w:color="auto" w:fill="FFFFFF"/>
        <w:jc w:val="center"/>
        <w:rPr>
          <w:rFonts w:ascii="Times New Roman" w:eastAsia="Times New Roman" w:hAnsi="Times New Roman" w:cs="Times New Roman"/>
          <w:b/>
          <w:sz w:val="2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rsidR="00C70D02" w:rsidRDefault="00C70D02" w:rsidP="00C70D02">
      <w:pPr>
        <w:shd w:val="clear" w:color="auto" w:fill="FFFFFF"/>
        <w:jc w:val="center"/>
        <w:rPr>
          <w:rFonts w:ascii="Times New Roman" w:eastAsia="Times New Roman" w:hAnsi="Times New Roman" w:cs="Times New Roman"/>
          <w:b/>
          <w:sz w:val="2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rsidR="00C70D02" w:rsidRDefault="00C70D02" w:rsidP="00C70D02">
      <w:pPr>
        <w:shd w:val="clear" w:color="auto" w:fill="FFFFFF"/>
        <w:jc w:val="center"/>
        <w:rPr>
          <w:rFonts w:ascii="Times New Roman" w:eastAsia="Times New Roman" w:hAnsi="Times New Roman" w:cs="Times New Roman"/>
          <w:b/>
          <w:sz w:val="2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rsidR="00C70D02" w:rsidRDefault="00C70D02" w:rsidP="00C70D02">
      <w:pPr>
        <w:shd w:val="clear" w:color="auto" w:fill="FFFFFF"/>
        <w:jc w:val="center"/>
        <w:rPr>
          <w:rFonts w:ascii="Times New Roman" w:eastAsia="Times New Roman" w:hAnsi="Times New Roman" w:cs="Times New Roman"/>
          <w:b/>
          <w:sz w:val="2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rsidR="00C70D02" w:rsidRDefault="00C70D02" w:rsidP="00C70D02">
      <w:pPr>
        <w:shd w:val="clear" w:color="auto" w:fill="FFFFFF"/>
        <w:jc w:val="center"/>
        <w:rPr>
          <w:rFonts w:ascii="Times New Roman" w:eastAsia="Times New Roman" w:hAnsi="Times New Roman" w:cs="Times New Roman"/>
          <w:b/>
          <w:sz w:val="2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rsidR="00C70D02" w:rsidRDefault="00C70D02" w:rsidP="00C70D02">
      <w:pPr>
        <w:shd w:val="clear" w:color="auto" w:fill="FFFFFF"/>
        <w:jc w:val="center"/>
        <w:rPr>
          <w:rFonts w:ascii="Times New Roman" w:eastAsia="Times New Roman" w:hAnsi="Times New Roman" w:cs="Times New Roman"/>
          <w:b/>
          <w:sz w:val="2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rsidR="00C70D02" w:rsidRPr="00AD6C98" w:rsidRDefault="00C70D02" w:rsidP="00C70D02">
      <w:pPr>
        <w:shd w:val="clear" w:color="auto" w:fill="FFFFFF"/>
        <w:jc w:val="center"/>
        <w:rPr>
          <w:rFonts w:ascii="Times New Roman" w:eastAsia="Times New Roman" w:hAnsi="Times New Roman" w:cs="Times New Roman"/>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AD6C98">
        <w:rPr>
          <w:rFonts w:ascii="Times New Roman" w:eastAsia="Times New Roman" w:hAnsi="Times New Roman" w:cs="Times New Roman"/>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с. Гуниб</w:t>
      </w:r>
    </w:p>
    <w:p w:rsidR="00C70D02" w:rsidRPr="00AD6C98" w:rsidRDefault="00C70D02" w:rsidP="00C70D02">
      <w:pPr>
        <w:shd w:val="clear" w:color="auto" w:fill="FFFFFF"/>
        <w:jc w:val="center"/>
        <w:rPr>
          <w:rFonts w:ascii="Times New Roman" w:eastAsia="Times New Roman" w:hAnsi="Times New Roman" w:cs="Times New Roman"/>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AD6C98">
        <w:rPr>
          <w:rFonts w:ascii="Times New Roman" w:eastAsia="Times New Roman" w:hAnsi="Times New Roman" w:cs="Times New Roman"/>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2026</w:t>
      </w:r>
    </w:p>
    <w:p w:rsidR="00AD6C98" w:rsidRDefault="00AD6C98">
      <w:pPr>
        <w:rPr>
          <w:rFonts w:ascii="Times New Roman" w:eastAsia="Times New Roman" w:hAnsi="Times New Roman" w:cs="Times New Roman"/>
          <w:sz w:val="2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rFonts w:ascii="Times New Roman" w:eastAsia="Times New Roman" w:hAnsi="Times New Roman" w:cs="Times New Roman"/>
          <w:sz w:val="2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br w:type="page"/>
      </w:r>
    </w:p>
    <w:p w:rsidR="00AD6C98" w:rsidRPr="00AD6C98" w:rsidRDefault="00AD6C98" w:rsidP="00AD6C98">
      <w:pPr>
        <w:widowControl/>
        <w:shd w:val="clear" w:color="auto" w:fill="FFFFFF"/>
        <w:ind w:firstLine="709"/>
        <w:jc w:val="both"/>
        <w:rPr>
          <w:rFonts w:ascii="Times New Roman" w:eastAsia="Times New Roman" w:hAnsi="Times New Roman" w:cs="Times New Roman"/>
          <w:b/>
          <w:bCs/>
          <w:color w:val="auto"/>
          <w:spacing w:val="-8"/>
          <w:sz w:val="28"/>
          <w:szCs w:val="28"/>
          <w:lang w:bidi="ar-SA"/>
        </w:rPr>
      </w:pPr>
      <w:r w:rsidRPr="00AD6C98">
        <w:rPr>
          <w:rFonts w:ascii="Times New Roman" w:eastAsia="Times New Roman" w:hAnsi="Times New Roman" w:cs="Times New Roman"/>
          <w:b/>
          <w:color w:val="auto"/>
          <w:spacing w:val="-8"/>
          <w:sz w:val="28"/>
          <w:szCs w:val="28"/>
          <w:lang w:bidi="ar-SA"/>
        </w:rPr>
        <w:lastRenderedPageBreak/>
        <w:t xml:space="preserve">1. </w:t>
      </w:r>
      <w:r w:rsidRPr="00AD6C98">
        <w:rPr>
          <w:rFonts w:ascii="Times New Roman" w:eastAsia="Times New Roman" w:hAnsi="Times New Roman" w:cs="Times New Roman"/>
          <w:b/>
          <w:bCs/>
          <w:color w:val="auto"/>
          <w:spacing w:val="-8"/>
          <w:sz w:val="28"/>
          <w:szCs w:val="28"/>
          <w:lang w:bidi="ar-SA"/>
        </w:rPr>
        <w:t>ОБЩИЕ ПОЛОЖЕНИЯ</w:t>
      </w:r>
    </w:p>
    <w:p w:rsidR="00AD6C98" w:rsidRPr="00AD6C98" w:rsidRDefault="00AD6C98" w:rsidP="00AD6C98">
      <w:pPr>
        <w:widowControl/>
        <w:numPr>
          <w:ilvl w:val="1"/>
          <w:numId w:val="26"/>
        </w:numPr>
        <w:ind w:left="0"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Муниципальное казенного общеобразовательное учреждение «Гунибская средняя школа имени Х.М.Фаталиева» (далее по тексту – Учреждение) является некоммерческой образовательной организацией и создано в соответствии с законодательством Российской Федерации для оказания муниципальной услуги в сфере образования с целью государственной гарантии реализации права каждого человека на общедоступное, начальное общее, основное общее и среднее общее образование в соответствии с федеральными государственными образовательными стандартами.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1.2. Учреждение создано на основании постановления администрации муниципального района «Гунибский район» №105 от 09.11.2017 г.) и переименовано на основании Постановления МО «Гунибский район» № 165 от 25.12.2019г. «Об изменении типа муниципальных образовательных учреждений МО «Гунибский район» и внесения изменений в Устав муниципального казенного общеобразовательного учреждения «Гунибская СОШ имени Х.М.Фаталиева».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1.3. Школа владеет, пользуется и распоряжается закрепленным за ней имуществом, несет ответственность за сохранность и эффективность использования в соответствии с назначением этого имущества. Контроль деятельности Школы в этой части осуществляется Учредителем или иным юридическим лицом, уполномоченным Учредителем.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1.4. Полное наименование Учреждения: Муниципальное казенного общеобразовательное учреждение «Гунибская СОШ имени Х.М.Фаталиева». Сокращенное наименование: МКОУ «Гунибская СОШ». Сокращенное наименование может использоваться наряду с полным наименованием на печати, в официальных документах, в символике Учреждения.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Организационно-правовая форма – муниципальное казенного учреждение.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Тип Учреждения – общеобразовательное.</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1.5. Место нахождения Учреждения: </w:t>
      </w:r>
    </w:p>
    <w:p w:rsidR="00AD6C98" w:rsidRPr="00AD6C98" w:rsidRDefault="00AD6C98" w:rsidP="00AD6C98">
      <w:pPr>
        <w:widowControl/>
        <w:ind w:firstLine="709"/>
        <w:contextualSpacing/>
        <w:jc w:val="both"/>
        <w:rPr>
          <w:rFonts w:ascii="Times New Roman" w:eastAsia="Times New Roman" w:hAnsi="Times New Roman" w:cs="Times New Roman"/>
          <w:color w:val="auto"/>
          <w:spacing w:val="-8"/>
          <w:sz w:val="28"/>
          <w:szCs w:val="28"/>
          <w:lang w:val="x-none" w:eastAsia="x-none" w:bidi="ar-SA"/>
        </w:rPr>
      </w:pPr>
      <w:r w:rsidRPr="00AD6C98">
        <w:rPr>
          <w:rFonts w:ascii="Times New Roman" w:eastAsia="Times New Roman" w:hAnsi="Times New Roman" w:cs="Times New Roman"/>
          <w:color w:val="auto"/>
          <w:spacing w:val="-8"/>
          <w:sz w:val="28"/>
          <w:szCs w:val="28"/>
          <w:lang w:val="x-none" w:eastAsia="x-none" w:bidi="ar-SA"/>
        </w:rPr>
        <w:t>Юридический адрес Школы: 368</w:t>
      </w:r>
      <w:r w:rsidRPr="00AD6C98">
        <w:rPr>
          <w:rFonts w:ascii="Times New Roman" w:eastAsia="Times New Roman" w:hAnsi="Times New Roman" w:cs="Times New Roman"/>
          <w:color w:val="auto"/>
          <w:spacing w:val="-8"/>
          <w:sz w:val="28"/>
          <w:szCs w:val="28"/>
          <w:lang w:eastAsia="x-none" w:bidi="ar-SA"/>
        </w:rPr>
        <w:t>340</w:t>
      </w:r>
      <w:r w:rsidRPr="00AD6C98">
        <w:rPr>
          <w:rFonts w:ascii="Times New Roman" w:eastAsia="Times New Roman" w:hAnsi="Times New Roman" w:cs="Times New Roman"/>
          <w:color w:val="auto"/>
          <w:spacing w:val="-8"/>
          <w:sz w:val="28"/>
          <w:szCs w:val="28"/>
          <w:lang w:val="x-none" w:eastAsia="x-none" w:bidi="ar-SA"/>
        </w:rPr>
        <w:t>, с.</w:t>
      </w:r>
      <w:r w:rsidRPr="00AD6C98">
        <w:rPr>
          <w:rFonts w:ascii="Times New Roman" w:eastAsia="Times New Roman" w:hAnsi="Times New Roman" w:cs="Times New Roman"/>
          <w:color w:val="auto"/>
          <w:spacing w:val="-8"/>
          <w:sz w:val="28"/>
          <w:szCs w:val="28"/>
          <w:lang w:eastAsia="x-none" w:bidi="ar-SA"/>
        </w:rPr>
        <w:t xml:space="preserve"> Гуниб</w:t>
      </w:r>
      <w:r w:rsidRPr="00AD6C98">
        <w:rPr>
          <w:rFonts w:ascii="Times New Roman" w:eastAsia="Times New Roman" w:hAnsi="Times New Roman" w:cs="Times New Roman"/>
          <w:color w:val="auto"/>
          <w:spacing w:val="-8"/>
          <w:sz w:val="28"/>
          <w:szCs w:val="28"/>
          <w:lang w:val="x-none" w:eastAsia="x-none" w:bidi="ar-SA"/>
        </w:rPr>
        <w:t>, Гунибский район РД;</w:t>
      </w:r>
    </w:p>
    <w:p w:rsidR="00AD6C98" w:rsidRPr="00AD6C98" w:rsidRDefault="00AD6C98" w:rsidP="00AD6C98">
      <w:pPr>
        <w:widowControl/>
        <w:ind w:firstLine="709"/>
        <w:contextualSpacing/>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Фактический адрес: 368340, с. Гуниб Гунибский район РД;</w:t>
      </w:r>
    </w:p>
    <w:p w:rsidR="00AD6C98" w:rsidRPr="00AD6C98" w:rsidRDefault="00AD6C98" w:rsidP="00AD6C98">
      <w:pPr>
        <w:widowControl/>
        <w:ind w:firstLine="709"/>
        <w:contextualSpacing/>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Место осуществления образовательной деятельности: с. Гуниб, Гунибского района РД.</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МКОУ «Гунибская СОШ» ведет учебный процесс в 1-9 классах на территории «Республиканского детского санатория «Гуниб» для детей с заболеваниями органов дыхания.</w:t>
      </w:r>
    </w:p>
    <w:p w:rsidR="00AD6C98" w:rsidRPr="00AD6C98" w:rsidRDefault="00AD6C98" w:rsidP="00AD6C98">
      <w:pPr>
        <w:widowControl/>
        <w:ind w:firstLine="709"/>
        <w:contextualSpacing/>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1.6. Учреждение может иметь в своей структуре различные структурные подразделения, в том числе филиалы и представительства,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учащихся, не являющиеся юридическими лицами и действующие на основании настоящего Устава и соответствующего Положения. Осуществление образовательной деятельности в представительстве Учреждения запрещается.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1.7. Учреждение осуществляет на основании лицензии образовательную деятельность в качестве основного вида деятельности в соответствии с целями, ради достижения которых создано, в соответствии с </w:t>
      </w:r>
      <w:hyperlink r:id="rId9" w:history="1">
        <w:r w:rsidRPr="00AD6C98">
          <w:rPr>
            <w:rFonts w:ascii="Times New Roman" w:eastAsia="Times New Roman" w:hAnsi="Times New Roman" w:cs="Times New Roman"/>
            <w:color w:val="auto"/>
            <w:spacing w:val="-8"/>
            <w:sz w:val="28"/>
            <w:szCs w:val="28"/>
            <w:lang w:bidi="ar-SA"/>
          </w:rPr>
          <w:t>Конституцией</w:t>
        </w:r>
      </w:hyperlink>
      <w:r w:rsidRPr="00AD6C98">
        <w:rPr>
          <w:rFonts w:ascii="Times New Roman" w:eastAsia="Times New Roman" w:hAnsi="Times New Roman" w:cs="Times New Roman"/>
          <w:color w:val="auto"/>
          <w:spacing w:val="-8"/>
          <w:sz w:val="28"/>
          <w:szCs w:val="28"/>
          <w:lang w:bidi="ar-SA"/>
        </w:rPr>
        <w:t xml:space="preserve"> Российской Федерации, законами и иными нормативными правовыми актами Российской Федерации, Республики Дагестан, правовыми актами Учредителя, Уполномоченного органа и иных органов местного самоуправления, содержащими нормы, регулирующие отношения в сфере образования, и настоящим Уставом. </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lastRenderedPageBreak/>
        <w:t xml:space="preserve">1.8. Учреждение является юридическим лицом, имеет право открывать лицевые счета в территориальных органах Федерального казначейства на основании соглашений, заключенных Учредителем с финансовыми органами субъектов Российской Федерации, муниципальных образований, имеет самостоятельный баланс, имущество на праве оперативного управления, печать установленного образца, штампы, бланки и эмблему со своим наименованием, другие реквизиты юридического лица.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1.9. Учреждение самостоятельно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действующим законодательством Российской Федерации и настоящим Уставом.</w:t>
      </w:r>
    </w:p>
    <w:p w:rsidR="00AD6C98" w:rsidRPr="00AD6C98" w:rsidRDefault="00AD6C98" w:rsidP="00AD6C98">
      <w:pPr>
        <w:widowControl/>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1.10. Финансовое обеспечение функционирования Учреждения осуществляется за счет субсидии из бюджета района на возмещение нормативных затрат, связанных с оказанием Учреждением в соответствии с муниципальным заданием муниципальной услуги в сфере образования, и иные цели.</w:t>
      </w:r>
    </w:p>
    <w:p w:rsidR="00AD6C98" w:rsidRPr="00AD6C98" w:rsidRDefault="00AD6C98" w:rsidP="00AD6C98">
      <w:pPr>
        <w:widowControl/>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Учреждение не вправе отказаться от выполнения муниципального задания.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1.11. Учреждение отвечает по своим обязательствам имуществом, находящимся у него на праве оперативного управления, за исключением недвижимого и особо ценного движимого имущества, закрепленного за ним Учредителем или приобретенного Учреждением за счет средств, выделенных ему Учредителем на приобретение этого имущества.</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Учредитель не несет ответственности по обязательствам Учреждения. Учреждение не отвечает по обязательствам Учредителя.</w:t>
      </w:r>
    </w:p>
    <w:p w:rsidR="00AD6C98" w:rsidRPr="00AD6C98" w:rsidRDefault="00AD6C98" w:rsidP="00AD6C98">
      <w:pPr>
        <w:widowControl/>
        <w:numPr>
          <w:ilvl w:val="1"/>
          <w:numId w:val="21"/>
        </w:numPr>
        <w:suppressAutoHyphens/>
        <w:autoSpaceDE w:val="0"/>
        <w:ind w:left="0"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Учреждение приобретает права:</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юридического лица с момента его государственной регистрации;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на образовательную деятельность и льготы, предусмотренные законодательством Российской Федерации, с момента выдачи ему лицензии;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 на выдачу выпускникам документа об образовании государственного образца, включение в схему централизованного государственного финансирования и пользование печатью с изображением Государственного герба Республики Дагестан с момента государственной аккредитации, подтвержденной соответствующим свидетельством, в установленном действующим законодательством порядке. </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1.13. Организацию оказания первичной медико-санитарной помощи учащимся осуществляет ГБУ РД «Гунибская ЦРБ». Учреждение предоставляет помещение с соответствующими условиями для работы медицинских работников. </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1.14. Организация питания учащихся возлагается на Учреждение.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1.15. Учреждение обеспечивает открытость и доступность сведений путем размещения на официальном сайте Учреждения в сети «Интернет» и обновления в течение десяти рабочих дней со дня их создания, получения или внесения в них соответствующих изменений:</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 информации о:</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а) дате создания Учреждения, Учредителе, месте нахождения Учреждения и его филиалов (при наличии), режиме, графике работы, контактных телефонах и адресах электронной почты;</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б) структуре и органах управления Учреждением;</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в)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г) численности учащихся по реализуемым образовательным программам за счет бюджетных ассигнований федерального бюджета, бюджетов субъектов Российской </w:t>
      </w:r>
      <w:r w:rsidRPr="00AD6C98">
        <w:rPr>
          <w:rFonts w:ascii="Times New Roman" w:eastAsia="Times New Roman" w:hAnsi="Times New Roman" w:cs="Times New Roman"/>
          <w:color w:val="auto"/>
          <w:spacing w:val="-8"/>
          <w:sz w:val="28"/>
          <w:szCs w:val="28"/>
          <w:lang w:bidi="ar-SA"/>
        </w:rPr>
        <w:lastRenderedPageBreak/>
        <w:t>Федерации, местных бюджетов и по договорам об образовании за счет средств физических и (или) юридических лиц;</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д) языках образования;</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е) </w:t>
      </w:r>
      <w:hyperlink r:id="rId10" w:history="1">
        <w:r w:rsidRPr="00AD6C98">
          <w:rPr>
            <w:rFonts w:ascii="Times New Roman" w:eastAsia="Times New Roman" w:hAnsi="Times New Roman" w:cs="Times New Roman"/>
            <w:color w:val="auto"/>
            <w:spacing w:val="-8"/>
            <w:sz w:val="28"/>
            <w:szCs w:val="28"/>
            <w:lang w:bidi="ar-SA"/>
          </w:rPr>
          <w:t>федеральных государственных образовательных стандартах</w:t>
        </w:r>
      </w:hyperlink>
      <w:r w:rsidRPr="00AD6C98">
        <w:rPr>
          <w:rFonts w:ascii="Times New Roman" w:eastAsia="Times New Roman" w:hAnsi="Times New Roman" w:cs="Times New Roman"/>
          <w:color w:val="auto"/>
          <w:spacing w:val="-8"/>
          <w:sz w:val="28"/>
          <w:szCs w:val="28"/>
          <w:lang w:bidi="ar-SA"/>
        </w:rPr>
        <w:t>;</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ж) директоре Учреждения, его заместителях, руководителях структурных подразделений, руководителях филиалов Учреждения (при их наличии);</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з) персональном составе педагогических работников с указанием уровня образования, квалификации и опыта работы;</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и) материально-техническом обеспечении образовательной деятельности (в т.ч. о наличии оборудованных учебных кабинетов, объектов для проведения практических занятий, библиотек, объектов спорта, средств обучения и воспитания, условиях питания и охраны здоровья учащихся, доступе к информационным системам и информационно-телекоммуникационным сетям, электронных образовательных ресурсах, к которым обеспечивается доступ учащихся);</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к)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л) </w:t>
      </w:r>
      <w:bookmarkStart w:id="1" w:name="sub_108349"/>
      <w:r w:rsidRPr="00AD6C98">
        <w:rPr>
          <w:rFonts w:ascii="Times New Roman" w:eastAsia="Times New Roman" w:hAnsi="Times New Roman" w:cs="Times New Roman"/>
          <w:color w:val="auto"/>
          <w:spacing w:val="-8"/>
          <w:sz w:val="28"/>
          <w:szCs w:val="28"/>
          <w:lang w:bidi="ar-SA"/>
        </w:rPr>
        <w:t>количестве вакантных мест для приема (перевода) по каждой образовательной программе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2" w:name="sub_108350"/>
      <w:bookmarkEnd w:id="1"/>
      <w:r w:rsidRPr="00AD6C98">
        <w:rPr>
          <w:rFonts w:ascii="Times New Roman" w:eastAsia="Times New Roman" w:hAnsi="Times New Roman" w:cs="Times New Roman"/>
          <w:color w:val="auto"/>
          <w:spacing w:val="-8"/>
          <w:sz w:val="28"/>
          <w:szCs w:val="28"/>
          <w:lang w:bidi="ar-SA"/>
        </w:rPr>
        <w:t>м) наличии и об условиях предоставления учащимся мер социальной поддержки;</w:t>
      </w:r>
    </w:p>
    <w:bookmarkEnd w:id="2"/>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н) поступлении финансовых и материальных средств и их расходовании по итогам финансового года.</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2) копий:</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а) устава Учреждения;</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б) лицензии на осуществление образовательной деятельности (с приложениями);</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в) свидетельства о государственной аккредитации (с приложениями);</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г) плана финансово-хозяйственной деятельности Учреждения, утвержденного в установленном законом порядке;</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д) локальных нормативных актов по основным вопросам организации и осуществления образовательной деятельности, в том числе регламентирующих правила приема учащихся, их режим занятий, формы, периодичность и порядок текущего контроля успеваемости и промежуточной аттестации, порядок и основания их перевода и отчисления, порядок оформления возникновения, приостановления и прекращения отношений между Учреждением и учащимися и (или) их родителями (законными представителями), правил внутреннего распорядка учащихся, правил внутреннего трудового распорядка, коллективного договора;</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3) отчета о результатах самообследования;</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4) документа о порядке оказания платных образовательных услуг, в т.ч. образца договора об оказании платных образовательных услуг, документа об утверждении стоимости обучения по каждой образовательной программе;</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5) предписаний органов, осуществляющих государственный контроль (надзор) в сфере образования, отчетов об их исполнении;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6) иной информации, которая размещается, опубликовывается по решению Учреждения и (или) размещение, опубликование которой являются обязательными в соответствии с законодательством Российской Федерации.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lastRenderedPageBreak/>
        <w:t>1.16. В Учреждении не допускается создание и деятельность политических партий, религиозных организаций (объединений).</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Образование носит светский характер.</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1.17. Учреждение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его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учащихся, работников Учреждения.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За нарушение или незаконное ограничение права на образование и предусмотренных </w:t>
      </w:r>
      <w:hyperlink r:id="rId11" w:history="1">
        <w:r w:rsidRPr="00AD6C98">
          <w:rPr>
            <w:rFonts w:ascii="Times New Roman" w:eastAsia="Times New Roman" w:hAnsi="Times New Roman" w:cs="Times New Roman"/>
            <w:color w:val="auto"/>
            <w:spacing w:val="-8"/>
            <w:sz w:val="28"/>
            <w:szCs w:val="28"/>
            <w:lang w:bidi="ar-SA"/>
          </w:rPr>
          <w:t>законодательством</w:t>
        </w:r>
      </w:hyperlink>
      <w:r w:rsidRPr="00AD6C98">
        <w:rPr>
          <w:rFonts w:ascii="Times New Roman" w:eastAsia="Times New Roman" w:hAnsi="Times New Roman" w:cs="Times New Roman"/>
          <w:color w:val="auto"/>
          <w:spacing w:val="-8"/>
          <w:sz w:val="28"/>
          <w:szCs w:val="28"/>
          <w:lang w:bidi="ar-SA"/>
        </w:rPr>
        <w:t xml:space="preserve"> об образовании прав и свобод учащихся и (или) их родителей (законных представителей), нарушение требований к организации и осуществлению образовательной деятельности Учреждение и его должностные лица несут административную ответственность в соответствии с </w:t>
      </w:r>
      <w:hyperlink r:id="rId12" w:history="1">
        <w:r w:rsidRPr="00AD6C98">
          <w:rPr>
            <w:rFonts w:ascii="Times New Roman" w:eastAsia="Times New Roman" w:hAnsi="Times New Roman" w:cs="Times New Roman"/>
            <w:color w:val="auto"/>
            <w:spacing w:val="-8"/>
            <w:sz w:val="28"/>
            <w:szCs w:val="28"/>
            <w:lang w:bidi="ar-SA"/>
          </w:rPr>
          <w:t>Кодексом</w:t>
        </w:r>
      </w:hyperlink>
      <w:r w:rsidRPr="00AD6C98">
        <w:rPr>
          <w:rFonts w:ascii="Times New Roman" w:eastAsia="Times New Roman" w:hAnsi="Times New Roman" w:cs="Times New Roman"/>
          <w:color w:val="auto"/>
          <w:spacing w:val="-8"/>
          <w:sz w:val="28"/>
          <w:szCs w:val="28"/>
          <w:lang w:bidi="ar-SA"/>
        </w:rPr>
        <w:t xml:space="preserve"> Российской Федерации об административных правонарушениях.</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p>
    <w:p w:rsidR="00AD6C98" w:rsidRPr="00AD6C98" w:rsidRDefault="00AD6C98" w:rsidP="00AD6C98">
      <w:pPr>
        <w:widowControl/>
        <w:ind w:firstLine="709"/>
        <w:jc w:val="both"/>
        <w:rPr>
          <w:rFonts w:ascii="Times New Roman" w:eastAsia="Times New Roman" w:hAnsi="Times New Roman" w:cs="Times New Roman"/>
          <w:b/>
          <w:bCs/>
          <w:color w:val="auto"/>
          <w:spacing w:val="-8"/>
          <w:sz w:val="28"/>
          <w:szCs w:val="28"/>
          <w:lang w:bidi="ar-SA"/>
        </w:rPr>
      </w:pPr>
      <w:r w:rsidRPr="00AD6C98">
        <w:rPr>
          <w:rFonts w:ascii="Times New Roman" w:eastAsia="Times New Roman" w:hAnsi="Times New Roman" w:cs="Times New Roman"/>
          <w:b/>
          <w:color w:val="auto"/>
          <w:spacing w:val="-8"/>
          <w:sz w:val="28"/>
          <w:szCs w:val="28"/>
          <w:lang w:bidi="ar-SA"/>
        </w:rPr>
        <w:t>2. ЦЕЛЬ</w:t>
      </w:r>
      <w:r w:rsidRPr="00AD6C98">
        <w:rPr>
          <w:rFonts w:ascii="Times New Roman" w:eastAsia="Times New Roman" w:hAnsi="Times New Roman" w:cs="Times New Roman"/>
          <w:b/>
          <w:bCs/>
          <w:color w:val="auto"/>
          <w:spacing w:val="-8"/>
          <w:sz w:val="28"/>
          <w:szCs w:val="28"/>
          <w:lang w:bidi="ar-SA"/>
        </w:rPr>
        <w:t xml:space="preserve"> И ВИДЫ ДЕЯТЕЛЬНОСТИ УЧРЕЖДЕНИЯ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2.1. Основной целью деятельности Учреждения является осуществление образовательной деятельности по образовательным программам дошкольного, начального общего, основного общего, среднего общего образования и дополнительного образования детей и взрослых.</w:t>
      </w:r>
    </w:p>
    <w:p w:rsidR="00AD6C98" w:rsidRPr="00AD6C98" w:rsidRDefault="00AD6C98" w:rsidP="00AD6C98">
      <w:pPr>
        <w:widowControl/>
        <w:ind w:firstLine="709"/>
        <w:jc w:val="both"/>
        <w:rPr>
          <w:rFonts w:ascii="Times New Roman" w:eastAsia="Times New Roman" w:hAnsi="Times New Roman" w:cs="Times New Roman"/>
          <w:strike/>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2.2. Основным видом деятельности Учреждения является реализация основных общеобразовательных программ дошкольного, начального общего, основного общего, среднего общего образования и дополнительных образовательных программ цифрового, естественно-научного и гуманитарного профилей.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Учреждение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 - дополнительные общеобразовательные программы, программы профессионального обучения. </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2.3. Учреждение вправе осуществлять приносящую доход деятельность лишь постольку, поскольку это служит достижению целей, ради которых оно создано.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Учреждение вправе осуществлять за счет средств физических и (или) юридических лиц образовательную деятельность, не предусмотренную установленным муниципальным заданием либо соглашением о предоставлении субсидии на возмещение затрат, на одинаковых при оказании одних и тех же услуг условиях, по договорам об оказании платных образовательных услуг.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2.4. Учреждение в установленном законом порядке имеет право осуществлять следующие виды деятельности, не являющиеся основными:</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 оказание платных образовательных услуг, не предусмотренных соответствующими образовательными программами и федеральными государственными образовательными стандартами;</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2) оказание посреднических, консультационных, информационных и маркетинговых услуг;</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3) осуществление копировальных и множительных работ;</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4) проведение и организация ярмарок, выставок, симпозиумов, конференций, семинаров, совещаний, олимпиад, конкурсов, культурно-массовых и других мероприятий;</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5) осуществление спортивной и физкультурно-оздоровительной деятельности; </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6) реализация товаров, созданных (произведенных) Учреждением;</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lastRenderedPageBreak/>
        <w:t xml:space="preserve">7) создание результатов интеллектуальной деятельности и реализация прав на них (компьютерных программных продуктов, полезных моделей </w:t>
      </w:r>
      <w:r w:rsidRPr="00AD6C98">
        <w:rPr>
          <w:rFonts w:ascii="Times New Roman" w:eastAsia="Times New Roman" w:hAnsi="Times New Roman" w:cs="Times New Roman"/>
          <w:spacing w:val="-8"/>
          <w:sz w:val="28"/>
          <w:szCs w:val="28"/>
          <w:lang w:bidi="ar-SA"/>
        </w:rPr>
        <w:t>и т.п.);</w:t>
      </w:r>
    </w:p>
    <w:p w:rsidR="00AD6C98" w:rsidRPr="00AD6C98" w:rsidRDefault="00AD6C98" w:rsidP="00AD6C98">
      <w:pPr>
        <w:ind w:firstLine="709"/>
        <w:jc w:val="both"/>
        <w:rPr>
          <w:rFonts w:ascii="Times New Roman" w:eastAsia="Times New Roman" w:hAnsi="Times New Roman" w:cs="Times New Roman"/>
          <w:color w:val="auto"/>
          <w:spacing w:val="-8"/>
          <w:sz w:val="28"/>
          <w:szCs w:val="28"/>
          <w:lang w:val="x-none" w:eastAsia="x-none" w:bidi="ar-SA"/>
        </w:rPr>
      </w:pPr>
      <w:r w:rsidRPr="00AD6C98">
        <w:rPr>
          <w:rFonts w:ascii="Times New Roman" w:eastAsia="Times New Roman" w:hAnsi="Times New Roman" w:cs="Times New Roman"/>
          <w:color w:val="auto"/>
          <w:spacing w:val="-8"/>
          <w:sz w:val="28"/>
          <w:szCs w:val="28"/>
          <w:lang w:val="x-none" w:eastAsia="x-none" w:bidi="ar-SA"/>
        </w:rPr>
        <w:t>8) выпуск и реализация печатной и аудиовизуальной продукции, обучающих программ, информационных материалов;</w:t>
      </w:r>
    </w:p>
    <w:p w:rsidR="00AD6C98" w:rsidRPr="00AD6C98" w:rsidRDefault="00AD6C98" w:rsidP="00AD6C98">
      <w:pPr>
        <w:ind w:firstLine="709"/>
        <w:jc w:val="both"/>
        <w:rPr>
          <w:rFonts w:ascii="Times New Roman" w:eastAsia="Times New Roman" w:hAnsi="Times New Roman" w:cs="Times New Roman"/>
          <w:color w:val="auto"/>
          <w:spacing w:val="-8"/>
          <w:sz w:val="28"/>
          <w:szCs w:val="28"/>
          <w:lang w:val="x-none" w:eastAsia="x-none" w:bidi="ar-SA"/>
        </w:rPr>
      </w:pPr>
      <w:r w:rsidRPr="00AD6C98">
        <w:rPr>
          <w:rFonts w:ascii="Times New Roman" w:eastAsia="Times New Roman" w:hAnsi="Times New Roman" w:cs="Times New Roman"/>
          <w:color w:val="auto"/>
          <w:spacing w:val="-8"/>
          <w:sz w:val="28"/>
          <w:szCs w:val="28"/>
          <w:lang w:val="x-none" w:eastAsia="x-none" w:bidi="ar-SA"/>
        </w:rPr>
        <w:t>9) предоставление библиотечных услуг и услуг по пользованию архивами лицам, не являющимся сотрудниками или учащимися Учреждения;</w:t>
      </w:r>
    </w:p>
    <w:p w:rsidR="00AD6C98" w:rsidRPr="00AD6C98" w:rsidRDefault="00AD6C98" w:rsidP="00AD6C98">
      <w:pPr>
        <w:ind w:firstLine="709"/>
        <w:jc w:val="both"/>
        <w:rPr>
          <w:rFonts w:ascii="Times New Roman" w:eastAsia="Times New Roman" w:hAnsi="Times New Roman" w:cs="Times New Roman"/>
          <w:color w:val="auto"/>
          <w:spacing w:val="-8"/>
          <w:sz w:val="28"/>
          <w:szCs w:val="28"/>
          <w:lang w:val="x-none" w:eastAsia="x-none" w:bidi="ar-SA"/>
        </w:rPr>
      </w:pPr>
      <w:r w:rsidRPr="00AD6C98">
        <w:rPr>
          <w:rFonts w:ascii="Times New Roman" w:eastAsia="Times New Roman" w:hAnsi="Times New Roman" w:cs="Times New Roman"/>
          <w:color w:val="auto"/>
          <w:spacing w:val="-8"/>
          <w:sz w:val="28"/>
          <w:szCs w:val="28"/>
          <w:lang w:val="x-none" w:eastAsia="x-none" w:bidi="ar-SA"/>
        </w:rPr>
        <w:t>10) осуществление рекламной и издательско-полиграфической деятельности, реализация результатов данной деятельности;</w:t>
      </w:r>
    </w:p>
    <w:p w:rsidR="00AD6C98" w:rsidRPr="00AD6C98" w:rsidRDefault="00AD6C98" w:rsidP="00AD6C98">
      <w:pPr>
        <w:ind w:firstLine="709"/>
        <w:jc w:val="both"/>
        <w:rPr>
          <w:rFonts w:ascii="Times New Roman" w:eastAsia="Times New Roman" w:hAnsi="Times New Roman" w:cs="Times New Roman"/>
          <w:color w:val="auto"/>
          <w:spacing w:val="-8"/>
          <w:sz w:val="28"/>
          <w:szCs w:val="28"/>
          <w:lang w:val="x-none" w:eastAsia="x-none" w:bidi="ar-SA"/>
        </w:rPr>
      </w:pPr>
      <w:r w:rsidRPr="00AD6C98">
        <w:rPr>
          <w:rFonts w:ascii="Times New Roman" w:eastAsia="Times New Roman" w:hAnsi="Times New Roman" w:cs="Times New Roman"/>
          <w:color w:val="auto"/>
          <w:spacing w:val="-8"/>
          <w:sz w:val="28"/>
          <w:szCs w:val="28"/>
          <w:lang w:val="x-none" w:eastAsia="x-none" w:bidi="ar-SA"/>
        </w:rPr>
        <w:t>11) выполнение художественных, оформительских и дизайнерских работ;</w:t>
      </w:r>
    </w:p>
    <w:p w:rsidR="00AD6C98" w:rsidRPr="00AD6C98" w:rsidRDefault="00AD6C98" w:rsidP="00AD6C98">
      <w:pPr>
        <w:ind w:firstLine="709"/>
        <w:jc w:val="both"/>
        <w:rPr>
          <w:rFonts w:ascii="Times New Roman" w:eastAsia="Times New Roman" w:hAnsi="Times New Roman" w:cs="Times New Roman"/>
          <w:color w:val="auto"/>
          <w:spacing w:val="-8"/>
          <w:sz w:val="28"/>
          <w:szCs w:val="28"/>
          <w:lang w:val="x-none" w:eastAsia="x-none" w:bidi="ar-SA"/>
        </w:rPr>
      </w:pPr>
      <w:r w:rsidRPr="00AD6C98">
        <w:rPr>
          <w:rFonts w:ascii="Times New Roman" w:eastAsia="Times New Roman" w:hAnsi="Times New Roman" w:cs="Times New Roman"/>
          <w:color w:val="auto"/>
          <w:spacing w:val="-8"/>
          <w:sz w:val="28"/>
          <w:szCs w:val="28"/>
          <w:lang w:val="x-none" w:eastAsia="x-none" w:bidi="ar-SA"/>
        </w:rPr>
        <w:t>12) оказание услуг общественного питания, связанных с производством и реализацией продукции, в том числе продуктов питания;</w:t>
      </w:r>
    </w:p>
    <w:p w:rsidR="00AD6C98" w:rsidRPr="00AD6C98" w:rsidRDefault="00AD6C98" w:rsidP="00AD6C98">
      <w:pPr>
        <w:widowControl/>
        <w:suppressAutoHyphens/>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eastAsia="en-US" w:bidi="ar-SA"/>
        </w:rPr>
        <w:t xml:space="preserve">13) </w:t>
      </w:r>
      <w:r w:rsidRPr="00AD6C98">
        <w:rPr>
          <w:rFonts w:ascii="Times New Roman" w:eastAsia="Times New Roman" w:hAnsi="Times New Roman" w:cs="Times New Roman"/>
          <w:color w:val="auto"/>
          <w:spacing w:val="-8"/>
          <w:sz w:val="28"/>
          <w:szCs w:val="28"/>
          <w:lang w:bidi="ar-SA"/>
        </w:rPr>
        <w:t>оказание транспортных услуг;</w:t>
      </w:r>
    </w:p>
    <w:p w:rsidR="00AD6C98" w:rsidRPr="00AD6C98" w:rsidRDefault="00AD6C98" w:rsidP="00AD6C98">
      <w:pPr>
        <w:ind w:firstLine="709"/>
        <w:jc w:val="both"/>
        <w:rPr>
          <w:rFonts w:ascii="Times New Roman" w:eastAsia="Times New Roman" w:hAnsi="Times New Roman" w:cs="Times New Roman"/>
          <w:color w:val="auto"/>
          <w:spacing w:val="-8"/>
          <w:sz w:val="28"/>
          <w:szCs w:val="28"/>
          <w:lang w:val="x-none" w:eastAsia="x-none" w:bidi="ar-SA"/>
        </w:rPr>
      </w:pPr>
      <w:r w:rsidRPr="00AD6C98">
        <w:rPr>
          <w:rFonts w:ascii="Times New Roman" w:eastAsia="Times New Roman" w:hAnsi="Times New Roman" w:cs="Times New Roman"/>
          <w:color w:val="auto"/>
          <w:spacing w:val="-8"/>
          <w:sz w:val="28"/>
          <w:szCs w:val="28"/>
          <w:lang w:val="x-none" w:eastAsia="x-none" w:bidi="ar-SA"/>
        </w:rPr>
        <w:t>14) производство и реализация продукции производственного, технического, учебного и бытового назначения;</w:t>
      </w:r>
    </w:p>
    <w:p w:rsidR="00AD6C98" w:rsidRPr="00AD6C98" w:rsidRDefault="00AD6C98" w:rsidP="00AD6C98">
      <w:pPr>
        <w:ind w:firstLine="709"/>
        <w:jc w:val="both"/>
        <w:rPr>
          <w:rFonts w:ascii="Times New Roman" w:eastAsia="Times New Roman" w:hAnsi="Times New Roman" w:cs="Times New Roman"/>
          <w:color w:val="auto"/>
          <w:spacing w:val="-8"/>
          <w:sz w:val="28"/>
          <w:szCs w:val="28"/>
          <w:lang w:val="x-none" w:eastAsia="x-none" w:bidi="ar-SA"/>
        </w:rPr>
      </w:pPr>
      <w:r w:rsidRPr="00AD6C98">
        <w:rPr>
          <w:rFonts w:ascii="Times New Roman" w:eastAsia="Times New Roman" w:hAnsi="Times New Roman" w:cs="Times New Roman"/>
          <w:color w:val="auto"/>
          <w:spacing w:val="-8"/>
          <w:sz w:val="28"/>
          <w:szCs w:val="28"/>
          <w:lang w:val="x-none" w:eastAsia="x-none" w:bidi="ar-SA"/>
        </w:rPr>
        <w:t>15) сдача лома и отходов черных, цветных, драгоценных металлов и других видов вторичного сырья;</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15) сдача в аренду имущества в порядке, установленном законодательством и настоящим Уставом.</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2.5. Учреждение вправе осуществлять сверх установленного муниципального задания за плату для физических и (или) юридических лиц, на одинаковых условиях, реализацию основных общеобразовательных программ начального общего, основного общего, среднего общего образования, а также дополнительных общеобразовательных программ.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Не допускается оказание за плату услуг по реализации основных программ начального общего, основного общего, среднего общего образования и дополнительного образования для граждан Российской Федерации, имеющих право получить впервые общее образование на общедоступной и бесплатной основе в государственных или муниципальных образовательных организациях.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 2.6. Учреждение вправе вести консультационную, просветительскую деятельность, деятельность в сфере охраны здоровья граждан и иную не противоречащую целям его создания, в том числе осуществлять организацию отдыха и оздоровления учащихся в каникулярное время с дневным пребыванием.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2.7. К компетенции Учреждения относятся: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3" w:name="sub_108307"/>
      <w:r w:rsidRPr="00AD6C98">
        <w:rPr>
          <w:rFonts w:ascii="Times New Roman" w:eastAsia="Times New Roman" w:hAnsi="Times New Roman" w:cs="Times New Roman"/>
          <w:color w:val="auto"/>
          <w:spacing w:val="-8"/>
          <w:sz w:val="28"/>
          <w:szCs w:val="28"/>
          <w:lang w:bidi="ar-SA"/>
        </w:rPr>
        <w:t>1) разработка и принятие правил внутреннего распорядка учащихся, правил внутреннего трудового распорядка, иных локальных нормативных актов;</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4" w:name="sub_108308"/>
      <w:bookmarkEnd w:id="3"/>
      <w:r w:rsidRPr="00AD6C98">
        <w:rPr>
          <w:rFonts w:ascii="Times New Roman" w:eastAsia="Times New Roman" w:hAnsi="Times New Roman" w:cs="Times New Roman"/>
          <w:color w:val="auto"/>
          <w:spacing w:val="-8"/>
          <w:sz w:val="28"/>
          <w:szCs w:val="28"/>
          <w:lang w:bidi="ar-SA"/>
        </w:rPr>
        <w:t xml:space="preserve">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w:t>
      </w:r>
      <w:hyperlink r:id="rId13" w:history="1">
        <w:r w:rsidRPr="00AD6C98">
          <w:rPr>
            <w:rFonts w:ascii="Times New Roman" w:eastAsia="Times New Roman" w:hAnsi="Times New Roman" w:cs="Times New Roman"/>
            <w:color w:val="auto"/>
            <w:spacing w:val="-8"/>
            <w:sz w:val="28"/>
            <w:szCs w:val="28"/>
            <w:lang w:bidi="ar-SA"/>
          </w:rPr>
          <w:t>федеральными государственными образовательными стандартами</w:t>
        </w:r>
      </w:hyperlink>
      <w:r w:rsidRPr="00AD6C98">
        <w:rPr>
          <w:rFonts w:ascii="Times New Roman" w:eastAsia="Times New Roman" w:hAnsi="Times New Roman" w:cs="Times New Roman"/>
          <w:color w:val="auto"/>
          <w:spacing w:val="-8"/>
          <w:sz w:val="28"/>
          <w:szCs w:val="28"/>
          <w:lang w:bidi="ar-SA"/>
        </w:rPr>
        <w:t>;</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5" w:name="sub_108309"/>
      <w:bookmarkEnd w:id="4"/>
      <w:r w:rsidRPr="00AD6C98">
        <w:rPr>
          <w:rFonts w:ascii="Times New Roman" w:eastAsia="Times New Roman" w:hAnsi="Times New Roman" w:cs="Times New Roman"/>
          <w:color w:val="auto"/>
          <w:spacing w:val="-8"/>
          <w:sz w:val="28"/>
          <w:szCs w:val="28"/>
          <w:lang w:bidi="ar-SA"/>
        </w:rPr>
        <w:t>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 w:name="sub_108310"/>
      <w:bookmarkEnd w:id="5"/>
      <w:r w:rsidRPr="00AD6C98">
        <w:rPr>
          <w:rFonts w:ascii="Times New Roman" w:eastAsia="Times New Roman" w:hAnsi="Times New Roman" w:cs="Times New Roman"/>
          <w:color w:val="auto"/>
          <w:spacing w:val="-8"/>
          <w:sz w:val="28"/>
          <w:szCs w:val="28"/>
          <w:lang w:bidi="ar-SA"/>
        </w:rPr>
        <w:t xml:space="preserve">4) установление штатного расписания Учреждения; </w:t>
      </w:r>
      <w:bookmarkStart w:id="7" w:name="sub_108311"/>
      <w:bookmarkEnd w:id="6"/>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5) прием на работу работников, заключение с ними и расторжение трудовых договоров, распределение должностных обязанностей, создание условий и организация дополнительного профессионального образования работников;</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highlight w:val="yellow"/>
          <w:lang w:bidi="ar-SA"/>
        </w:rPr>
      </w:pPr>
      <w:bookmarkStart w:id="8" w:name="sub_108312"/>
      <w:bookmarkEnd w:id="7"/>
      <w:r w:rsidRPr="00AD6C98">
        <w:rPr>
          <w:rFonts w:ascii="Times New Roman" w:eastAsia="Times New Roman" w:hAnsi="Times New Roman" w:cs="Times New Roman"/>
          <w:color w:val="auto"/>
          <w:spacing w:val="-8"/>
          <w:sz w:val="28"/>
          <w:szCs w:val="28"/>
          <w:lang w:bidi="ar-SA"/>
        </w:rPr>
        <w:t>6) разработка и утверждение образовательных программ Учреждения, выбор учебно-методического обеспечения, образовательных технологий по реализуемым ими образовательным программам;</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9" w:name="sub_108313"/>
      <w:bookmarkEnd w:id="8"/>
      <w:r w:rsidRPr="00AD6C98">
        <w:rPr>
          <w:rFonts w:ascii="Times New Roman" w:eastAsia="Times New Roman" w:hAnsi="Times New Roman" w:cs="Times New Roman"/>
          <w:color w:val="auto"/>
          <w:spacing w:val="-8"/>
          <w:sz w:val="28"/>
          <w:szCs w:val="28"/>
          <w:lang w:bidi="ar-SA"/>
        </w:rPr>
        <w:lastRenderedPageBreak/>
        <w:t>7) разработка и утверждение по согласованию с Уполномоченным органом программы развития Учреждения;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 w:name="sub_108314"/>
      <w:bookmarkEnd w:id="9"/>
      <w:r w:rsidRPr="00AD6C98">
        <w:rPr>
          <w:rFonts w:ascii="Times New Roman" w:eastAsia="Times New Roman" w:hAnsi="Times New Roman" w:cs="Times New Roman"/>
          <w:color w:val="auto"/>
          <w:spacing w:val="-8"/>
          <w:sz w:val="28"/>
          <w:szCs w:val="28"/>
          <w:lang w:bidi="ar-SA"/>
        </w:rPr>
        <w:t>8) прием учащихся в Учреждение, их перевод и отчисление;</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1" w:name="sub_108315"/>
      <w:bookmarkEnd w:id="10"/>
      <w:r w:rsidRPr="00AD6C98">
        <w:rPr>
          <w:rFonts w:ascii="Times New Roman" w:eastAsia="Times New Roman" w:hAnsi="Times New Roman" w:cs="Times New Roman"/>
          <w:color w:val="auto"/>
          <w:spacing w:val="-8"/>
          <w:sz w:val="28"/>
          <w:szCs w:val="28"/>
          <w:lang w:bidi="ar-SA"/>
        </w:rPr>
        <w:t xml:space="preserve">9) определение списка учебников в соответствии с утвержденным </w:t>
      </w:r>
      <w:hyperlink r:id="rId14" w:history="1">
        <w:r w:rsidRPr="00AD6C98">
          <w:rPr>
            <w:rFonts w:ascii="Times New Roman" w:eastAsia="Times New Roman" w:hAnsi="Times New Roman" w:cs="Times New Roman"/>
            <w:color w:val="auto"/>
            <w:spacing w:val="-8"/>
            <w:sz w:val="28"/>
            <w:szCs w:val="28"/>
            <w:lang w:bidi="ar-SA"/>
          </w:rPr>
          <w:t>федеральным перечнем</w:t>
        </w:r>
      </w:hyperlink>
      <w:r w:rsidRPr="00AD6C98">
        <w:rPr>
          <w:rFonts w:ascii="Times New Roman" w:eastAsia="Times New Roman" w:hAnsi="Times New Roman" w:cs="Times New Roman"/>
          <w:color w:val="auto"/>
          <w:spacing w:val="-8"/>
          <w:sz w:val="28"/>
          <w:szCs w:val="28"/>
          <w:lang w:bidi="ar-SA"/>
        </w:rPr>
        <w:t xml:space="preserve">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2" w:name="sub_108316"/>
      <w:bookmarkEnd w:id="11"/>
      <w:r w:rsidRPr="00AD6C98">
        <w:rPr>
          <w:rFonts w:ascii="Times New Roman" w:eastAsia="Times New Roman" w:hAnsi="Times New Roman" w:cs="Times New Roman"/>
          <w:color w:val="auto"/>
          <w:spacing w:val="-8"/>
          <w:sz w:val="28"/>
          <w:szCs w:val="28"/>
          <w:lang w:bidi="ar-SA"/>
        </w:rPr>
        <w:t>10) формирование библиотеки, в том числе цифровой (электронной) библиотеки, обеспечивающей доступ к профессиональным базам данных, информационным справочным и поисковым системам, а также иным информационным ресурсам, укомплектование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11) осуществление текущего контроля успеваемости и промежуточной аттестации учащихся, установление их форм, периодичности и порядка проведения;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3" w:name="sub_108317"/>
      <w:bookmarkEnd w:id="12"/>
      <w:r w:rsidRPr="00AD6C98">
        <w:rPr>
          <w:rFonts w:ascii="Times New Roman" w:eastAsia="Times New Roman" w:hAnsi="Times New Roman" w:cs="Times New Roman"/>
          <w:color w:val="auto"/>
          <w:spacing w:val="-8"/>
          <w:sz w:val="28"/>
          <w:szCs w:val="28"/>
          <w:lang w:bidi="ar-SA"/>
        </w:rPr>
        <w:t>12) индивидуальный учет результатов освоения учащимися образовательных программ, а также хранение в архивах информации об этих результатах на бумажных и (или) электронных носителях;</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4" w:name="sub_108318"/>
      <w:bookmarkEnd w:id="13"/>
      <w:r w:rsidRPr="00AD6C98">
        <w:rPr>
          <w:rFonts w:ascii="Times New Roman" w:eastAsia="Times New Roman" w:hAnsi="Times New Roman" w:cs="Times New Roman"/>
          <w:color w:val="auto"/>
          <w:spacing w:val="-8"/>
          <w:sz w:val="28"/>
          <w:szCs w:val="28"/>
          <w:lang w:bidi="ar-SA"/>
        </w:rPr>
        <w:t>13) использование и совершенствование методов обучения и воспитания, образовательных технологий, электронного обучения;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5" w:name="sub_108319"/>
      <w:bookmarkEnd w:id="14"/>
      <w:r w:rsidRPr="00AD6C98">
        <w:rPr>
          <w:rFonts w:ascii="Times New Roman" w:eastAsia="Times New Roman" w:hAnsi="Times New Roman" w:cs="Times New Roman"/>
          <w:color w:val="auto"/>
          <w:spacing w:val="-8"/>
          <w:sz w:val="28"/>
          <w:szCs w:val="28"/>
          <w:lang w:bidi="ar-SA"/>
        </w:rPr>
        <w:t>14) проведение самообследования, обеспечение функционирования внутренней системы оценки качества образования;</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6" w:name="sub_108320"/>
      <w:bookmarkEnd w:id="15"/>
      <w:r w:rsidRPr="00AD6C98">
        <w:rPr>
          <w:rFonts w:ascii="Times New Roman" w:eastAsia="Times New Roman" w:hAnsi="Times New Roman" w:cs="Times New Roman"/>
          <w:color w:val="auto"/>
          <w:spacing w:val="-8"/>
          <w:sz w:val="28"/>
          <w:szCs w:val="28"/>
          <w:lang w:bidi="ar-SA"/>
        </w:rPr>
        <w:t>1</w:t>
      </w:r>
      <w:bookmarkStart w:id="17" w:name="sub_108321"/>
      <w:bookmarkEnd w:id="16"/>
      <w:r w:rsidRPr="00AD6C98">
        <w:rPr>
          <w:rFonts w:ascii="Times New Roman" w:eastAsia="Times New Roman" w:hAnsi="Times New Roman" w:cs="Times New Roman"/>
          <w:color w:val="auto"/>
          <w:spacing w:val="-8"/>
          <w:sz w:val="28"/>
          <w:szCs w:val="28"/>
          <w:lang w:bidi="ar-SA"/>
        </w:rPr>
        <w:t>5) создание необходимых условий для охраны и укрепления здоровья, организации питания учащихся и работников Учреждения;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8" w:name="sub_108322"/>
      <w:bookmarkEnd w:id="17"/>
      <w:r w:rsidRPr="00AD6C98">
        <w:rPr>
          <w:rFonts w:ascii="Times New Roman" w:eastAsia="Times New Roman" w:hAnsi="Times New Roman" w:cs="Times New Roman"/>
          <w:color w:val="auto"/>
          <w:spacing w:val="-8"/>
          <w:sz w:val="28"/>
          <w:szCs w:val="28"/>
          <w:lang w:bidi="ar-SA"/>
        </w:rPr>
        <w:t>16) создание условий для занятия учащимися физической культурой и спортом;</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17) создание безопасных условий обучения учащихся в соответствии с установленными нормами, обеспечивающими жизнь и здоровье учащихся, работников Учреждения;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9" w:name="sub_108323"/>
      <w:bookmarkEnd w:id="18"/>
      <w:r w:rsidRPr="00AD6C98">
        <w:rPr>
          <w:rFonts w:ascii="Times New Roman" w:eastAsia="Times New Roman" w:hAnsi="Times New Roman" w:cs="Times New Roman"/>
          <w:color w:val="auto"/>
          <w:spacing w:val="-8"/>
          <w:sz w:val="28"/>
          <w:szCs w:val="28"/>
          <w:lang w:bidi="ar-SA"/>
        </w:rPr>
        <w:t>18) приобретение бланков документов об образовании;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bookmarkStart w:id="20" w:name="sub_108324"/>
      <w:bookmarkEnd w:id="19"/>
      <w:r w:rsidRPr="00AD6C98">
        <w:rPr>
          <w:rFonts w:ascii="Times New Roman" w:eastAsia="Times New Roman" w:hAnsi="Times New Roman" w:cs="Times New Roman"/>
          <w:color w:val="auto"/>
          <w:spacing w:val="-8"/>
          <w:sz w:val="28"/>
          <w:szCs w:val="28"/>
          <w:lang w:bidi="ar-SA"/>
        </w:rPr>
        <w:t xml:space="preserve">19) </w:t>
      </w:r>
      <w:hyperlink r:id="rId15" w:history="1">
        <w:r w:rsidRPr="00AD6C98">
          <w:rPr>
            <w:rFonts w:ascii="Times New Roman" w:eastAsia="Times New Roman" w:hAnsi="Times New Roman" w:cs="Times New Roman"/>
            <w:color w:val="auto"/>
            <w:spacing w:val="-8"/>
            <w:sz w:val="28"/>
            <w:szCs w:val="28"/>
            <w:lang w:bidi="ar-SA"/>
          </w:rPr>
          <w:t>установление требований</w:t>
        </w:r>
      </w:hyperlink>
      <w:r w:rsidRPr="00AD6C98">
        <w:rPr>
          <w:rFonts w:ascii="Times New Roman" w:eastAsia="Times New Roman" w:hAnsi="Times New Roman" w:cs="Times New Roman"/>
          <w:color w:val="auto"/>
          <w:spacing w:val="-8"/>
          <w:sz w:val="28"/>
          <w:szCs w:val="28"/>
          <w:lang w:bidi="ar-SA"/>
        </w:rPr>
        <w:t xml:space="preserve"> к одежде учащихся </w:t>
      </w:r>
      <w:bookmarkStart w:id="21" w:name="sub_108325"/>
      <w:bookmarkEnd w:id="20"/>
      <w:r w:rsidRPr="00AD6C98">
        <w:rPr>
          <w:rFonts w:ascii="Times New Roman" w:eastAsia="Times New Roman" w:hAnsi="Times New Roman" w:cs="Times New Roman"/>
          <w:color w:val="auto"/>
          <w:spacing w:val="-8"/>
          <w:sz w:val="28"/>
          <w:szCs w:val="28"/>
          <w:lang w:bidi="ar-SA"/>
        </w:rPr>
        <w:t>(с учетом мнения участников образовательного процесса и материальных затрат малообеспеченных и многодетных семей);</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20) содействие деятельности общественных объединений учащихся и (или) их родителей (законных представителей), осуществляемой в Учреждении и не запрещенной законодательством Российской Федерации;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22" w:name="sub_108326"/>
      <w:bookmarkEnd w:id="21"/>
      <w:r w:rsidRPr="00AD6C98">
        <w:rPr>
          <w:rFonts w:ascii="Times New Roman" w:eastAsia="Times New Roman" w:hAnsi="Times New Roman" w:cs="Times New Roman"/>
          <w:color w:val="auto"/>
          <w:spacing w:val="-8"/>
          <w:sz w:val="28"/>
          <w:szCs w:val="28"/>
          <w:lang w:bidi="ar-SA"/>
        </w:rPr>
        <w:t>21) организация научно-методической работы, в том числе организация и проведение научных и методических конференций, семинаров;</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23" w:name="sub_108327"/>
      <w:bookmarkEnd w:id="22"/>
      <w:r w:rsidRPr="00AD6C98">
        <w:rPr>
          <w:rFonts w:ascii="Times New Roman" w:eastAsia="Times New Roman" w:hAnsi="Times New Roman" w:cs="Times New Roman"/>
          <w:color w:val="auto"/>
          <w:spacing w:val="-8"/>
          <w:sz w:val="28"/>
          <w:szCs w:val="28"/>
          <w:lang w:bidi="ar-SA"/>
        </w:rPr>
        <w:t>22) создание условий для ознакомления всех работников, учащихся и (или) их родителей (законных представителей) с настоящим Уставом</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23) обеспечение создания и ведения официального сайта Учреждения в сети «Интернет»;</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24) организация социально-психологического тестирования учащихся в целях раннего выявления незаконного потребления наркотических средств и психотропных веществ в порядке, установленном законом;</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24" w:name="sub_108328"/>
      <w:bookmarkEnd w:id="23"/>
      <w:r w:rsidRPr="00AD6C98">
        <w:rPr>
          <w:rFonts w:ascii="Times New Roman" w:eastAsia="Times New Roman" w:hAnsi="Times New Roman" w:cs="Times New Roman"/>
          <w:color w:val="auto"/>
          <w:spacing w:val="-8"/>
          <w:sz w:val="28"/>
          <w:szCs w:val="28"/>
          <w:lang w:bidi="ar-SA"/>
        </w:rPr>
        <w:t>25) иные вопросы в соответствии с законодательством Российской Федерации.</w:t>
      </w:r>
    </w:p>
    <w:bookmarkEnd w:id="24"/>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lastRenderedPageBreak/>
        <w:t>2.8. Учреждение обязано осуществлять свою деятельность в соответствии с законодательством об образовании, в том числе:</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 обеспечивать реализацию в полном объеме образовательных программ, соответствие качества подготовки учащихся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учащихся;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2) создавать безопасные условия обучения, воспитания учащихся в соответствии с установленными нормами, обеспечивающими жизнь и здоровье учащихся, работников Учреждения;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3) соблюдать права и свободы учащихся, родителей (законных представителей) несовершеннолетних учащихся, работников Учреждения.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b/>
          <w:bCs/>
          <w:color w:val="auto"/>
          <w:spacing w:val="-8"/>
          <w:sz w:val="28"/>
          <w:szCs w:val="28"/>
          <w:lang w:bidi="ar-SA"/>
        </w:rPr>
      </w:pPr>
    </w:p>
    <w:p w:rsidR="00AD6C98" w:rsidRPr="00AD6C98" w:rsidRDefault="00AD6C98" w:rsidP="00AD6C98">
      <w:pPr>
        <w:widowControl/>
        <w:ind w:firstLine="709"/>
        <w:jc w:val="both"/>
        <w:rPr>
          <w:rFonts w:ascii="Times New Roman" w:eastAsia="Times New Roman" w:hAnsi="Times New Roman" w:cs="Times New Roman"/>
          <w:b/>
          <w:bCs/>
          <w:color w:val="auto"/>
          <w:spacing w:val="-8"/>
          <w:sz w:val="28"/>
          <w:szCs w:val="28"/>
          <w:lang w:bidi="ar-SA"/>
        </w:rPr>
      </w:pPr>
      <w:r w:rsidRPr="00AD6C98">
        <w:rPr>
          <w:rFonts w:ascii="Times New Roman" w:eastAsia="Times New Roman" w:hAnsi="Times New Roman" w:cs="Times New Roman"/>
          <w:b/>
          <w:bCs/>
          <w:color w:val="auto"/>
          <w:spacing w:val="-8"/>
          <w:sz w:val="28"/>
          <w:szCs w:val="28"/>
          <w:lang w:bidi="ar-SA"/>
        </w:rPr>
        <w:t>3. ОБРАЗОВАТЕЛЬНЫЙ ПРОЦЕСС</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3.1. Целями образовательного процесса Учреждения являются развитие учащихся и приобретение ими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 воспитание гуманизма, приоритета жизни и здоровья человека, прав и свобод личности, свободного развития личности,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AD6C98">
        <w:rPr>
          <w:rFonts w:ascii="Times New Roman" w:eastAsia="Times New Roman" w:hAnsi="Times New Roman" w:cs="Times New Roman"/>
          <w:color w:val="auto"/>
          <w:spacing w:val="-8"/>
          <w:sz w:val="28"/>
          <w:szCs w:val="28"/>
          <w:lang w:eastAsia="ar-SA" w:bidi="ar-SA"/>
        </w:rPr>
        <w:t>3.2. Основные общеобразовательные программы, реализуемые Учреждением:</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AD6C98">
        <w:rPr>
          <w:rFonts w:ascii="Times New Roman" w:eastAsia="Times New Roman" w:hAnsi="Times New Roman" w:cs="Times New Roman"/>
          <w:color w:val="auto"/>
          <w:spacing w:val="-8"/>
          <w:sz w:val="28"/>
          <w:szCs w:val="28"/>
          <w:lang w:eastAsia="ar-SA" w:bidi="ar-SA"/>
        </w:rPr>
        <w:t>- образовательная программа начального общего образования (нормативный срок освоения 4 года),</w:t>
      </w:r>
    </w:p>
    <w:p w:rsidR="00AD6C98" w:rsidRPr="00AD6C98" w:rsidRDefault="00AD6C98" w:rsidP="00AD6C98">
      <w:pPr>
        <w:widowControl/>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 образовательная программа основного общего образования (нормативный срок освоения 5 лет), </w:t>
      </w:r>
    </w:p>
    <w:p w:rsidR="00AD6C98" w:rsidRPr="00AD6C98" w:rsidRDefault="00AD6C98" w:rsidP="00AD6C98">
      <w:pPr>
        <w:widowControl/>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 образовательная программа среднего общего образования (нормативный срок освоения 2 года). </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образовательная программа дополнительного образования детей и взрослых.</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Образовательная программа - комплекс основных характеристик образования (объем, содержание, планируемые результаты), организационно-педагогических условий и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 </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3.3. Начальное общее образование, основное общее образование, среднее общее образование являются обязательными уровнями образования. </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Начальное общее образование (2 уровень) направлено на формирование личности учащегося,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Основное общее образование (3 уровень) направлено на становление и формирование личности учащегося (формирование нравственных убеждений, </w:t>
      </w:r>
      <w:r w:rsidRPr="00AD6C98">
        <w:rPr>
          <w:rFonts w:ascii="Times New Roman" w:eastAsia="Times New Roman" w:hAnsi="Times New Roman" w:cs="Times New Roman"/>
          <w:color w:val="auto"/>
          <w:spacing w:val="-8"/>
          <w:sz w:val="28"/>
          <w:szCs w:val="28"/>
          <w:lang w:bidi="ar-SA"/>
        </w:rPr>
        <w:lastRenderedPageBreak/>
        <w:t>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самоопределению).</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AD6C98">
        <w:rPr>
          <w:rFonts w:ascii="Times New Roman" w:eastAsia="Times New Roman" w:hAnsi="Times New Roman" w:cs="Times New Roman"/>
          <w:color w:val="auto"/>
          <w:spacing w:val="-8"/>
          <w:sz w:val="28"/>
          <w:szCs w:val="28"/>
          <w:lang w:eastAsia="ar-SA" w:bidi="ar-SA"/>
        </w:rPr>
        <w:t>Среднее общее образование (4 уровень) направлено на дальнейшее становление и формирование личности учащегося, развитие интереса к познанию и творческих способностей учащегося,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учащегося к жизни в обществе, самостоятельному жизненному выбору, продолжению образования и началу профессиональной деятельности.</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AD6C98">
        <w:rPr>
          <w:rFonts w:ascii="Times New Roman" w:eastAsia="Times New Roman" w:hAnsi="Times New Roman" w:cs="Times New Roman"/>
          <w:color w:val="auto"/>
          <w:spacing w:val="-8"/>
          <w:sz w:val="28"/>
          <w:szCs w:val="28"/>
          <w:lang w:eastAsia="ar-SA" w:bidi="ar-SA"/>
        </w:rPr>
        <w:t xml:space="preserve">Школа осуществляет образовательный процесс по дополнительному образованию, а также дополнительное образование через Центр образования цифрового и гуманитарного профилей «Точка роста» для реализации разно уровневых образовательных программ дополнительного образования. </w:t>
      </w:r>
    </w:p>
    <w:p w:rsidR="00AD6C98" w:rsidRPr="00AD6C98" w:rsidRDefault="00AD6C98" w:rsidP="00AD6C98">
      <w:pPr>
        <w:widowControl/>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Исходя из запросов учащихся и их родителей (законных представителей), при наличии соответствующих условий в Учреждении может быть введено обучение по различным профилям и направлениям.</w:t>
      </w:r>
    </w:p>
    <w:p w:rsidR="00AD6C98" w:rsidRPr="00AD6C98" w:rsidRDefault="00AD6C98" w:rsidP="00AD6C98">
      <w:pPr>
        <w:widowControl/>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Учащиеся,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учащемуся сохраняет силу до достижения им возраста восемнадцати лет, если соответствующее образование не было получено учащимся ранее. </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AD6C98">
        <w:rPr>
          <w:rFonts w:ascii="Times New Roman" w:eastAsia="Times New Roman" w:hAnsi="Times New Roman" w:cs="Times New Roman"/>
          <w:color w:val="auto"/>
          <w:spacing w:val="-8"/>
          <w:sz w:val="28"/>
          <w:szCs w:val="28"/>
          <w:lang w:eastAsia="ar-SA" w:bidi="ar-SA"/>
        </w:rPr>
        <w:t xml:space="preserve">3.5. Содержание образовательного процесса определяется образовательными программами, разрабатываемыми, утверждаемыми и реализуемыми Учреждением самостоятельно в соответствии с </w:t>
      </w:r>
      <w:hyperlink r:id="rId16" w:history="1">
        <w:r w:rsidRPr="00AD6C98">
          <w:rPr>
            <w:rFonts w:ascii="Times New Roman" w:eastAsia="Times New Roman" w:hAnsi="Times New Roman" w:cs="Times New Roman"/>
            <w:color w:val="auto"/>
            <w:spacing w:val="-8"/>
            <w:sz w:val="28"/>
            <w:szCs w:val="28"/>
            <w:lang w:eastAsia="ar-SA" w:bidi="ar-SA"/>
          </w:rPr>
          <w:t>федеральными государственными образовательными стандартами</w:t>
        </w:r>
      </w:hyperlink>
      <w:r w:rsidRPr="00AD6C98">
        <w:rPr>
          <w:rFonts w:ascii="Times New Roman" w:eastAsia="Times New Roman" w:hAnsi="Times New Roman" w:cs="Times New Roman"/>
          <w:color w:val="auto"/>
          <w:spacing w:val="-8"/>
          <w:sz w:val="28"/>
          <w:szCs w:val="28"/>
          <w:lang w:eastAsia="ar-SA" w:bidi="ar-SA"/>
        </w:rPr>
        <w:t xml:space="preserve"> и с учетом соответствующих примерных основных образовательных программ.</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AD6C98">
        <w:rPr>
          <w:rFonts w:ascii="Times New Roman" w:eastAsia="Times New Roman" w:hAnsi="Times New Roman" w:cs="Times New Roman"/>
          <w:color w:val="auto"/>
          <w:spacing w:val="-8"/>
          <w:sz w:val="28"/>
          <w:szCs w:val="28"/>
          <w:lang w:eastAsia="ar-SA" w:bidi="ar-SA"/>
        </w:rPr>
        <w:t>3.6. Учреждение на всех уровнях образования реализует дополнительные общеразвивающие программы художественно-эстетической, военно-патриотической, туристско-краеведческой, естественнонаучной, спортивно-технической, научно-технической, социально-педагогической направленностей, содержание которых и сроки обучения по ним определяются образовательной программой, разработанной и утвержденной Учреждением.</w:t>
      </w:r>
    </w:p>
    <w:p w:rsidR="00AD6C98" w:rsidRPr="00AD6C98" w:rsidRDefault="00AD6C98" w:rsidP="00AD6C98">
      <w:pPr>
        <w:widowControl/>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3.7. При реализации образовательных программ могут использоваться различные образовательные технологии, в том числе дистанционные образовательные технологии, электронное обучение.</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AD6C98">
        <w:rPr>
          <w:rFonts w:ascii="Times New Roman" w:eastAsia="Times New Roman" w:hAnsi="Times New Roman" w:cs="Times New Roman"/>
          <w:color w:val="auto"/>
          <w:spacing w:val="-8"/>
          <w:sz w:val="28"/>
          <w:szCs w:val="28"/>
          <w:lang w:eastAsia="ar-SA" w:bidi="ar-SA"/>
        </w:rPr>
        <w:t xml:space="preserve">3.8. Учреждение может реализовывать дополнительные образовательные программы и оказывать физическим и юридическим лицам платные дополнительные образовательные услуги (на договорной основе), не включенные в перечень основных общеобразовательных программ, определяющих его статус, перечень и порядок предоставления которых регламентирован соответствующим Положением. </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AD6C98">
        <w:rPr>
          <w:rFonts w:ascii="Times New Roman" w:eastAsia="Times New Roman" w:hAnsi="Times New Roman" w:cs="Times New Roman"/>
          <w:color w:val="auto"/>
          <w:spacing w:val="-8"/>
          <w:sz w:val="28"/>
          <w:szCs w:val="28"/>
          <w:lang w:eastAsia="ar-SA" w:bidi="ar-SA"/>
        </w:rPr>
        <w:t xml:space="preserve">3.9. Учреждение по желанию учащегося и (или) его родителей (законных представителей) с учетом его потребностей и возможностей может создавать условия для освоения им общеобразовательных программ или их отдельных разделов в формах, предусмотренных по каждому уровню образования соответствующими </w:t>
      </w:r>
      <w:hyperlink r:id="rId17" w:history="1">
        <w:r w:rsidRPr="00AD6C98">
          <w:rPr>
            <w:rFonts w:ascii="Times New Roman" w:eastAsia="Times New Roman" w:hAnsi="Times New Roman" w:cs="Times New Roman"/>
            <w:color w:val="auto"/>
            <w:spacing w:val="-8"/>
            <w:sz w:val="28"/>
            <w:szCs w:val="28"/>
            <w:lang w:eastAsia="ar-SA" w:bidi="ar-SA"/>
          </w:rPr>
          <w:t>федеральными государственными образовательными стандартами</w:t>
        </w:r>
      </w:hyperlink>
      <w:r w:rsidRPr="00AD6C98">
        <w:rPr>
          <w:rFonts w:ascii="Times New Roman" w:eastAsia="Times New Roman" w:hAnsi="Times New Roman" w:cs="Times New Roman"/>
          <w:color w:val="auto"/>
          <w:spacing w:val="-8"/>
          <w:sz w:val="28"/>
          <w:szCs w:val="28"/>
          <w:lang w:eastAsia="ar-SA" w:bidi="ar-SA"/>
        </w:rPr>
        <w:t>. Допускается сочетание различных форм получения образования и форм обучения.</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AD6C98">
        <w:rPr>
          <w:rFonts w:ascii="Times New Roman" w:eastAsia="Times New Roman" w:hAnsi="Times New Roman" w:cs="Times New Roman"/>
          <w:color w:val="auto"/>
          <w:spacing w:val="-8"/>
          <w:sz w:val="28"/>
          <w:szCs w:val="28"/>
          <w:lang w:eastAsia="ar-SA" w:bidi="ar-SA"/>
        </w:rPr>
        <w:lastRenderedPageBreak/>
        <w:t>3.10. Общее образование может быть получено в форме семейного образования. Среднее общее образование может быть получено в форме самообразования. Обучение в форме семейного образования и самообразования осуществляется с правом последующего прохождения в соответствии с частью 3 статьи 34 ФЗ «Об образования в Российской Федерации» №273 от 29.12.2012 г. промежуточной и государственной аттестацией в Учреждении. Формы обучения по дополнительным образовательным программам определяются Учреждением самостоятельно.</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3.11. Образовательная деятельность Учреждением осуществляется на государственном языке Российской Федерации.</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AD6C98">
        <w:rPr>
          <w:rFonts w:ascii="Times New Roman" w:eastAsia="Times New Roman" w:hAnsi="Times New Roman" w:cs="Times New Roman"/>
          <w:color w:val="auto"/>
          <w:spacing w:val="-8"/>
          <w:sz w:val="28"/>
          <w:szCs w:val="28"/>
          <w:lang w:eastAsia="ar-SA" w:bidi="ar-SA"/>
        </w:rPr>
        <w:t>3.12. Учреждение в соответствии с Правилами приема учащихся обеспечивает прием на обучение всех граждан, которые проживают на территории, за которой закреплено Учреждение, и имеют право на получение образования соответствующего уровня. Не проживающим на данной территории может быть отказано в приеме только по причине отсутствия свободных мест в Учреждении.</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AD6C98">
        <w:rPr>
          <w:rFonts w:ascii="Times New Roman" w:eastAsia="Times New Roman" w:hAnsi="Times New Roman" w:cs="Times New Roman"/>
          <w:color w:val="auto"/>
          <w:spacing w:val="-8"/>
          <w:sz w:val="28"/>
          <w:szCs w:val="28"/>
          <w:lang w:eastAsia="ar-SA" w:bidi="ar-SA"/>
        </w:rPr>
        <w:t xml:space="preserve">3.13. При приеме учитывается возраст на начало учебного года. При этом Учреждение обязано ознакомить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учащихся. </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AD6C98">
        <w:rPr>
          <w:rFonts w:ascii="Times New Roman" w:eastAsia="Times New Roman" w:hAnsi="Times New Roman" w:cs="Times New Roman"/>
          <w:color w:val="auto"/>
          <w:spacing w:val="-8"/>
          <w:sz w:val="28"/>
          <w:szCs w:val="28"/>
          <w:lang w:eastAsia="ar-SA" w:bidi="ar-SA"/>
        </w:rPr>
        <w:t xml:space="preserve">3.15. Прием детей по программе начального общего образования начинается по достижении ими возраста шести лет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Уполномоченный орган вправе разрешить прием детей в Учреждение на обучение в более раннем или более позднем возрасте. </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eastAsia="ar-SA" w:bidi="ar-SA"/>
        </w:rPr>
      </w:pPr>
      <w:r w:rsidRPr="00AD6C98">
        <w:rPr>
          <w:rFonts w:ascii="Times New Roman" w:eastAsia="Times New Roman" w:hAnsi="Times New Roman" w:cs="Times New Roman"/>
          <w:color w:val="auto"/>
          <w:spacing w:val="-8"/>
          <w:sz w:val="28"/>
          <w:szCs w:val="28"/>
          <w:lang w:eastAsia="ar-SA" w:bidi="ar-SA"/>
        </w:rPr>
        <w:t>316.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3.17. Организация образовательного процесса в Учреждении осуществляется на основе учебного плана, разрабатываемого Учреждением самостоятельно в соответствии с базисным учебным планом и федеральными государственными образовательными стандартами.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Формы организации образовательного процесса, чередование учебной и внеурочной деятельности в рамках реализации основной общеобразовательной программы определяются Учреждением самостоятельно.</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Внеурочная деятельность организуется по направлениям развития личности (спортивно-оздоровительное, духовно-нравственное, социальное, общеинтеллектуальное, общекультурное), в том числе в таких формах как дискуссии, кружки, секции, круглые столы, конференции, диспуты, школьные научные общества, олимпиады, соревнования, поисковые и научные исследования, общественно-полезные практики. При отсутствии возможности для реализации внеурочной деятельности в Учреждении, используются возможности организаций дополнительного образования, культуры и спорта.</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3.18. Формы, периодичность и порядок текущего контроля успеваемости и промежуточной аттестации регламентируются соответствующим Положением. </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3.19. Государственная итоговая аттестация по образовательным программам среднего общего образования проводится в форме единого государственного экзамена. </w:t>
      </w:r>
    </w:p>
    <w:p w:rsidR="00AD6C98" w:rsidRPr="00AD6C98" w:rsidRDefault="00AD6C98" w:rsidP="00AD6C98">
      <w:pPr>
        <w:widowControl/>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lastRenderedPageBreak/>
        <w:t>Учащиеся,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3.20. Учреждение выдает лицам, прошедшим государственную итоговую аттестацию, документы государственного образца об уровне образования, заверяемые печатью Учреждения.</w:t>
      </w:r>
    </w:p>
    <w:p w:rsidR="00AD6C98" w:rsidRPr="00AD6C98" w:rsidRDefault="00AD6C98" w:rsidP="00AD6C98">
      <w:pPr>
        <w:widowControl/>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Учреждения, выдается справка об обучении или о периоде обучения по образцу, самостоятельно устанавливаемому Учреждением.</w:t>
      </w:r>
    </w:p>
    <w:p w:rsidR="00AD6C98" w:rsidRPr="00AD6C98" w:rsidRDefault="00AD6C98" w:rsidP="00AD6C98">
      <w:pPr>
        <w:widowControl/>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3.21. Учебный год в Учреждении начинается 1 сентября и заканчивается в соответствии с учебным планом соответствующей общеобразовательной программы. Продолжительность учебного года на первом, втором и третьем уровнях общего образования составляет не менее 34 недель без учета государственной (итоговой аттестации), в первом классе - 33 недели.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3.22. Режим занятий, продолжительность уроков, перемен между ними и каникул регламентируются соответствующим Положением.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3.23. Количество классов определяется в зависимости от санитарных норм и условий для осуществления образовательного процесса, созданных в Учреждении.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При наличии необходимых условий и средств по желанию и запросам родителей (законных представителей) в Учреждении могут быть открыты группы продленного дня.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Расписание занятий должно предусматривать перерыв достаточной продолжительности для питания учащихся.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3.24. Количество учащихся в классах и группах продленного дня составляет 25 человек.</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При проведении занятий по иностранному языку во 2-11-х классах и трудовому обучению в 5-11-х классах, физической культуре в 10-11-х классах (при наличии условий), а также по информатике и информационно-коммуникационным технологиям, основам информационной культуры, физике и химии (во время практических занятий) классы делятся на две группы, если наполняемость класса составляет 25 человек. </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3.25.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учащихся, запрещается. </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Дисциплина в Учреждении поддерживается на основе уважения человеческого достоинства учащихся, педагогических работников. Применение физического и (или) психического насилия по отношению к учащимся не допускается.</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3.26. Учреждению запрещается привлечение учащихся к труду, не предусмотренному образовательной программой, без их согласия и (или) согласия родителей (законных представителей), а также принуждение к вступлению в общественные объединения, в том числе в политические партии, и (или) принудительное привлечение их к деятельности этих объединений и участию в агитационных кампаниях и политических акциях.</w:t>
      </w:r>
    </w:p>
    <w:p w:rsidR="00AD6C98" w:rsidRPr="00AD6C98" w:rsidRDefault="00AD6C98" w:rsidP="00AD6C98">
      <w:pPr>
        <w:widowControl/>
        <w:ind w:firstLine="709"/>
        <w:jc w:val="both"/>
        <w:rPr>
          <w:rFonts w:ascii="Times New Roman" w:eastAsia="Times New Roman" w:hAnsi="Times New Roman" w:cs="Times New Roman"/>
          <w:b/>
          <w:bCs/>
          <w:color w:val="auto"/>
          <w:spacing w:val="-8"/>
          <w:sz w:val="28"/>
          <w:szCs w:val="28"/>
          <w:lang w:bidi="ar-SA"/>
        </w:rPr>
      </w:pPr>
    </w:p>
    <w:p w:rsidR="00AD6C98" w:rsidRPr="00AD6C98" w:rsidRDefault="00AD6C98" w:rsidP="00AD6C98">
      <w:pPr>
        <w:widowControl/>
        <w:ind w:firstLine="709"/>
        <w:jc w:val="both"/>
        <w:rPr>
          <w:rFonts w:ascii="Times New Roman" w:eastAsia="Times New Roman" w:hAnsi="Times New Roman" w:cs="Times New Roman"/>
          <w:b/>
          <w:bCs/>
          <w:color w:val="auto"/>
          <w:spacing w:val="-8"/>
          <w:sz w:val="28"/>
          <w:szCs w:val="28"/>
          <w:lang w:bidi="ar-SA"/>
        </w:rPr>
      </w:pPr>
      <w:r w:rsidRPr="00AD6C98">
        <w:rPr>
          <w:rFonts w:ascii="Times New Roman" w:eastAsia="Times New Roman" w:hAnsi="Times New Roman" w:cs="Times New Roman"/>
          <w:b/>
          <w:bCs/>
          <w:color w:val="auto"/>
          <w:spacing w:val="-8"/>
          <w:sz w:val="28"/>
          <w:szCs w:val="28"/>
          <w:lang w:bidi="ar-SA"/>
        </w:rPr>
        <w:t>4. УЧАСТНИКИ ОБРАЗОВАТЕЛЬНОГО ПРОЦЕССА</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4.1. Участниками образовательного процесса являются учащиеся, их родители (законные представители), педагогические работники Учреждения.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lastRenderedPageBreak/>
        <w:t>4.2. Порядок регламентации и оформления отношений между ними определяется нормами действующего законодательства Российской Федерации и локальными актами Учреждения.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4.3. Учащимся предоставляются академические права на:</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25" w:name="sub_108396"/>
      <w:r w:rsidRPr="00AD6C98">
        <w:rPr>
          <w:rFonts w:ascii="Times New Roman" w:eastAsia="Times New Roman" w:hAnsi="Times New Roman" w:cs="Times New Roman"/>
          <w:color w:val="auto"/>
          <w:spacing w:val="-8"/>
          <w:sz w:val="28"/>
          <w:szCs w:val="28"/>
          <w:lang w:bidi="ar-SA"/>
        </w:rPr>
        <w:t xml:space="preserve">1) </w:t>
      </w:r>
      <w:bookmarkStart w:id="26" w:name="sub_108397"/>
      <w:bookmarkEnd w:id="25"/>
      <w:r w:rsidRPr="00AD6C98">
        <w:rPr>
          <w:rFonts w:ascii="Times New Roman" w:eastAsia="Times New Roman" w:hAnsi="Times New Roman" w:cs="Times New Roman"/>
          <w:color w:val="auto"/>
          <w:spacing w:val="-8"/>
          <w:sz w:val="28"/>
          <w:szCs w:val="28"/>
          <w:lang w:bidi="ar-SA"/>
        </w:rPr>
        <w:t>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27" w:name="sub_108398"/>
      <w:bookmarkEnd w:id="26"/>
      <w:r w:rsidRPr="00AD6C98">
        <w:rPr>
          <w:rFonts w:ascii="Times New Roman" w:eastAsia="Times New Roman" w:hAnsi="Times New Roman" w:cs="Times New Roman"/>
          <w:color w:val="auto"/>
          <w:spacing w:val="-8"/>
          <w:sz w:val="28"/>
          <w:szCs w:val="28"/>
          <w:lang w:bidi="ar-SA"/>
        </w:rPr>
        <w:t>2)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 Учреждения;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28" w:name="sub_108399"/>
      <w:bookmarkEnd w:id="27"/>
      <w:r w:rsidRPr="00AD6C98">
        <w:rPr>
          <w:rFonts w:ascii="Times New Roman" w:eastAsia="Times New Roman" w:hAnsi="Times New Roman" w:cs="Times New Roman"/>
          <w:color w:val="auto"/>
          <w:spacing w:val="-8"/>
          <w:sz w:val="28"/>
          <w:szCs w:val="28"/>
          <w:lang w:bidi="ar-SA"/>
        </w:rPr>
        <w:t xml:space="preserve">3) </w:t>
      </w:r>
      <w:bookmarkStart w:id="29" w:name="sub_108401"/>
      <w:bookmarkEnd w:id="28"/>
      <w:r w:rsidRPr="00AD6C98">
        <w:rPr>
          <w:rFonts w:ascii="Times New Roman" w:eastAsia="Times New Roman" w:hAnsi="Times New Roman" w:cs="Times New Roman"/>
          <w:color w:val="auto"/>
          <w:spacing w:val="-8"/>
          <w:sz w:val="28"/>
          <w:szCs w:val="28"/>
          <w:lang w:bidi="ar-SA"/>
        </w:rPr>
        <w:t>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Учреждении, в установленном им порядке, а также преподаваемых в других организациях, осуществляющих образовательную деятельность, учебных предметов, курсов, дисциплин (модулей);</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30" w:name="sub_108402"/>
      <w:bookmarkEnd w:id="29"/>
      <w:r w:rsidRPr="00AD6C98">
        <w:rPr>
          <w:rFonts w:ascii="Times New Roman" w:eastAsia="Times New Roman" w:hAnsi="Times New Roman" w:cs="Times New Roman"/>
          <w:color w:val="auto"/>
          <w:spacing w:val="-8"/>
          <w:sz w:val="28"/>
          <w:szCs w:val="28"/>
          <w:lang w:bidi="ar-SA"/>
        </w:rPr>
        <w:t>4) зачет Учреждением, в установленном им порядке результатов освоения учащимися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31" w:name="sub_108403"/>
      <w:bookmarkEnd w:id="30"/>
      <w:r w:rsidRPr="00AD6C98">
        <w:rPr>
          <w:rFonts w:ascii="Times New Roman" w:eastAsia="Times New Roman" w:hAnsi="Times New Roman" w:cs="Times New Roman"/>
          <w:color w:val="auto"/>
          <w:spacing w:val="-8"/>
          <w:sz w:val="28"/>
          <w:szCs w:val="28"/>
          <w:lang w:bidi="ar-SA"/>
        </w:rPr>
        <w:t xml:space="preserve">5) </w:t>
      </w:r>
      <w:bookmarkStart w:id="32" w:name="sub_108404"/>
      <w:bookmarkEnd w:id="31"/>
      <w:r w:rsidRPr="00AD6C98">
        <w:rPr>
          <w:rFonts w:ascii="Times New Roman" w:eastAsia="Times New Roman" w:hAnsi="Times New Roman" w:cs="Times New Roman"/>
          <w:color w:val="auto"/>
          <w:spacing w:val="-8"/>
          <w:sz w:val="28"/>
          <w:szCs w:val="28"/>
          <w:lang w:bidi="ar-SA"/>
        </w:rPr>
        <w:t>уважение человеческого достоинства, защиту от всех форм физического и психического насилия, оскорбления личности, охрану жизни и здоровья;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33" w:name="sub_108405"/>
      <w:bookmarkEnd w:id="32"/>
      <w:r w:rsidRPr="00AD6C98">
        <w:rPr>
          <w:rFonts w:ascii="Times New Roman" w:eastAsia="Times New Roman" w:hAnsi="Times New Roman" w:cs="Times New Roman"/>
          <w:color w:val="auto"/>
          <w:spacing w:val="-8"/>
          <w:sz w:val="28"/>
          <w:szCs w:val="28"/>
          <w:lang w:bidi="ar-SA"/>
        </w:rPr>
        <w:t>6) свободу совести, информации, свободное выражение собственных взглядов и убеждений;</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34" w:name="sub_108406"/>
      <w:bookmarkEnd w:id="33"/>
      <w:r w:rsidRPr="00AD6C98">
        <w:rPr>
          <w:rFonts w:ascii="Times New Roman" w:eastAsia="Times New Roman" w:hAnsi="Times New Roman" w:cs="Times New Roman"/>
          <w:color w:val="auto"/>
          <w:spacing w:val="-8"/>
          <w:sz w:val="28"/>
          <w:szCs w:val="28"/>
          <w:lang w:bidi="ar-SA"/>
        </w:rPr>
        <w:t>7) 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35" w:name="sub_108407"/>
      <w:bookmarkEnd w:id="34"/>
      <w:r w:rsidRPr="00AD6C98">
        <w:rPr>
          <w:rFonts w:ascii="Times New Roman" w:eastAsia="Times New Roman" w:hAnsi="Times New Roman" w:cs="Times New Roman"/>
          <w:color w:val="auto"/>
          <w:spacing w:val="-8"/>
          <w:sz w:val="28"/>
          <w:szCs w:val="28"/>
          <w:lang w:bidi="ar-SA"/>
        </w:rPr>
        <w:t xml:space="preserve">8) </w:t>
      </w:r>
      <w:bookmarkStart w:id="36" w:name="sub_108408"/>
      <w:bookmarkEnd w:id="35"/>
      <w:r w:rsidRPr="00AD6C98">
        <w:rPr>
          <w:rFonts w:ascii="Times New Roman" w:eastAsia="Times New Roman" w:hAnsi="Times New Roman" w:cs="Times New Roman"/>
          <w:color w:val="auto"/>
          <w:spacing w:val="-8"/>
          <w:sz w:val="28"/>
          <w:szCs w:val="28"/>
          <w:lang w:bidi="ar-SA"/>
        </w:rPr>
        <w:t>перевод для получения образования по другой форме обучения в порядке, установленном законодательством об образовании;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37" w:name="sub_108409"/>
      <w:bookmarkEnd w:id="36"/>
      <w:r w:rsidRPr="00AD6C98">
        <w:rPr>
          <w:rFonts w:ascii="Times New Roman" w:eastAsia="Times New Roman" w:hAnsi="Times New Roman" w:cs="Times New Roman"/>
          <w:color w:val="auto"/>
          <w:spacing w:val="-8"/>
          <w:sz w:val="28"/>
          <w:szCs w:val="28"/>
          <w:lang w:bidi="ar-SA"/>
        </w:rPr>
        <w:t xml:space="preserve">9) </w:t>
      </w:r>
      <w:bookmarkStart w:id="38" w:name="sub_108410"/>
      <w:bookmarkEnd w:id="37"/>
      <w:r w:rsidRPr="00AD6C98">
        <w:rPr>
          <w:rFonts w:ascii="Times New Roman" w:eastAsia="Times New Roman" w:hAnsi="Times New Roman" w:cs="Times New Roman"/>
          <w:color w:val="auto"/>
          <w:spacing w:val="-8"/>
          <w:sz w:val="28"/>
          <w:szCs w:val="28"/>
          <w:lang w:bidi="ar-SA"/>
        </w:rPr>
        <w:t>перевод в другую образовательную организацию, реализующую образовательную программу соответствующего уровня, в порядке, предусмотренном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39" w:name="sub_108411"/>
      <w:bookmarkEnd w:id="38"/>
      <w:r w:rsidRPr="00AD6C98">
        <w:rPr>
          <w:rFonts w:ascii="Times New Roman" w:eastAsia="Times New Roman" w:hAnsi="Times New Roman" w:cs="Times New Roman"/>
          <w:color w:val="auto"/>
          <w:spacing w:val="-8"/>
          <w:sz w:val="28"/>
          <w:szCs w:val="28"/>
          <w:lang w:bidi="ar-SA"/>
        </w:rPr>
        <w:t xml:space="preserve">10) </w:t>
      </w:r>
      <w:bookmarkStart w:id="40" w:name="sub_108412"/>
      <w:bookmarkEnd w:id="39"/>
      <w:r w:rsidRPr="00AD6C98">
        <w:rPr>
          <w:rFonts w:ascii="Times New Roman" w:eastAsia="Times New Roman" w:hAnsi="Times New Roman" w:cs="Times New Roman"/>
          <w:color w:val="auto"/>
          <w:spacing w:val="-8"/>
          <w:sz w:val="28"/>
          <w:szCs w:val="28"/>
          <w:lang w:bidi="ar-SA"/>
        </w:rPr>
        <w:t>участие в управлении Учреждением в порядке, установленном настоящим Уставом;</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41" w:name="sub_108413"/>
      <w:bookmarkEnd w:id="40"/>
      <w:r w:rsidRPr="00AD6C98">
        <w:rPr>
          <w:rFonts w:ascii="Times New Roman" w:eastAsia="Times New Roman" w:hAnsi="Times New Roman" w:cs="Times New Roman"/>
          <w:color w:val="auto"/>
          <w:spacing w:val="-8"/>
          <w:sz w:val="28"/>
          <w:szCs w:val="28"/>
          <w:lang w:bidi="ar-SA"/>
        </w:rPr>
        <w:t>11) ознакомление со свидетельством о государственной регистрации, уставом, лицензией на осуществление образовательной деятельности, свидетельством о государственной аккредитации, учебной документацией, другими документами, регламентирующими организацию и осуществление образовательной деятельности в Учреждении;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42" w:name="sub_108414"/>
      <w:bookmarkEnd w:id="41"/>
      <w:r w:rsidRPr="00AD6C98">
        <w:rPr>
          <w:rFonts w:ascii="Times New Roman" w:eastAsia="Times New Roman" w:hAnsi="Times New Roman" w:cs="Times New Roman"/>
          <w:color w:val="auto"/>
          <w:spacing w:val="-8"/>
          <w:sz w:val="28"/>
          <w:szCs w:val="28"/>
          <w:lang w:bidi="ar-SA"/>
        </w:rPr>
        <w:t>12) обжалование актов Учреждения в установленном законодательством Российской Федерации порядке;</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43" w:name="sub_108415"/>
      <w:bookmarkEnd w:id="42"/>
      <w:r w:rsidRPr="00AD6C98">
        <w:rPr>
          <w:rFonts w:ascii="Times New Roman" w:eastAsia="Times New Roman" w:hAnsi="Times New Roman" w:cs="Times New Roman"/>
          <w:color w:val="auto"/>
          <w:spacing w:val="-8"/>
          <w:sz w:val="28"/>
          <w:szCs w:val="28"/>
          <w:lang w:bidi="ar-SA"/>
        </w:rPr>
        <w:t>13) бесплатное пользование библиотечно-информационными ресурсами, учебной, производственной, научной базой Учреждения;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44" w:name="sub_108416"/>
      <w:bookmarkEnd w:id="43"/>
      <w:r w:rsidRPr="00AD6C98">
        <w:rPr>
          <w:rFonts w:ascii="Times New Roman" w:eastAsia="Times New Roman" w:hAnsi="Times New Roman" w:cs="Times New Roman"/>
          <w:color w:val="auto"/>
          <w:spacing w:val="-8"/>
          <w:sz w:val="28"/>
          <w:szCs w:val="28"/>
          <w:lang w:bidi="ar-SA"/>
        </w:rPr>
        <w:t xml:space="preserve">14) </w:t>
      </w:r>
      <w:bookmarkStart w:id="45" w:name="sub_108417"/>
      <w:bookmarkEnd w:id="44"/>
      <w:r w:rsidRPr="00AD6C98">
        <w:rPr>
          <w:rFonts w:ascii="Times New Roman" w:eastAsia="Times New Roman" w:hAnsi="Times New Roman" w:cs="Times New Roman"/>
          <w:color w:val="auto"/>
          <w:spacing w:val="-8"/>
          <w:sz w:val="28"/>
          <w:szCs w:val="28"/>
          <w:lang w:bidi="ar-SA"/>
        </w:rPr>
        <w:t>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46" w:name="sub_108418"/>
      <w:bookmarkEnd w:id="45"/>
      <w:r w:rsidRPr="00AD6C98">
        <w:rPr>
          <w:rFonts w:ascii="Times New Roman" w:eastAsia="Times New Roman" w:hAnsi="Times New Roman" w:cs="Times New Roman"/>
          <w:color w:val="auto"/>
          <w:spacing w:val="-8"/>
          <w:sz w:val="28"/>
          <w:szCs w:val="28"/>
          <w:lang w:bidi="ar-SA"/>
        </w:rPr>
        <w:lastRenderedPageBreak/>
        <w:t xml:space="preserve">15) </w:t>
      </w:r>
      <w:bookmarkStart w:id="47" w:name="sub_108421"/>
      <w:bookmarkEnd w:id="46"/>
      <w:r w:rsidRPr="00AD6C98">
        <w:rPr>
          <w:rFonts w:ascii="Times New Roman" w:eastAsia="Times New Roman" w:hAnsi="Times New Roman" w:cs="Times New Roman"/>
          <w:color w:val="auto"/>
          <w:spacing w:val="-8"/>
          <w:sz w:val="28"/>
          <w:szCs w:val="28"/>
          <w:lang w:bidi="ar-SA"/>
        </w:rP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48" w:name="sub_108423"/>
      <w:bookmarkEnd w:id="47"/>
      <w:r w:rsidRPr="00AD6C98">
        <w:rPr>
          <w:rFonts w:ascii="Times New Roman" w:eastAsia="Times New Roman" w:hAnsi="Times New Roman" w:cs="Times New Roman"/>
          <w:color w:val="auto"/>
          <w:spacing w:val="-8"/>
          <w:sz w:val="28"/>
          <w:szCs w:val="28"/>
          <w:lang w:bidi="ar-SA"/>
        </w:rPr>
        <w:t xml:space="preserve">16) </w:t>
      </w:r>
      <w:bookmarkStart w:id="49" w:name="sub_108424"/>
      <w:bookmarkEnd w:id="48"/>
      <w:r w:rsidRPr="00AD6C98">
        <w:rPr>
          <w:rFonts w:ascii="Times New Roman" w:eastAsia="Times New Roman" w:hAnsi="Times New Roman" w:cs="Times New Roman"/>
          <w:color w:val="auto"/>
          <w:spacing w:val="-8"/>
          <w:sz w:val="28"/>
          <w:szCs w:val="28"/>
          <w:lang w:bidi="ar-SA"/>
        </w:rPr>
        <w:t>посещение по своему выбору мероприятий, которые проводятся в Учреждении и не предусмотрены учебным планом, в порядке, установленном локальными нормативными актами;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17) иные академические права, меры социальной поддержки и стимулирования, предусмотренные законодательством Российской Федерации, локальными нормативными актами.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4.4.</w:t>
      </w:r>
      <w:bookmarkStart w:id="50" w:name="sub_108515"/>
      <w:bookmarkEnd w:id="49"/>
      <w:r w:rsidRPr="00AD6C98">
        <w:rPr>
          <w:rFonts w:ascii="Times New Roman" w:eastAsia="Times New Roman" w:hAnsi="Times New Roman" w:cs="Times New Roman"/>
          <w:color w:val="auto"/>
          <w:spacing w:val="-8"/>
          <w:sz w:val="28"/>
          <w:szCs w:val="28"/>
          <w:lang w:bidi="ar-SA"/>
        </w:rPr>
        <w:t xml:space="preserve"> Учащиеся обязаны:</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51" w:name="sub_108510"/>
      <w:bookmarkEnd w:id="50"/>
      <w:r w:rsidRPr="00AD6C98">
        <w:rPr>
          <w:rFonts w:ascii="Times New Roman" w:eastAsia="Times New Roman" w:hAnsi="Times New Roman" w:cs="Times New Roman"/>
          <w:color w:val="auto"/>
          <w:spacing w:val="-8"/>
          <w:sz w:val="28"/>
          <w:szCs w:val="28"/>
          <w:lang w:bidi="ar-SA"/>
        </w:rPr>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52" w:name="sub_108511"/>
      <w:bookmarkEnd w:id="51"/>
      <w:r w:rsidRPr="00AD6C98">
        <w:rPr>
          <w:rFonts w:ascii="Times New Roman" w:eastAsia="Times New Roman" w:hAnsi="Times New Roman" w:cs="Times New Roman"/>
          <w:color w:val="auto"/>
          <w:spacing w:val="-8"/>
          <w:sz w:val="28"/>
          <w:szCs w:val="28"/>
          <w:lang w:bidi="ar-SA"/>
        </w:rPr>
        <w:t>2) выполнять требования настоящего Устава, правил внутреннего распорядка и иных локальных нормативных актов по вопросам организации и осуществления образовательной деятельности Учреждения;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53" w:name="sub_108512"/>
      <w:bookmarkEnd w:id="52"/>
      <w:r w:rsidRPr="00AD6C98">
        <w:rPr>
          <w:rFonts w:ascii="Times New Roman" w:eastAsia="Times New Roman" w:hAnsi="Times New Roman" w:cs="Times New Roman"/>
          <w:color w:val="auto"/>
          <w:spacing w:val="-8"/>
          <w:sz w:val="28"/>
          <w:szCs w:val="28"/>
          <w:lang w:bidi="ar-SA"/>
        </w:rPr>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54" w:name="sub_108513"/>
      <w:bookmarkEnd w:id="53"/>
      <w:r w:rsidRPr="00AD6C98">
        <w:rPr>
          <w:rFonts w:ascii="Times New Roman" w:eastAsia="Times New Roman" w:hAnsi="Times New Roman" w:cs="Times New Roman"/>
          <w:color w:val="auto"/>
          <w:spacing w:val="-8"/>
          <w:sz w:val="28"/>
          <w:szCs w:val="28"/>
          <w:lang w:bidi="ar-SA"/>
        </w:rPr>
        <w:t>4) уважать честь и достоинство других учащихся и работников Учреждения, не создавать препятствий для получения образования другими учащимися;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55" w:name="sub_108514"/>
      <w:bookmarkEnd w:id="54"/>
      <w:r w:rsidRPr="00AD6C98">
        <w:rPr>
          <w:rFonts w:ascii="Times New Roman" w:eastAsia="Times New Roman" w:hAnsi="Times New Roman" w:cs="Times New Roman"/>
          <w:color w:val="auto"/>
          <w:spacing w:val="-8"/>
          <w:sz w:val="28"/>
          <w:szCs w:val="28"/>
          <w:lang w:bidi="ar-SA"/>
        </w:rPr>
        <w:t>5) бережно относиться к имуществу Учреждения;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6) выполнять иные обязанности, установленные действующим законодательством, договором об образовании (при его наличии). </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56" w:name="sub_108517"/>
      <w:bookmarkEnd w:id="55"/>
      <w:r w:rsidRPr="00AD6C98">
        <w:rPr>
          <w:rFonts w:ascii="Times New Roman" w:eastAsia="Times New Roman" w:hAnsi="Times New Roman" w:cs="Times New Roman"/>
          <w:color w:val="auto"/>
          <w:spacing w:val="-8"/>
          <w:sz w:val="28"/>
          <w:szCs w:val="28"/>
          <w:lang w:bidi="ar-SA"/>
        </w:rPr>
        <w:t>4.5.</w:t>
      </w:r>
      <w:bookmarkStart w:id="57" w:name="sub_108518"/>
      <w:bookmarkEnd w:id="56"/>
      <w:r w:rsidRPr="00AD6C98">
        <w:rPr>
          <w:rFonts w:ascii="Times New Roman" w:eastAsia="Times New Roman" w:hAnsi="Times New Roman" w:cs="Times New Roman"/>
          <w:color w:val="auto"/>
          <w:spacing w:val="-8"/>
          <w:sz w:val="28"/>
          <w:szCs w:val="28"/>
          <w:lang w:bidi="ar-SA"/>
        </w:rPr>
        <w:t xml:space="preserve"> За неисполнение или нарушение настоящего Устава, правил внутреннего распорядка и иных локальных нормативных актов по вопросам организации и осуществления образовательной деятельности Учреждения к учащимся в установленном законом порядке могут быть применены меры дисциплинарного взыскания - замечание, выговор, отчисление из Учреждения.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58" w:name="sub_108519"/>
      <w:bookmarkEnd w:id="57"/>
      <w:r w:rsidRPr="00AD6C98">
        <w:rPr>
          <w:rFonts w:ascii="Times New Roman" w:eastAsia="Times New Roman" w:hAnsi="Times New Roman" w:cs="Times New Roman"/>
          <w:color w:val="auto"/>
          <w:spacing w:val="-8"/>
          <w:sz w:val="28"/>
          <w:szCs w:val="28"/>
          <w:lang w:bidi="ar-SA"/>
        </w:rPr>
        <w:t xml:space="preserve">4.6. Меры дисциплинарного взыскания не применяются к учащимся по образовательным программам дошкольного, начального общего образования, к учащимся с ограниченными возможностями здоровья (с задержкой психического развития и различными формами умственной отсталости), а также </w:t>
      </w:r>
      <w:bookmarkStart w:id="59" w:name="sub_108520"/>
      <w:bookmarkEnd w:id="58"/>
      <w:r w:rsidRPr="00AD6C98">
        <w:rPr>
          <w:rFonts w:ascii="Times New Roman" w:eastAsia="Times New Roman" w:hAnsi="Times New Roman" w:cs="Times New Roman"/>
          <w:color w:val="auto"/>
          <w:spacing w:val="-8"/>
          <w:sz w:val="28"/>
          <w:szCs w:val="28"/>
          <w:lang w:bidi="ar-SA"/>
        </w:rPr>
        <w:t>к учащимся во время их болезни, каникул.</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0" w:name="sub_108521"/>
      <w:bookmarkEnd w:id="59"/>
      <w:r w:rsidRPr="00AD6C98">
        <w:rPr>
          <w:rFonts w:ascii="Times New Roman" w:eastAsia="Times New Roman" w:hAnsi="Times New Roman" w:cs="Times New Roman"/>
          <w:color w:val="auto"/>
          <w:spacing w:val="-8"/>
          <w:sz w:val="28"/>
          <w:szCs w:val="28"/>
          <w:lang w:bidi="ar-SA"/>
        </w:rPr>
        <w:t>4.7. При выборе меры дисциплинарного взыскания Учреждение должно учитывать тяжесть дисциплинарного проступка, причины и обстоятельства, при которых он совершен, предыдущее поведение учащегося, его психофизическое и эмоциональное состояние, а также мнение органов управления Учреждением.</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1" w:name="sub_108522"/>
      <w:bookmarkEnd w:id="60"/>
      <w:r w:rsidRPr="00AD6C98">
        <w:rPr>
          <w:rFonts w:ascii="Times New Roman" w:eastAsia="Times New Roman" w:hAnsi="Times New Roman" w:cs="Times New Roman"/>
          <w:color w:val="auto"/>
          <w:spacing w:val="-8"/>
          <w:sz w:val="28"/>
          <w:szCs w:val="28"/>
          <w:lang w:bidi="ar-SA"/>
        </w:rPr>
        <w:t>4.8. По согласию родителей (законных представителей), комиссии по делам несовершеннолетних и защите их прав и Уполномоченного органа учащийся, достигший возраста пятнадцати лет, может оставить Учреждение до получения основного общего образования. Комиссия по делам несовершеннолетних и защите их прав совместно с его родителями (законными представителями) и Уполномоченным органом не позднее, чем в месячный срок, принимает меры по продолжению освоения им образовательной программы общего образования в иной форме обучения и с его согласия по трудоустройству.</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4.9. По решению Учреждения за неоднократное совершение дисциплинарных проступков, предусмотренных </w:t>
      </w:r>
      <w:hyperlink r:id="rId18" w:history="1">
        <w:r w:rsidRPr="00AD6C98">
          <w:rPr>
            <w:rFonts w:ascii="Times New Roman" w:eastAsia="Times New Roman" w:hAnsi="Times New Roman" w:cs="Times New Roman"/>
            <w:color w:val="auto"/>
            <w:spacing w:val="-8"/>
            <w:sz w:val="28"/>
            <w:szCs w:val="28"/>
            <w:lang w:bidi="ar-SA"/>
          </w:rPr>
          <w:t>п.4.5.</w:t>
        </w:r>
      </w:hyperlink>
      <w:r w:rsidRPr="00AD6C98">
        <w:rPr>
          <w:rFonts w:ascii="Times New Roman" w:eastAsia="Times New Roman" w:hAnsi="Times New Roman" w:cs="Times New Roman"/>
          <w:color w:val="auto"/>
          <w:spacing w:val="-8"/>
          <w:sz w:val="28"/>
          <w:szCs w:val="28"/>
          <w:lang w:bidi="ar-SA"/>
        </w:rPr>
        <w:t xml:space="preserve"> настоящего Устава, допускается применение </w:t>
      </w:r>
      <w:r w:rsidRPr="00AD6C98">
        <w:rPr>
          <w:rFonts w:ascii="Times New Roman" w:eastAsia="Times New Roman" w:hAnsi="Times New Roman" w:cs="Times New Roman"/>
          <w:color w:val="auto"/>
          <w:spacing w:val="-8"/>
          <w:sz w:val="28"/>
          <w:szCs w:val="28"/>
          <w:lang w:bidi="ar-SA"/>
        </w:rPr>
        <w:lastRenderedPageBreak/>
        <w:t>отчисления учащегося, достигшего возраста пятнадцати лет, из Учреждения, как меры дисциплинарного взыскания. Отчисление несовершеннолетнего учащегося применяется, если иные меры дисциплинарного взыскания и меры педагогического воздействия не дали результата и дальнейшее его пребывание в Учреждении оказывает отрицательное влияние на других учащихся, нарушает их права и права работников Учреждения, а также нормальное функционирование Учреждения.</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4.10. Решение об отчислении учащегося,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4.11. Учреждение незамедлительно обязано проинформировать об отчислении несовершеннолетнего учащегося в качестве меры дисциплинарного взыскания Уполномоченный орган. Уполномоченный орган и родители (законные представители) несовершеннолетнего учащегося, отчисленного из Учреждения, не позднее чем в месячный срок принимают меры, обеспечивающие получение им общего образования.</w:t>
      </w:r>
    </w:p>
    <w:p w:rsidR="00AD6C98" w:rsidRPr="00AD6C98" w:rsidRDefault="00AD6C98" w:rsidP="00AD6C98">
      <w:pPr>
        <w:widowControl/>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4.12. Учащийся и (или) его родители (законные представители) вправе обжаловать в комиссию по урегулированию споров между участниками образовательных отношений меры дисциплинарного взыскания и их применение к учащемуся.</w:t>
      </w:r>
    </w:p>
    <w:bookmarkEnd w:id="61"/>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4.13. При получении образования учащимся с ограниченными возможностями здоровья предоставляются бесплатно специальные учебники и учебные пособия, иная учебная литература.</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4.14. Родители (законные представители) несовершеннолетних учащихся имеют право:</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2" w:name="sub_108529"/>
      <w:r w:rsidRPr="00AD6C98">
        <w:rPr>
          <w:rFonts w:ascii="Times New Roman" w:eastAsia="Times New Roman" w:hAnsi="Times New Roman" w:cs="Times New Roman"/>
          <w:color w:val="auto"/>
          <w:spacing w:val="-8"/>
          <w:sz w:val="28"/>
          <w:szCs w:val="28"/>
          <w:lang w:bidi="ar-SA"/>
        </w:rPr>
        <w:t>1) 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Учреждением;</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3" w:name="sub_108530"/>
      <w:bookmarkEnd w:id="62"/>
      <w:r w:rsidRPr="00AD6C98">
        <w:rPr>
          <w:rFonts w:ascii="Times New Roman" w:eastAsia="Times New Roman" w:hAnsi="Times New Roman" w:cs="Times New Roman"/>
          <w:color w:val="auto"/>
          <w:spacing w:val="-8"/>
          <w:sz w:val="28"/>
          <w:szCs w:val="28"/>
          <w:lang w:bidi="ar-SA"/>
        </w:rPr>
        <w:t>2) дать ребенку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Учреждении;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4" w:name="sub_108531"/>
      <w:bookmarkEnd w:id="63"/>
      <w:r w:rsidRPr="00AD6C98">
        <w:rPr>
          <w:rFonts w:ascii="Times New Roman" w:eastAsia="Times New Roman" w:hAnsi="Times New Roman" w:cs="Times New Roman"/>
          <w:color w:val="auto"/>
          <w:spacing w:val="-8"/>
          <w:sz w:val="28"/>
          <w:szCs w:val="28"/>
          <w:lang w:bidi="ar-SA"/>
        </w:rPr>
        <w:t>3) знакомиться с настоящим Уставом, лицензией на осуществление образовательной деятельности, свидетельством о государственной аккредитации, учебно-программной документацией и другими документами, регламентирующими организацию и осуществление образовательной деятельности;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5" w:name="sub_108532"/>
      <w:bookmarkEnd w:id="64"/>
      <w:r w:rsidRPr="00AD6C98">
        <w:rPr>
          <w:rFonts w:ascii="Times New Roman" w:eastAsia="Times New Roman" w:hAnsi="Times New Roman" w:cs="Times New Roman"/>
          <w:color w:val="auto"/>
          <w:spacing w:val="-8"/>
          <w:sz w:val="28"/>
          <w:szCs w:val="28"/>
          <w:lang w:bidi="ar-SA"/>
        </w:rPr>
        <w:t>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6" w:name="sub_108533"/>
      <w:bookmarkEnd w:id="65"/>
      <w:r w:rsidRPr="00AD6C98">
        <w:rPr>
          <w:rFonts w:ascii="Times New Roman" w:eastAsia="Times New Roman" w:hAnsi="Times New Roman" w:cs="Times New Roman"/>
          <w:color w:val="auto"/>
          <w:spacing w:val="-8"/>
          <w:sz w:val="28"/>
          <w:szCs w:val="28"/>
          <w:lang w:bidi="ar-SA"/>
        </w:rPr>
        <w:t>5) защищать права и законные интересы учащихся;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6) обращаться в комиссию по урегулированию споров между участниками образовательных отношений;</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7) направлять в органы управления Учреждением обращения о применении к работникам Учреждения, нарушающим и (или) ущемляющим их права и (или) учащихся, дисциплинарных взысканий;</w:t>
      </w:r>
      <w:bookmarkStart w:id="67" w:name="sub_108534"/>
      <w:bookmarkEnd w:id="66"/>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lastRenderedPageBreak/>
        <w:t>8) получать информацию о всех видах планируемых обследований (психологических, психолого-педагогических) учащихся,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8" w:name="sub_108535"/>
      <w:bookmarkEnd w:id="67"/>
      <w:r w:rsidRPr="00AD6C98">
        <w:rPr>
          <w:rFonts w:ascii="Times New Roman" w:eastAsia="Times New Roman" w:hAnsi="Times New Roman" w:cs="Times New Roman"/>
          <w:color w:val="auto"/>
          <w:spacing w:val="-8"/>
          <w:sz w:val="28"/>
          <w:szCs w:val="28"/>
          <w:lang w:bidi="ar-SA"/>
        </w:rPr>
        <w:t>9) принимать участие в управлении Учреждением в форме, определяемой настоящим Уставом;</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69" w:name="sub_108536"/>
      <w:bookmarkEnd w:id="68"/>
      <w:r w:rsidRPr="00AD6C98">
        <w:rPr>
          <w:rFonts w:ascii="Times New Roman" w:eastAsia="Times New Roman" w:hAnsi="Times New Roman" w:cs="Times New Roman"/>
          <w:color w:val="auto"/>
          <w:spacing w:val="-8"/>
          <w:sz w:val="28"/>
          <w:szCs w:val="28"/>
          <w:lang w:bidi="ar-SA"/>
        </w:rPr>
        <w:t>10)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0" w:name="sub_108541"/>
      <w:bookmarkEnd w:id="69"/>
      <w:r w:rsidRPr="00AD6C98">
        <w:rPr>
          <w:rFonts w:ascii="Times New Roman" w:eastAsia="Times New Roman" w:hAnsi="Times New Roman" w:cs="Times New Roman"/>
          <w:color w:val="auto"/>
          <w:spacing w:val="-8"/>
          <w:sz w:val="28"/>
          <w:szCs w:val="28"/>
          <w:lang w:bidi="ar-SA"/>
        </w:rPr>
        <w:t>4.15. Родители (законные представители) учащихся обязаны:</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1" w:name="sub_108538"/>
      <w:bookmarkEnd w:id="70"/>
      <w:r w:rsidRPr="00AD6C98">
        <w:rPr>
          <w:rFonts w:ascii="Times New Roman" w:eastAsia="Times New Roman" w:hAnsi="Times New Roman" w:cs="Times New Roman"/>
          <w:color w:val="auto"/>
          <w:spacing w:val="-8"/>
          <w:sz w:val="28"/>
          <w:szCs w:val="28"/>
          <w:lang w:bidi="ar-SA"/>
        </w:rPr>
        <w:t>1) обеспечить получение детьми общего образования;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2" w:name="sub_108539"/>
      <w:bookmarkEnd w:id="71"/>
      <w:r w:rsidRPr="00AD6C98">
        <w:rPr>
          <w:rFonts w:ascii="Times New Roman" w:eastAsia="Times New Roman" w:hAnsi="Times New Roman" w:cs="Times New Roman"/>
          <w:color w:val="auto"/>
          <w:spacing w:val="-8"/>
          <w:sz w:val="28"/>
          <w:szCs w:val="28"/>
          <w:lang w:bidi="ar-SA"/>
        </w:rPr>
        <w:t>2) соблюдать правила внутреннего распорядка Учреждения, требования локальных нормативных актов, которые устанавливают режим занятий учащихся, порядок регламентации образовательных отношений между Учреждением и учащимися и (или) их родителями (законными представителями) и оформления возникновения, приостановления и прекращения этих отношений;</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3" w:name="sub_108540"/>
      <w:bookmarkEnd w:id="72"/>
      <w:r w:rsidRPr="00AD6C98">
        <w:rPr>
          <w:rFonts w:ascii="Times New Roman" w:eastAsia="Times New Roman" w:hAnsi="Times New Roman" w:cs="Times New Roman"/>
          <w:color w:val="auto"/>
          <w:spacing w:val="-8"/>
          <w:sz w:val="28"/>
          <w:szCs w:val="28"/>
          <w:lang w:bidi="ar-SA"/>
        </w:rPr>
        <w:t>3) уважать честь и достоинство учащихся и работников Учреждения;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4" w:name="sub_108542"/>
      <w:bookmarkEnd w:id="73"/>
      <w:r w:rsidRPr="00AD6C98">
        <w:rPr>
          <w:rFonts w:ascii="Times New Roman" w:eastAsia="Times New Roman" w:hAnsi="Times New Roman" w:cs="Times New Roman"/>
          <w:color w:val="auto"/>
          <w:spacing w:val="-8"/>
          <w:sz w:val="28"/>
          <w:szCs w:val="28"/>
          <w:lang w:bidi="ar-SA"/>
        </w:rPr>
        <w:t>4.16. Иные права и обязанности родителей (законных представителей) учащихся устанавливаются действующим законодательством, договором об образовании (при его наличии).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5" w:name="sub_108543"/>
      <w:bookmarkEnd w:id="74"/>
      <w:r w:rsidRPr="00AD6C98">
        <w:rPr>
          <w:rFonts w:ascii="Times New Roman" w:eastAsia="Times New Roman" w:hAnsi="Times New Roman" w:cs="Times New Roman"/>
          <w:color w:val="auto"/>
          <w:spacing w:val="-8"/>
          <w:sz w:val="28"/>
          <w:szCs w:val="28"/>
          <w:lang w:bidi="ar-SA"/>
        </w:rPr>
        <w:t>4.17. За неисполнение или ненадлежащее исполнение обязанностей родители (законные представители) несовершеннолетних учащихся несут ответственность, предусмотренную законодательством Российской Федерации.</w:t>
      </w:r>
    </w:p>
    <w:bookmarkEnd w:id="75"/>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4.18. Педагогические работники,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Учреждения: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u w:val="single"/>
          <w:lang w:bidi="ar-SA"/>
        </w:rPr>
      </w:pPr>
      <w:r w:rsidRPr="00AD6C98">
        <w:rPr>
          <w:rFonts w:ascii="Times New Roman" w:eastAsia="Times New Roman" w:hAnsi="Times New Roman" w:cs="Times New Roman"/>
          <w:color w:val="auto"/>
          <w:spacing w:val="-8"/>
          <w:sz w:val="28"/>
          <w:szCs w:val="28"/>
          <w:u w:val="single"/>
          <w:lang w:bidi="ar-SA"/>
        </w:rPr>
        <w:t>1. Пользуются следующими свободами: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6" w:name="sub_108557"/>
      <w:r w:rsidRPr="00AD6C98">
        <w:rPr>
          <w:rFonts w:ascii="Times New Roman" w:eastAsia="Times New Roman" w:hAnsi="Times New Roman" w:cs="Times New Roman"/>
          <w:color w:val="auto"/>
          <w:spacing w:val="-8"/>
          <w:sz w:val="28"/>
          <w:szCs w:val="28"/>
          <w:lang w:bidi="ar-SA"/>
        </w:rPr>
        <w:t>1) свобода преподавания, свободное выражение своего мнения, свобода от вмешательства в профессиональную деятельность;</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7" w:name="sub_108558"/>
      <w:bookmarkEnd w:id="76"/>
      <w:r w:rsidRPr="00AD6C98">
        <w:rPr>
          <w:rFonts w:ascii="Times New Roman" w:eastAsia="Times New Roman" w:hAnsi="Times New Roman" w:cs="Times New Roman"/>
          <w:color w:val="auto"/>
          <w:spacing w:val="-8"/>
          <w:sz w:val="28"/>
          <w:szCs w:val="28"/>
          <w:lang w:bidi="ar-SA"/>
        </w:rPr>
        <w:t>2) свобода выбора и использования педагогически обоснованных форм, средств, методов обучения и воспитания;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8" w:name="sub_108559"/>
      <w:bookmarkEnd w:id="77"/>
      <w:r w:rsidRPr="00AD6C98">
        <w:rPr>
          <w:rFonts w:ascii="Times New Roman" w:eastAsia="Times New Roman" w:hAnsi="Times New Roman" w:cs="Times New Roman"/>
          <w:color w:val="auto"/>
          <w:spacing w:val="-8"/>
          <w:sz w:val="28"/>
          <w:szCs w:val="28"/>
          <w:u w:val="single"/>
          <w:lang w:bidi="ar-SA"/>
        </w:rPr>
        <w:t>2. Имеют академические права на</w:t>
      </w:r>
      <w:r w:rsidRPr="00AD6C98">
        <w:rPr>
          <w:rFonts w:ascii="Times New Roman" w:eastAsia="Times New Roman" w:hAnsi="Times New Roman" w:cs="Times New Roman"/>
          <w:color w:val="auto"/>
          <w:spacing w:val="-8"/>
          <w:sz w:val="28"/>
          <w:szCs w:val="28"/>
          <w:lang w:bidi="ar-SA"/>
        </w:rPr>
        <w:t>:</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79" w:name="sub_108560"/>
      <w:bookmarkEnd w:id="78"/>
      <w:r w:rsidRPr="00AD6C98">
        <w:rPr>
          <w:rFonts w:ascii="Times New Roman" w:eastAsia="Times New Roman" w:hAnsi="Times New Roman" w:cs="Times New Roman"/>
          <w:color w:val="auto"/>
          <w:spacing w:val="-8"/>
          <w:sz w:val="28"/>
          <w:szCs w:val="28"/>
          <w:lang w:bidi="ar-SA"/>
        </w:rPr>
        <w:t>2)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80" w:name="sub_108561"/>
      <w:bookmarkEnd w:id="79"/>
      <w:r w:rsidRPr="00AD6C98">
        <w:rPr>
          <w:rFonts w:ascii="Times New Roman" w:eastAsia="Times New Roman" w:hAnsi="Times New Roman" w:cs="Times New Roman"/>
          <w:color w:val="auto"/>
          <w:spacing w:val="-8"/>
          <w:sz w:val="28"/>
          <w:szCs w:val="28"/>
          <w:lang w:bidi="ar-SA"/>
        </w:rPr>
        <w:t>3)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81" w:name="sub_108562"/>
      <w:bookmarkEnd w:id="80"/>
      <w:r w:rsidRPr="00AD6C98">
        <w:rPr>
          <w:rFonts w:ascii="Times New Roman" w:eastAsia="Times New Roman" w:hAnsi="Times New Roman" w:cs="Times New Roman"/>
          <w:color w:val="auto"/>
          <w:spacing w:val="-8"/>
          <w:sz w:val="28"/>
          <w:szCs w:val="28"/>
          <w:lang w:bidi="ar-SA"/>
        </w:rPr>
        <w:t>4)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bookmarkStart w:id="82" w:name="sub_108563"/>
      <w:bookmarkEnd w:id="81"/>
      <w:r w:rsidRPr="00AD6C98">
        <w:rPr>
          <w:rFonts w:ascii="Times New Roman" w:eastAsia="Times New Roman" w:hAnsi="Times New Roman" w:cs="Times New Roman"/>
          <w:color w:val="auto"/>
          <w:spacing w:val="-8"/>
          <w:sz w:val="28"/>
          <w:szCs w:val="28"/>
          <w:lang w:bidi="ar-SA"/>
        </w:rPr>
        <w:t>5) прохождение аттестации в целях установления квалификационной категории (первой или высшей) один раз в пять лет;</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lastRenderedPageBreak/>
        <w:t>6) бесплатное пользование библиотеками и информационными ресурсами, а также доступ в порядке, установленном локальными нормативными актами Учреждения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Учреждении;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83" w:name="sub_108564"/>
      <w:bookmarkEnd w:id="82"/>
      <w:r w:rsidRPr="00AD6C98">
        <w:rPr>
          <w:rFonts w:ascii="Times New Roman" w:eastAsia="Times New Roman" w:hAnsi="Times New Roman" w:cs="Times New Roman"/>
          <w:color w:val="auto"/>
          <w:spacing w:val="-8"/>
          <w:sz w:val="28"/>
          <w:szCs w:val="28"/>
          <w:lang w:bidi="ar-SA"/>
        </w:rPr>
        <w:t>7) бесплатное пользование образовательными, методическими и научными услугами Учреждения в порядке, установленном законодательством Российской Федерации или локальными нормативными актами;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84" w:name="sub_108565"/>
      <w:bookmarkEnd w:id="83"/>
      <w:r w:rsidRPr="00AD6C98">
        <w:rPr>
          <w:rFonts w:ascii="Times New Roman" w:eastAsia="Times New Roman" w:hAnsi="Times New Roman" w:cs="Times New Roman"/>
          <w:color w:val="auto"/>
          <w:spacing w:val="-8"/>
          <w:sz w:val="28"/>
          <w:szCs w:val="28"/>
          <w:lang w:bidi="ar-SA"/>
        </w:rPr>
        <w:t>8) участие в управлении Учреждением, в том числе в коллегиальных органах управления, в порядке, установленном настоящим Уставом;</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85" w:name="sub_108566"/>
      <w:bookmarkEnd w:id="84"/>
      <w:r w:rsidRPr="00AD6C98">
        <w:rPr>
          <w:rFonts w:ascii="Times New Roman" w:eastAsia="Times New Roman" w:hAnsi="Times New Roman" w:cs="Times New Roman"/>
          <w:color w:val="auto"/>
          <w:spacing w:val="-8"/>
          <w:sz w:val="28"/>
          <w:szCs w:val="28"/>
          <w:lang w:bidi="ar-SA"/>
        </w:rPr>
        <w:t>9) участие в обсуждении вопросов, относящихся к деятельности Учреждения, в том числе через органы управления и общественные организации;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86" w:name="sub_108567"/>
      <w:bookmarkEnd w:id="85"/>
      <w:r w:rsidRPr="00AD6C98">
        <w:rPr>
          <w:rFonts w:ascii="Times New Roman" w:eastAsia="Times New Roman" w:hAnsi="Times New Roman" w:cs="Times New Roman"/>
          <w:color w:val="auto"/>
          <w:spacing w:val="-8"/>
          <w:sz w:val="28"/>
          <w:szCs w:val="28"/>
          <w:lang w:bidi="ar-SA"/>
        </w:rPr>
        <w:t xml:space="preserve">10) объединение в общественные профессиональные организации в формах и в порядке, которые установлены </w:t>
      </w:r>
      <w:hyperlink r:id="rId19" w:history="1">
        <w:r w:rsidRPr="00AD6C98">
          <w:rPr>
            <w:rFonts w:ascii="Times New Roman" w:eastAsia="Times New Roman" w:hAnsi="Times New Roman" w:cs="Times New Roman"/>
            <w:color w:val="auto"/>
            <w:spacing w:val="-8"/>
            <w:sz w:val="28"/>
            <w:szCs w:val="28"/>
            <w:lang w:bidi="ar-SA"/>
          </w:rPr>
          <w:t>законодательством</w:t>
        </w:r>
      </w:hyperlink>
      <w:r w:rsidRPr="00AD6C98">
        <w:rPr>
          <w:rFonts w:ascii="Times New Roman" w:eastAsia="Times New Roman" w:hAnsi="Times New Roman" w:cs="Times New Roman"/>
          <w:color w:val="auto"/>
          <w:spacing w:val="-8"/>
          <w:sz w:val="28"/>
          <w:szCs w:val="28"/>
          <w:lang w:bidi="ar-SA"/>
        </w:rPr>
        <w:t xml:space="preserve"> Российской Федерации;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87" w:name="sub_108568"/>
      <w:bookmarkEnd w:id="86"/>
      <w:r w:rsidRPr="00AD6C98">
        <w:rPr>
          <w:rFonts w:ascii="Times New Roman" w:eastAsia="Times New Roman" w:hAnsi="Times New Roman" w:cs="Times New Roman"/>
          <w:color w:val="auto"/>
          <w:spacing w:val="-8"/>
          <w:sz w:val="28"/>
          <w:szCs w:val="28"/>
          <w:lang w:bidi="ar-SA"/>
        </w:rPr>
        <w:t>11) обращение в комиссию по урегулированию споров между участниками образовательных отношений;</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88" w:name="sub_108569"/>
      <w:bookmarkEnd w:id="87"/>
      <w:r w:rsidRPr="00AD6C98">
        <w:rPr>
          <w:rFonts w:ascii="Times New Roman" w:eastAsia="Times New Roman" w:hAnsi="Times New Roman" w:cs="Times New Roman"/>
          <w:color w:val="auto"/>
          <w:spacing w:val="-8"/>
          <w:sz w:val="28"/>
          <w:szCs w:val="28"/>
          <w:lang w:bidi="ar-SA"/>
        </w:rPr>
        <w:t>12)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u w:val="single"/>
          <w:lang w:bidi="ar-SA"/>
        </w:rPr>
      </w:pPr>
      <w:bookmarkStart w:id="89" w:name="sub_108579"/>
      <w:bookmarkEnd w:id="88"/>
      <w:r w:rsidRPr="00AD6C98">
        <w:rPr>
          <w:rFonts w:ascii="Times New Roman" w:eastAsia="Times New Roman" w:hAnsi="Times New Roman" w:cs="Times New Roman"/>
          <w:color w:val="auto"/>
          <w:spacing w:val="-8"/>
          <w:sz w:val="28"/>
          <w:szCs w:val="28"/>
          <w:u w:val="single"/>
          <w:lang w:bidi="ar-SA"/>
        </w:rPr>
        <w:t>3. Имеют социальные гарантии и трудовые права на:</w:t>
      </w:r>
      <w:bookmarkStart w:id="90" w:name="sub_108572"/>
      <w:bookmarkEnd w:id="89"/>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 сокращенную продолжительность рабочего времени (не более 36 часов в неделю);</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91" w:name="sub_108573"/>
      <w:bookmarkEnd w:id="90"/>
      <w:r w:rsidRPr="00AD6C98">
        <w:rPr>
          <w:rFonts w:ascii="Times New Roman" w:eastAsia="Times New Roman" w:hAnsi="Times New Roman" w:cs="Times New Roman"/>
          <w:color w:val="auto"/>
          <w:spacing w:val="-8"/>
          <w:sz w:val="28"/>
          <w:szCs w:val="28"/>
          <w:lang w:bidi="ar-SA"/>
        </w:rPr>
        <w:t>2) дополнительное профессиональное образование по профилю педагогической деятельности не реже чем один раз в три года;</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92" w:name="sub_108574"/>
      <w:bookmarkEnd w:id="91"/>
      <w:r w:rsidRPr="00AD6C98">
        <w:rPr>
          <w:rFonts w:ascii="Times New Roman" w:eastAsia="Times New Roman" w:hAnsi="Times New Roman" w:cs="Times New Roman"/>
          <w:color w:val="auto"/>
          <w:spacing w:val="-8"/>
          <w:sz w:val="28"/>
          <w:szCs w:val="28"/>
          <w:lang w:bidi="ar-SA"/>
        </w:rPr>
        <w:t xml:space="preserve">3) ежегодный основной удлиненный оплачиваемый отпуск в зависимости от должности и (или) специальности, </w:t>
      </w:r>
      <w:hyperlink r:id="rId20" w:history="1">
        <w:r w:rsidRPr="00AD6C98">
          <w:rPr>
            <w:rFonts w:ascii="Times New Roman" w:eastAsia="Times New Roman" w:hAnsi="Times New Roman" w:cs="Times New Roman"/>
            <w:color w:val="auto"/>
            <w:spacing w:val="-8"/>
            <w:sz w:val="28"/>
            <w:szCs w:val="28"/>
            <w:lang w:bidi="ar-SA"/>
          </w:rPr>
          <w:t>продолжительность</w:t>
        </w:r>
      </w:hyperlink>
      <w:r w:rsidRPr="00AD6C98">
        <w:rPr>
          <w:rFonts w:ascii="Times New Roman" w:eastAsia="Times New Roman" w:hAnsi="Times New Roman" w:cs="Times New Roman"/>
          <w:color w:val="auto"/>
          <w:spacing w:val="-8"/>
          <w:sz w:val="28"/>
          <w:szCs w:val="28"/>
          <w:lang w:bidi="ar-SA"/>
        </w:rPr>
        <w:t xml:space="preserve"> которого определяется Правительством Российской Федерации;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93" w:name="sub_108575"/>
      <w:bookmarkEnd w:id="92"/>
      <w:r w:rsidRPr="00AD6C98">
        <w:rPr>
          <w:rFonts w:ascii="Times New Roman" w:eastAsia="Times New Roman" w:hAnsi="Times New Roman" w:cs="Times New Roman"/>
          <w:color w:val="auto"/>
          <w:spacing w:val="-8"/>
          <w:sz w:val="28"/>
          <w:szCs w:val="28"/>
          <w:lang w:bidi="ar-SA"/>
        </w:rPr>
        <w:t xml:space="preserve">4) длительный отпуск сроком до одного года не реже чем через каждые десять лет непрерывной педагогической работы в </w:t>
      </w:r>
      <w:hyperlink r:id="rId21" w:history="1">
        <w:r w:rsidRPr="00AD6C98">
          <w:rPr>
            <w:rFonts w:ascii="Times New Roman" w:eastAsia="Times New Roman" w:hAnsi="Times New Roman" w:cs="Times New Roman"/>
            <w:color w:val="auto"/>
            <w:spacing w:val="-8"/>
            <w:sz w:val="28"/>
            <w:szCs w:val="28"/>
            <w:lang w:bidi="ar-SA"/>
          </w:rPr>
          <w:t>порядке</w:t>
        </w:r>
      </w:hyperlink>
      <w:r w:rsidRPr="00AD6C98">
        <w:rPr>
          <w:rFonts w:ascii="Times New Roman" w:eastAsia="Times New Roman" w:hAnsi="Times New Roman" w:cs="Times New Roman"/>
          <w:color w:val="auto"/>
          <w:spacing w:val="-8"/>
          <w:sz w:val="28"/>
          <w:szCs w:val="28"/>
          <w:lang w:bidi="ar-SA"/>
        </w:rPr>
        <w:t xml:space="preserve">, установленном </w:t>
      </w:r>
      <w:hyperlink r:id="rId22" w:history="1">
        <w:r w:rsidRPr="00AD6C98">
          <w:rPr>
            <w:rFonts w:ascii="Times New Roman" w:eastAsia="Times New Roman" w:hAnsi="Times New Roman" w:cs="Times New Roman"/>
            <w:color w:val="auto"/>
            <w:spacing w:val="-8"/>
            <w:sz w:val="28"/>
            <w:szCs w:val="28"/>
            <w:lang w:bidi="ar-SA"/>
          </w:rPr>
          <w:t>федеральным органом</w:t>
        </w:r>
      </w:hyperlink>
      <w:r w:rsidRPr="00AD6C98">
        <w:rPr>
          <w:rFonts w:ascii="Times New Roman" w:eastAsia="Times New Roman" w:hAnsi="Times New Roman" w:cs="Times New Roman"/>
          <w:color w:val="auto"/>
          <w:spacing w:val="-8"/>
          <w:sz w:val="28"/>
          <w:szCs w:val="28"/>
          <w:lang w:bidi="ar-SA"/>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94" w:name="sub_108576"/>
      <w:bookmarkEnd w:id="93"/>
      <w:r w:rsidRPr="00AD6C98">
        <w:rPr>
          <w:rFonts w:ascii="Times New Roman" w:eastAsia="Times New Roman" w:hAnsi="Times New Roman" w:cs="Times New Roman"/>
          <w:color w:val="auto"/>
          <w:spacing w:val="-8"/>
          <w:sz w:val="28"/>
          <w:szCs w:val="28"/>
          <w:lang w:bidi="ar-SA"/>
        </w:rPr>
        <w:t xml:space="preserve">5) досрочное назначение трудовой пенсии по старости в порядке, установленном </w:t>
      </w:r>
      <w:hyperlink r:id="rId23" w:history="1">
        <w:r w:rsidRPr="00AD6C98">
          <w:rPr>
            <w:rFonts w:ascii="Times New Roman" w:eastAsia="Times New Roman" w:hAnsi="Times New Roman" w:cs="Times New Roman"/>
            <w:color w:val="auto"/>
            <w:spacing w:val="-8"/>
            <w:sz w:val="28"/>
            <w:szCs w:val="28"/>
            <w:lang w:bidi="ar-SA"/>
          </w:rPr>
          <w:t>законодательством</w:t>
        </w:r>
      </w:hyperlink>
      <w:r w:rsidRPr="00AD6C98">
        <w:rPr>
          <w:rFonts w:ascii="Times New Roman" w:eastAsia="Times New Roman" w:hAnsi="Times New Roman" w:cs="Times New Roman"/>
          <w:color w:val="auto"/>
          <w:spacing w:val="-8"/>
          <w:sz w:val="28"/>
          <w:szCs w:val="28"/>
          <w:lang w:bidi="ar-SA"/>
        </w:rPr>
        <w:t xml:space="preserve"> Российской Федерации;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95" w:name="sub_108577"/>
      <w:bookmarkEnd w:id="94"/>
      <w:r w:rsidRPr="00AD6C98">
        <w:rPr>
          <w:rFonts w:ascii="Times New Roman" w:eastAsia="Times New Roman" w:hAnsi="Times New Roman" w:cs="Times New Roman"/>
          <w:color w:val="auto"/>
          <w:spacing w:val="-8"/>
          <w:sz w:val="28"/>
          <w:szCs w:val="28"/>
          <w:lang w:bidi="ar-SA"/>
        </w:rPr>
        <w:t xml:space="preserve">6) </w:t>
      </w:r>
      <w:bookmarkStart w:id="96" w:name="sub_108578"/>
      <w:bookmarkEnd w:id="95"/>
      <w:r w:rsidRPr="00AD6C98">
        <w:rPr>
          <w:rFonts w:ascii="Times New Roman" w:eastAsia="Times New Roman" w:hAnsi="Times New Roman" w:cs="Times New Roman"/>
          <w:color w:val="auto"/>
          <w:spacing w:val="-8"/>
          <w:sz w:val="28"/>
          <w:szCs w:val="28"/>
          <w:lang w:bidi="ar-SA"/>
        </w:rPr>
        <w:t xml:space="preserve">гарантии и компенсации, установленные </w:t>
      </w:r>
      <w:hyperlink r:id="rId24" w:history="1">
        <w:r w:rsidRPr="00AD6C98">
          <w:rPr>
            <w:rFonts w:ascii="Times New Roman" w:eastAsia="Times New Roman" w:hAnsi="Times New Roman" w:cs="Times New Roman"/>
            <w:color w:val="auto"/>
            <w:spacing w:val="-8"/>
            <w:sz w:val="28"/>
            <w:szCs w:val="28"/>
            <w:lang w:bidi="ar-SA"/>
          </w:rPr>
          <w:t>трудовым законодательством</w:t>
        </w:r>
      </w:hyperlink>
      <w:r w:rsidRPr="00AD6C98">
        <w:rPr>
          <w:rFonts w:ascii="Times New Roman" w:eastAsia="Times New Roman" w:hAnsi="Times New Roman" w:cs="Times New Roman"/>
          <w:color w:val="auto"/>
          <w:spacing w:val="-8"/>
          <w:sz w:val="28"/>
          <w:szCs w:val="28"/>
          <w:lang w:bidi="ar-SA"/>
        </w:rPr>
        <w:t xml:space="preserve">, при условии участия в проведении единого государственного экзамена в рабочее время и освобождении от основной работы на период его проведения; </w:t>
      </w:r>
    </w:p>
    <w:p w:rsidR="00AD6C98" w:rsidRPr="00AD6C98" w:rsidRDefault="00AD6C98" w:rsidP="00AD6C98">
      <w:pPr>
        <w:widowControl/>
        <w:ind w:firstLine="709"/>
        <w:contextualSpacing/>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7) иные трудовые права, меры социальной поддержки, установленные действующим законодательством, а также дополнительные льготы, предоставляемые Учредителем и (или) Уполномоченным органом. </w:t>
      </w:r>
      <w:bookmarkEnd w:id="96"/>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4.19. В рабочее время педагогических работников в зависимости от занимаемой должности включается учебная (преподавательская), воспитательная работа, индивидуальная работа с учащимися,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учащимися. </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lastRenderedPageBreak/>
        <w:t>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Учреждения, с учетом количества часов по учебному плану, специальности и квалификации работника.</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4.20. Режим рабочего времени и времени отдыха педагогических работников Учреждения определяется коллективным договором, правилами внутреннего трудового распорядка, иными локальными нормативными актами, трудовым договором, графиками работы и расписанием занятий в соответствии с требованиями </w:t>
      </w:r>
      <w:hyperlink r:id="rId25" w:history="1">
        <w:r w:rsidRPr="00AD6C98">
          <w:rPr>
            <w:rFonts w:ascii="Times New Roman" w:eastAsia="Times New Roman" w:hAnsi="Times New Roman" w:cs="Times New Roman"/>
            <w:color w:val="auto"/>
            <w:spacing w:val="-8"/>
            <w:sz w:val="28"/>
            <w:szCs w:val="28"/>
            <w:lang w:bidi="ar-SA"/>
          </w:rPr>
          <w:t>трудового законодательства</w:t>
        </w:r>
      </w:hyperlink>
      <w:r w:rsidRPr="00AD6C98">
        <w:rPr>
          <w:rFonts w:ascii="Times New Roman" w:eastAsia="Times New Roman" w:hAnsi="Times New Roman" w:cs="Times New Roman"/>
          <w:color w:val="auto"/>
          <w:spacing w:val="-8"/>
          <w:sz w:val="28"/>
          <w:szCs w:val="28"/>
          <w:lang w:bidi="ar-SA"/>
        </w:rPr>
        <w:t xml:space="preserve"> и с учетом особенностей, установленных </w:t>
      </w:r>
      <w:hyperlink r:id="rId26" w:history="1">
        <w:r w:rsidRPr="00AD6C98">
          <w:rPr>
            <w:rFonts w:ascii="Times New Roman" w:eastAsia="Times New Roman" w:hAnsi="Times New Roman" w:cs="Times New Roman"/>
            <w:color w:val="auto"/>
            <w:spacing w:val="-8"/>
            <w:sz w:val="28"/>
            <w:szCs w:val="28"/>
            <w:lang w:bidi="ar-SA"/>
          </w:rPr>
          <w:t>федеральным органом</w:t>
        </w:r>
      </w:hyperlink>
      <w:r w:rsidRPr="00AD6C98">
        <w:rPr>
          <w:rFonts w:ascii="Times New Roman" w:eastAsia="Times New Roman" w:hAnsi="Times New Roman" w:cs="Times New Roman"/>
          <w:color w:val="auto"/>
          <w:spacing w:val="-8"/>
          <w:sz w:val="28"/>
          <w:szCs w:val="28"/>
          <w:lang w:bidi="ar-SA"/>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97" w:name="sub_108596"/>
      <w:r w:rsidRPr="00AD6C98">
        <w:rPr>
          <w:rFonts w:ascii="Times New Roman" w:eastAsia="Times New Roman" w:hAnsi="Times New Roman" w:cs="Times New Roman"/>
          <w:color w:val="auto"/>
          <w:spacing w:val="-8"/>
          <w:sz w:val="28"/>
          <w:szCs w:val="28"/>
          <w:lang w:bidi="ar-SA"/>
        </w:rPr>
        <w:t>4.21. Педагогические работники обязаны:</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98" w:name="sub_108585"/>
      <w:bookmarkEnd w:id="97"/>
      <w:r w:rsidRPr="00AD6C98">
        <w:rPr>
          <w:rFonts w:ascii="Times New Roman" w:eastAsia="Times New Roman" w:hAnsi="Times New Roman" w:cs="Times New Roman"/>
          <w:color w:val="auto"/>
          <w:spacing w:val="-8"/>
          <w:sz w:val="28"/>
          <w:szCs w:val="28"/>
          <w:lang w:bidi="ar-SA"/>
        </w:rPr>
        <w:t>1) осуществлять свою деятельность на высоком профессиональном уровне, обеспечивать в полном объеме реализацию преподаваемых учебных предмета, курса, дисциплины (модуля) в соответствии с утвержденной рабочей программой;</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99" w:name="sub_108586"/>
      <w:bookmarkEnd w:id="98"/>
      <w:r w:rsidRPr="00AD6C98">
        <w:rPr>
          <w:rFonts w:ascii="Times New Roman" w:eastAsia="Times New Roman" w:hAnsi="Times New Roman" w:cs="Times New Roman"/>
          <w:color w:val="auto"/>
          <w:spacing w:val="-8"/>
          <w:sz w:val="28"/>
          <w:szCs w:val="28"/>
          <w:lang w:bidi="ar-SA"/>
        </w:rPr>
        <w:t>2) соблюдать правовые, нравственные и этические нормы, следовать требованиям профессиональной этики;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0" w:name="sub_108587"/>
      <w:bookmarkEnd w:id="99"/>
      <w:r w:rsidRPr="00AD6C98">
        <w:rPr>
          <w:rFonts w:ascii="Times New Roman" w:eastAsia="Times New Roman" w:hAnsi="Times New Roman" w:cs="Times New Roman"/>
          <w:color w:val="auto"/>
          <w:spacing w:val="-8"/>
          <w:sz w:val="28"/>
          <w:szCs w:val="28"/>
          <w:lang w:bidi="ar-SA"/>
        </w:rPr>
        <w:t>3) уважать честь и достоинство учащихся и других участников образовательных отношений;</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1" w:name="sub_108588"/>
      <w:bookmarkEnd w:id="100"/>
      <w:r w:rsidRPr="00AD6C98">
        <w:rPr>
          <w:rFonts w:ascii="Times New Roman" w:eastAsia="Times New Roman" w:hAnsi="Times New Roman" w:cs="Times New Roman"/>
          <w:color w:val="auto"/>
          <w:spacing w:val="-8"/>
          <w:sz w:val="28"/>
          <w:szCs w:val="28"/>
          <w:lang w:bidi="ar-SA"/>
        </w:rPr>
        <w:t>4) развивать у учащихся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учащихся культуру здорового и безопасного образа жизни;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2" w:name="sub_108589"/>
      <w:bookmarkEnd w:id="101"/>
      <w:r w:rsidRPr="00AD6C98">
        <w:rPr>
          <w:rFonts w:ascii="Times New Roman" w:eastAsia="Times New Roman" w:hAnsi="Times New Roman" w:cs="Times New Roman"/>
          <w:color w:val="auto"/>
          <w:spacing w:val="-8"/>
          <w:sz w:val="28"/>
          <w:szCs w:val="28"/>
          <w:lang w:bidi="ar-SA"/>
        </w:rPr>
        <w:t>5) применять педагогически обоснованные и обеспечивающие высокое качество образования формы, методы обучения и воспитания;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3" w:name="sub_108590"/>
      <w:bookmarkEnd w:id="102"/>
      <w:r w:rsidRPr="00AD6C98">
        <w:rPr>
          <w:rFonts w:ascii="Times New Roman" w:eastAsia="Times New Roman" w:hAnsi="Times New Roman" w:cs="Times New Roman"/>
          <w:color w:val="auto"/>
          <w:spacing w:val="-8"/>
          <w:sz w:val="28"/>
          <w:szCs w:val="28"/>
          <w:lang w:bidi="ar-SA"/>
        </w:rPr>
        <w:t>6) учитывать особенности психофизического развития учащихся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4" w:name="sub_108591"/>
      <w:bookmarkEnd w:id="103"/>
      <w:r w:rsidRPr="00AD6C98">
        <w:rPr>
          <w:rFonts w:ascii="Times New Roman" w:eastAsia="Times New Roman" w:hAnsi="Times New Roman" w:cs="Times New Roman"/>
          <w:color w:val="auto"/>
          <w:spacing w:val="-8"/>
          <w:sz w:val="28"/>
          <w:szCs w:val="28"/>
          <w:lang w:bidi="ar-SA"/>
        </w:rPr>
        <w:t>7) систематически повышать свой профессиональный уровень;</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5" w:name="sub_108592"/>
      <w:bookmarkEnd w:id="104"/>
      <w:r w:rsidRPr="00AD6C98">
        <w:rPr>
          <w:rFonts w:ascii="Times New Roman" w:eastAsia="Times New Roman" w:hAnsi="Times New Roman" w:cs="Times New Roman"/>
          <w:color w:val="auto"/>
          <w:spacing w:val="-8"/>
          <w:sz w:val="28"/>
          <w:szCs w:val="28"/>
          <w:lang w:bidi="ar-SA"/>
        </w:rPr>
        <w:t>8) проходить аттестацию на соответствие занимаемой должности в порядке, установленном законодательством об образовании;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6" w:name="sub_108593"/>
      <w:bookmarkEnd w:id="105"/>
      <w:r w:rsidRPr="00AD6C98">
        <w:rPr>
          <w:rFonts w:ascii="Times New Roman" w:eastAsia="Times New Roman" w:hAnsi="Times New Roman" w:cs="Times New Roman"/>
          <w:color w:val="auto"/>
          <w:spacing w:val="-8"/>
          <w:sz w:val="28"/>
          <w:szCs w:val="28"/>
          <w:lang w:bidi="ar-SA"/>
        </w:rPr>
        <w:t xml:space="preserve">9) проходить в соответствии с </w:t>
      </w:r>
      <w:hyperlink r:id="rId27" w:history="1">
        <w:r w:rsidRPr="00AD6C98">
          <w:rPr>
            <w:rFonts w:ascii="Times New Roman" w:eastAsia="Times New Roman" w:hAnsi="Times New Roman" w:cs="Times New Roman"/>
            <w:color w:val="auto"/>
            <w:spacing w:val="-8"/>
            <w:sz w:val="28"/>
            <w:szCs w:val="28"/>
            <w:lang w:bidi="ar-SA"/>
          </w:rPr>
          <w:t>трудовым законодательством</w:t>
        </w:r>
      </w:hyperlink>
      <w:r w:rsidRPr="00AD6C98">
        <w:rPr>
          <w:rFonts w:ascii="Times New Roman" w:eastAsia="Times New Roman" w:hAnsi="Times New Roman" w:cs="Times New Roman"/>
          <w:color w:val="auto"/>
          <w:spacing w:val="-8"/>
          <w:sz w:val="28"/>
          <w:szCs w:val="28"/>
          <w:lang w:bidi="ar-SA"/>
        </w:rPr>
        <w:t xml:space="preserve"> предварительные при поступлении на работу и периодические медицинские осмотры, а также внеочередные медицинские осмотры по направлению Учреждения;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7" w:name="sub_108594"/>
      <w:bookmarkEnd w:id="106"/>
      <w:r w:rsidRPr="00AD6C98">
        <w:rPr>
          <w:rFonts w:ascii="Times New Roman" w:eastAsia="Times New Roman" w:hAnsi="Times New Roman" w:cs="Times New Roman"/>
          <w:color w:val="auto"/>
          <w:spacing w:val="-8"/>
          <w:sz w:val="28"/>
          <w:szCs w:val="28"/>
          <w:lang w:bidi="ar-SA"/>
        </w:rPr>
        <w:t xml:space="preserve">10) проходить в установленном </w:t>
      </w:r>
      <w:hyperlink r:id="rId28" w:history="1">
        <w:r w:rsidRPr="00AD6C98">
          <w:rPr>
            <w:rFonts w:ascii="Times New Roman" w:eastAsia="Times New Roman" w:hAnsi="Times New Roman" w:cs="Times New Roman"/>
            <w:color w:val="auto"/>
            <w:spacing w:val="-8"/>
            <w:sz w:val="28"/>
            <w:szCs w:val="28"/>
            <w:lang w:bidi="ar-SA"/>
          </w:rPr>
          <w:t>законодательством</w:t>
        </w:r>
      </w:hyperlink>
      <w:r w:rsidRPr="00AD6C98">
        <w:rPr>
          <w:rFonts w:ascii="Times New Roman" w:eastAsia="Times New Roman" w:hAnsi="Times New Roman" w:cs="Times New Roman"/>
          <w:color w:val="auto"/>
          <w:spacing w:val="-8"/>
          <w:sz w:val="28"/>
          <w:szCs w:val="28"/>
          <w:lang w:bidi="ar-SA"/>
        </w:rPr>
        <w:t xml:space="preserve"> Российской Федерации порядке обучение и проверку знаний и навыков в области охраны труда;</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8" w:name="sub_108595"/>
      <w:bookmarkEnd w:id="107"/>
      <w:r w:rsidRPr="00AD6C98">
        <w:rPr>
          <w:rFonts w:ascii="Times New Roman" w:eastAsia="Times New Roman" w:hAnsi="Times New Roman" w:cs="Times New Roman"/>
          <w:color w:val="auto"/>
          <w:spacing w:val="-8"/>
          <w:sz w:val="28"/>
          <w:szCs w:val="28"/>
          <w:lang w:bidi="ar-SA"/>
        </w:rPr>
        <w:t>11) соблюдать настоящий Устав, правила внутреннего трудового распорядка.</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09" w:name="sub_108597"/>
      <w:bookmarkEnd w:id="108"/>
      <w:r w:rsidRPr="00AD6C98">
        <w:rPr>
          <w:rFonts w:ascii="Times New Roman" w:eastAsia="Times New Roman" w:hAnsi="Times New Roman" w:cs="Times New Roman"/>
          <w:color w:val="auto"/>
          <w:spacing w:val="-8"/>
          <w:sz w:val="28"/>
          <w:szCs w:val="28"/>
          <w:lang w:bidi="ar-SA"/>
        </w:rPr>
        <w:t>4.22. Педагогический работник Учреждения не вправе оказывать платные образовательные услуги учащимся в Учреждении, если это приводит к конфликту интересов педагогического работника.</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bookmarkStart w:id="110" w:name="sub_108598"/>
      <w:bookmarkEnd w:id="109"/>
      <w:r w:rsidRPr="00AD6C98">
        <w:rPr>
          <w:rFonts w:ascii="Times New Roman" w:eastAsia="Times New Roman" w:hAnsi="Times New Roman" w:cs="Times New Roman"/>
          <w:color w:val="auto"/>
          <w:spacing w:val="-8"/>
          <w:sz w:val="28"/>
          <w:szCs w:val="28"/>
          <w:lang w:bidi="ar-SA"/>
        </w:rPr>
        <w:t xml:space="preserve">4.23. Педагогическим работникам запрещается использовать образовательную деятельность для политической агитации, принуждения учащихся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w:t>
      </w:r>
      <w:r w:rsidRPr="00AD6C98">
        <w:rPr>
          <w:rFonts w:ascii="Times New Roman" w:eastAsia="Times New Roman" w:hAnsi="Times New Roman" w:cs="Times New Roman"/>
          <w:color w:val="auto"/>
          <w:spacing w:val="-8"/>
          <w:sz w:val="28"/>
          <w:szCs w:val="28"/>
          <w:lang w:bidi="ar-SA"/>
        </w:rPr>
        <w:lastRenderedPageBreak/>
        <w:t xml:space="preserve">принадлежности, их отношения к религии, в том числе посредством сообщения учащимся недостоверных сведений об исторических, о национальных, религиозных и культурных традициях народов, а также для побуждения учащихся к действиям, противоречащим </w:t>
      </w:r>
      <w:hyperlink r:id="rId29" w:history="1">
        <w:r w:rsidRPr="00AD6C98">
          <w:rPr>
            <w:rFonts w:ascii="Times New Roman" w:eastAsia="Times New Roman" w:hAnsi="Times New Roman" w:cs="Times New Roman"/>
            <w:color w:val="auto"/>
            <w:spacing w:val="-8"/>
            <w:sz w:val="28"/>
            <w:szCs w:val="28"/>
            <w:lang w:bidi="ar-SA"/>
          </w:rPr>
          <w:t>Конституции</w:t>
        </w:r>
      </w:hyperlink>
      <w:r w:rsidRPr="00AD6C98">
        <w:rPr>
          <w:rFonts w:ascii="Times New Roman" w:eastAsia="Times New Roman" w:hAnsi="Times New Roman" w:cs="Times New Roman"/>
          <w:color w:val="auto"/>
          <w:spacing w:val="-8"/>
          <w:sz w:val="28"/>
          <w:szCs w:val="28"/>
          <w:lang w:bidi="ar-SA"/>
        </w:rPr>
        <w:t xml:space="preserve"> Российской Федерации.</w:t>
      </w:r>
    </w:p>
    <w:bookmarkEnd w:id="110"/>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4.24. Педагогические работники несут ответственность за неисполнение или ненадлежащее исполнение возложенных на них обязанностей в порядке и в случаях, установленных действующим законодательством. </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Неисполнение или ненадлежащее исполнение педагогическими работниками обязанностей, предусмотренных п.4.21. настоящего Устава, учитывается при прохождении ими аттестации.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4.25. Комплектование персонала Учреждения осуществляется на основании штатного расписания и учебного плана Учреждения в соответствии с законодательством Российской Федерации. </w:t>
      </w:r>
      <w:bookmarkStart w:id="111" w:name="sub_108553"/>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К педагогической деятельности допускаются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Директору Учреждения и его заместителям предоставляются в установленном законом порядке права, социальные гарантии и меры социальной поддержки, предусмотренные педагогическим работникам.</w:t>
      </w:r>
    </w:p>
    <w:bookmarkEnd w:id="111"/>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4.26. Права, обязанности и ответственность инженерно-технических, административно-хозяйственных, производственных, учебно-вспомогательных и иных работников Учреждения, осуществляющих вспомогательные функции, устанавливаются законодательством Российской Федерации, правилами внутреннего трудового распорядка и иными локальными нормативными актами Учреждения, должностными инструкциями и трудовыми договорами. </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 Право на занятие этих должностей имеют лица, отвечающие квалификационным требованиям, указанным в квалификационных справочниках, и (или) профессиональным стандартам. </w:t>
      </w:r>
      <w:bookmarkStart w:id="112" w:name="sub_108632"/>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4.27.</w:t>
      </w:r>
      <w:bookmarkEnd w:id="112"/>
      <w:r w:rsidRPr="00AD6C98">
        <w:rPr>
          <w:rFonts w:ascii="Times New Roman" w:eastAsia="Times New Roman" w:hAnsi="Times New Roman" w:cs="Times New Roman"/>
          <w:color w:val="auto"/>
          <w:spacing w:val="-8"/>
          <w:sz w:val="28"/>
          <w:szCs w:val="28"/>
          <w:lang w:bidi="ar-SA"/>
        </w:rPr>
        <w:t xml:space="preserve"> К педагогической деятельности не допускаются лица, которые лишены права ею заниматься по вступившему в законную силу приговору суда, имеющие неснятую или непогашенную судимость за умышленные тяжкие и особо тяжкие преступления, признанные недееспособными либо имеющие заболевания, предусмотренные перечнем, утверждаемым Правительством Российской Федерации.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К трудовой деятельности в Учреждении, в т.ч. к педагогической, не допускаются лица, 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4.28. Помимо оснований, предусмотренных трудовым законодательством, основаниями прекращения трудового договора с педагогическим работником являются:</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 повторное в течение одного года грубое нарушение настоящего Устава;</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2) применение, в том числе однократное, методов воспитания, связанных с физическим и (или) психическим насилием над личностью учащегося;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lastRenderedPageBreak/>
        <w:t>3) появление на работе в состоянии алкогольного, наркотического или токсического опьянения.</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4.29. В целях урегулирования разногласий между участниками образовательного процесса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учащимся дисциплинарного взыскания, в Учреждении создается Комиссия по урегулированию споров между участниками образовательных отношений из равного числа представителей родителей (законных представителей) учащихся, работников Учреждения, деятельность которой регламентируется соответствующим Положением. </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4.29.1. Решение комиссии по урегулированию споров между участниками образовательных отношений является обязательным для всех участников образовательного процесса в Учреждении, подлежит исполнению в предусмотренные решением сроки, может быть обжаловано в установленном законом порядке.</w:t>
      </w:r>
    </w:p>
    <w:p w:rsidR="00AD6C98" w:rsidRPr="00AD6C98" w:rsidRDefault="00AD6C98" w:rsidP="00AD6C98">
      <w:pPr>
        <w:ind w:firstLine="709"/>
        <w:jc w:val="both"/>
        <w:rPr>
          <w:rFonts w:ascii="Times New Roman" w:eastAsia="Times New Roman" w:hAnsi="Times New Roman" w:cs="Times New Roman"/>
          <w:color w:val="auto"/>
          <w:spacing w:val="-8"/>
          <w:sz w:val="28"/>
          <w:szCs w:val="28"/>
          <w:lang w:bidi="ar-SA"/>
        </w:rPr>
      </w:pPr>
    </w:p>
    <w:p w:rsidR="00AD6C98" w:rsidRPr="00AD6C98" w:rsidRDefault="00AD6C98" w:rsidP="00AD6C98">
      <w:pPr>
        <w:ind w:firstLine="709"/>
        <w:jc w:val="both"/>
        <w:rPr>
          <w:rFonts w:ascii="Times New Roman" w:eastAsia="Times New Roman" w:hAnsi="Times New Roman" w:cs="Times New Roman"/>
          <w:b/>
          <w:bCs/>
          <w:snapToGrid w:val="0"/>
          <w:spacing w:val="-8"/>
          <w:sz w:val="28"/>
          <w:szCs w:val="28"/>
          <w:lang w:bidi="ar-SA"/>
        </w:rPr>
      </w:pPr>
      <w:r w:rsidRPr="00AD6C98">
        <w:rPr>
          <w:rFonts w:ascii="Times New Roman" w:eastAsia="Times New Roman" w:hAnsi="Times New Roman" w:cs="Times New Roman"/>
          <w:b/>
          <w:color w:val="auto"/>
          <w:spacing w:val="-8"/>
          <w:sz w:val="28"/>
          <w:szCs w:val="28"/>
          <w:lang w:bidi="ar-SA"/>
        </w:rPr>
        <w:t>5.</w:t>
      </w:r>
      <w:r w:rsidRPr="00AD6C98">
        <w:rPr>
          <w:rFonts w:ascii="Times New Roman" w:eastAsia="Times New Roman" w:hAnsi="Times New Roman" w:cs="Times New Roman"/>
          <w:color w:val="auto"/>
          <w:spacing w:val="-8"/>
          <w:sz w:val="28"/>
          <w:szCs w:val="28"/>
          <w:lang w:bidi="ar-SA"/>
        </w:rPr>
        <w:t xml:space="preserve"> </w:t>
      </w:r>
      <w:r w:rsidRPr="00AD6C98">
        <w:rPr>
          <w:rFonts w:ascii="Times New Roman" w:eastAsia="Times New Roman" w:hAnsi="Times New Roman" w:cs="Times New Roman"/>
          <w:b/>
          <w:bCs/>
          <w:snapToGrid w:val="0"/>
          <w:spacing w:val="-8"/>
          <w:sz w:val="28"/>
          <w:szCs w:val="28"/>
          <w:lang w:bidi="ar-SA"/>
        </w:rPr>
        <w:t>ПОЛНОМОЧИЯ УЧРЕДИТЕЛЯ И УПОЛНОМОЧЕННОГО ОРГАНА</w:t>
      </w:r>
    </w:p>
    <w:p w:rsidR="00AD6C98" w:rsidRPr="00AD6C98" w:rsidRDefault="00AD6C98" w:rsidP="00AD6C98">
      <w:pPr>
        <w:widowControl/>
        <w:numPr>
          <w:ilvl w:val="1"/>
          <w:numId w:val="20"/>
        </w:numPr>
        <w:suppressAutoHyphens/>
        <w:ind w:left="0"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Функции и полномочия Уполномоченного органа:</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Учреждении (за исключением полномочий по финансовому обеспечению реализации основных общеобразовательных программ в соответствии с </w:t>
      </w:r>
      <w:hyperlink r:id="rId30" w:history="1">
        <w:r w:rsidRPr="00AD6C98">
          <w:rPr>
            <w:rFonts w:ascii="Times New Roman" w:eastAsia="Times New Roman" w:hAnsi="Times New Roman" w:cs="Times New Roman"/>
            <w:color w:val="auto"/>
            <w:spacing w:val="-8"/>
            <w:sz w:val="28"/>
            <w:szCs w:val="28"/>
            <w:lang w:bidi="ar-SA"/>
          </w:rPr>
          <w:t>федеральными государственными образовательными стандартами</w:t>
        </w:r>
      </w:hyperlink>
      <w:r w:rsidRPr="00AD6C98">
        <w:rPr>
          <w:rFonts w:ascii="Times New Roman" w:eastAsia="Times New Roman" w:hAnsi="Times New Roman" w:cs="Times New Roman"/>
          <w:color w:val="auto"/>
          <w:spacing w:val="-8"/>
          <w:sz w:val="28"/>
          <w:szCs w:val="28"/>
          <w:lang w:bidi="ar-SA"/>
        </w:rPr>
        <w:t>);</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2) создание, реорганизация, изменение типа и ликвидация Учреждения;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3) утверждение Устава Учреждения, а также вносимых в него изменений и дополнений;</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4) назначение директора Учреждения, прекращение его полномочий, а также заключение и прекращение с ним трудового договора (контракта);</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5) формирование и утверждение муниципального задания для Учреждения в соответствии с предусмотренным настоящим Уставом основным видом деятельности;</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6) обеспечение содержания зданий и сооружений Учреждения, обустройство прилегающей к нему территории;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7) финансовое обеспечение выполнения муниципального задания, расходов на уплату налогов (в т.ч. за земельные участки) и содержание недвижимого имущества и особо ценного движимого имущества, закрепленного Учредителем за Учреждением или приобретенных Учреждением за счет выделенных ему Учредителем средств на приобретение такого имущества;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8) осуществление контроля за исполнением Учреждением действующего законодательства Российской Федерации, Республики Дагестан, правовых актов Учредителя, Уполномоченного органа и иных органов местного самоуправления, содержащих нормы, регулирующие отношения в сфере образования, а также финансового контроля за целевым использованием Учреждением выделенных бюджетных средств;</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9)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Учреждения за конкретной территорией муниципального образования «Гунибский район»;</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10) оказание помощи родителям (законным представителям) в воспитании несовершеннолетних учащихся, охране и укреплении их физического и психического </w:t>
      </w:r>
      <w:r w:rsidRPr="00AD6C98">
        <w:rPr>
          <w:rFonts w:ascii="Times New Roman" w:eastAsia="Times New Roman" w:hAnsi="Times New Roman" w:cs="Times New Roman"/>
          <w:color w:val="auto"/>
          <w:spacing w:val="-8"/>
          <w:sz w:val="28"/>
          <w:szCs w:val="28"/>
          <w:lang w:bidi="ar-SA"/>
        </w:rPr>
        <w:lastRenderedPageBreak/>
        <w:t>здоровья, развитии индивидуальных способностей и необходимой коррекции нарушений их развития.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11) обеспечение перевода учащихся в другие образовательные организации с согласия родителей (законных представителей) в случае прекращения деятельности Учреждения;</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12) организация отдыха детей в каникулярное время;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13) организация разработки муниципальных программ развития содержания и форм образования, обеспечение их реализации;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14) координация деятельности образовательных организаций в целях осуществления государственной политики и реализации муниципальных программ в сфере образования;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15) издание в пределах своей компетенции правовых актов, обеспечивающих реализацию решений, постановлений и других актов вышестоящих органов государственной власти и органов местного самоуправления;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16) принятие решений (на основании заключения специально уполномоченной комиссии по диагностике состояния развития ребенка) об открытии специальных классов, групп, организации индивидуальных образовательных программ для детей с ограниченными возможностями здоровья и (или) особыми образовательными потребностями;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17) организация информирования учащихся и их родителей (законных представителей) о проведении государственной (итоговой) аттестации;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18) создание конфликтной комиссии по рассмотрению апелляций выпускников 9-х классов Учреждения, определение ее состава, полномочий и порядка работы;</w:t>
      </w:r>
    </w:p>
    <w:p w:rsidR="00AD6C98" w:rsidRPr="00AD6C98" w:rsidRDefault="00AD6C98" w:rsidP="00AD6C98">
      <w:pPr>
        <w:widowControl/>
        <w:tabs>
          <w:tab w:val="left" w:pos="1276"/>
        </w:tabs>
        <w:ind w:firstLine="709"/>
        <w:jc w:val="both"/>
        <w:rPr>
          <w:rFonts w:ascii="Times New Roman" w:eastAsia="Times New Roman" w:hAnsi="Times New Roman" w:cs="Times New Roman"/>
          <w:iCs/>
          <w:color w:val="auto"/>
          <w:spacing w:val="-8"/>
          <w:sz w:val="28"/>
          <w:szCs w:val="28"/>
          <w:lang w:bidi="ar-SA"/>
        </w:rPr>
      </w:pPr>
      <w:r w:rsidRPr="00D93C4F">
        <w:rPr>
          <w:rFonts w:ascii="Times New Roman" w:eastAsia="Times New Roman" w:hAnsi="Times New Roman" w:cs="Times New Roman"/>
          <w:iCs/>
          <w:color w:val="auto"/>
          <w:spacing w:val="-8"/>
          <w:sz w:val="28"/>
          <w:szCs w:val="28"/>
          <w:lang w:bidi="ar-SA"/>
        </w:rPr>
        <w:t>19)</w:t>
      </w:r>
      <w:r w:rsidRPr="00AD6C98">
        <w:rPr>
          <w:rFonts w:ascii="Times New Roman" w:eastAsia="Times New Roman" w:hAnsi="Times New Roman" w:cs="Times New Roman"/>
          <w:i/>
          <w:iCs/>
          <w:color w:val="auto"/>
          <w:spacing w:val="-8"/>
          <w:sz w:val="28"/>
          <w:szCs w:val="28"/>
          <w:lang w:bidi="ar-SA"/>
        </w:rPr>
        <w:t xml:space="preserve"> </w:t>
      </w:r>
      <w:r w:rsidRPr="00AD6C98">
        <w:rPr>
          <w:rFonts w:ascii="Times New Roman" w:eastAsia="Times New Roman" w:hAnsi="Times New Roman" w:cs="Times New Roman"/>
          <w:iCs/>
          <w:color w:val="auto"/>
          <w:spacing w:val="-8"/>
          <w:sz w:val="28"/>
          <w:szCs w:val="28"/>
          <w:lang w:bidi="ar-SA"/>
        </w:rPr>
        <w:t xml:space="preserve">предоставляет работодателю, </w:t>
      </w:r>
      <w:r w:rsidRPr="00AD6C98">
        <w:rPr>
          <w:rFonts w:ascii="Times New Roman" w:eastAsia="Times New Roman" w:hAnsi="Times New Roman" w:cs="Times New Roman"/>
          <w:iCs/>
          <w:spacing w:val="-8"/>
          <w:sz w:val="28"/>
          <w:szCs w:val="28"/>
          <w:shd w:val="clear" w:color="auto" w:fill="FFFFFF"/>
          <w:lang w:bidi="ar-SA"/>
        </w:rPr>
        <w:t>иным уполномоченным лицам, определенным Федеральным законом и другими нормативными правовыми актами Российской Федерации</w:t>
      </w:r>
      <w:r w:rsidRPr="00AD6C98">
        <w:rPr>
          <w:rFonts w:ascii="Times New Roman" w:eastAsia="Times New Roman" w:hAnsi="Times New Roman" w:cs="Times New Roman"/>
          <w:iCs/>
          <w:color w:val="auto"/>
          <w:spacing w:val="-8"/>
          <w:sz w:val="28"/>
          <w:szCs w:val="28"/>
          <w:lang w:bidi="ar-SA"/>
        </w:rPr>
        <w:t xml:space="preserve"> в установленном порядке сведения о своих доходах, об имуществе и обязательствах имущественного характера, а так о доходах, об имуществе и обязательствах имущественного характера своих супруги (супруга) и несовершеннолетних детей; </w:t>
      </w:r>
      <w:r w:rsidRPr="00AD6C98">
        <w:rPr>
          <w:rFonts w:ascii="Times New Roman" w:eastAsia="Times New Roman" w:hAnsi="Times New Roman" w:cs="Times New Roman"/>
          <w:iCs/>
          <w:spacing w:val="-8"/>
          <w:sz w:val="28"/>
          <w:szCs w:val="28"/>
          <w:shd w:val="clear" w:color="auto" w:fill="FFFFFF"/>
          <w:lang w:bidi="ar-SA"/>
        </w:rPr>
        <w:t>сведения о своих расходах, а также о расходах своих супруги (супруга) и несовершеннолетних детей;</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20) представление в установленном порядке особо отличившихся работников Учреждения к награждению благодарственными письмами, почетными грамотами Главы района, Министерства образования и науки РД, Министерства образования и науки РФ, к присвоению почетных званий и правительственных наград;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21) дача согласия на внесение недвижимого имущества, закрепленного за Учреждением или им приобретенного за счет средств, выделенных ему Учредителем на приобретение этого имущества, а также находящегося у Учреждения особо ценного движимого имущества, в уставный (складочный) капитал других юридических лиц или иным образом передачу этого имущества другим юридическим лицам в качестве их учредителя или участника;</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22) рассмотрение и одобрение предложений директора Учреждения о совершении сделок с имуществом Учреждения в случаях, если в соответствии с федеральным законодательством для совершения таких сделок требуется согласие Учредителя;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23) заключение соглашения об открытии Учреждению лицевых счетов в территориальных органах Федерального казначейства;</w:t>
      </w:r>
    </w:p>
    <w:p w:rsidR="00AD6C98" w:rsidRPr="00AD6C98" w:rsidRDefault="00AD6C98" w:rsidP="00AD6C98">
      <w:pPr>
        <w:widowControl/>
        <w:shd w:val="clear" w:color="auto" w:fill="FFFFFF"/>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24) иные функции и полномочия учредителя, установленные законодательством.</w:t>
      </w:r>
    </w:p>
    <w:p w:rsidR="00AD6C98" w:rsidRPr="00AD6C98" w:rsidRDefault="00AD6C98" w:rsidP="00AD6C98">
      <w:pPr>
        <w:widowControl/>
        <w:numPr>
          <w:ilvl w:val="1"/>
          <w:numId w:val="20"/>
        </w:numPr>
        <w:ind w:left="0"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Функции и полномочия Учредителя, относящиеся к исключительной компетенции Администрации МО «Гунибский район»:</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val="x-none" w:eastAsia="x-none" w:bidi="ar-SA"/>
        </w:rPr>
      </w:pPr>
      <w:r w:rsidRPr="00AD6C98">
        <w:rPr>
          <w:rFonts w:ascii="Times New Roman" w:eastAsia="Times New Roman" w:hAnsi="Times New Roman" w:cs="Times New Roman"/>
          <w:color w:val="auto"/>
          <w:spacing w:val="-8"/>
          <w:sz w:val="28"/>
          <w:szCs w:val="28"/>
          <w:lang w:val="x-none" w:eastAsia="x-none" w:bidi="ar-SA"/>
        </w:rPr>
        <w:lastRenderedPageBreak/>
        <w:t xml:space="preserve">1) определяет порядок составления и утверждения отчета о результатах деятельности муниципального бюджетного учреждения и об использовании закрепленного за ним муниципального имущества в соответствии с общими требованиями, установленными Министерством финансов Российской Федерации;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val="x-none" w:eastAsia="x-none" w:bidi="ar-SA"/>
        </w:rPr>
      </w:pPr>
      <w:r w:rsidRPr="00AD6C98">
        <w:rPr>
          <w:rFonts w:ascii="Times New Roman" w:eastAsia="Times New Roman" w:hAnsi="Times New Roman" w:cs="Times New Roman"/>
          <w:color w:val="auto"/>
          <w:spacing w:val="-8"/>
          <w:sz w:val="28"/>
          <w:szCs w:val="28"/>
          <w:lang w:val="x-none" w:eastAsia="x-none" w:bidi="ar-SA"/>
        </w:rPr>
        <w:t xml:space="preserve">2) устанавливает порядок составления и утверждения муниципального задания для муниципального бюджетного учреждения в соответствии с общими требованиями, установленными Министерством финансов Российской Федерации;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val="x-none" w:eastAsia="x-none" w:bidi="ar-SA"/>
        </w:rPr>
      </w:pPr>
      <w:r w:rsidRPr="00AD6C98">
        <w:rPr>
          <w:rFonts w:ascii="Times New Roman" w:eastAsia="Times New Roman" w:hAnsi="Times New Roman" w:cs="Times New Roman"/>
          <w:color w:val="auto"/>
          <w:spacing w:val="-8"/>
          <w:sz w:val="28"/>
          <w:szCs w:val="28"/>
          <w:lang w:val="x-none" w:eastAsia="x-none" w:bidi="ar-SA"/>
        </w:rPr>
        <w:t xml:space="preserve">3) согласовывает распоряжение недвижимым имуществом Учреждения, в том числе передачу его в аренду;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val="x-none" w:eastAsia="x-none" w:bidi="ar-SA"/>
        </w:rPr>
      </w:pPr>
      <w:r w:rsidRPr="00AD6C98">
        <w:rPr>
          <w:rFonts w:ascii="Times New Roman" w:eastAsia="Times New Roman" w:hAnsi="Times New Roman" w:cs="Times New Roman"/>
          <w:color w:val="auto"/>
          <w:spacing w:val="-8"/>
          <w:sz w:val="28"/>
          <w:szCs w:val="28"/>
          <w:lang w:val="x-none" w:eastAsia="x-none" w:bidi="ar-SA"/>
        </w:rPr>
        <w:t>4) согласовывает распоряжение движимым имуществом Учреждения, закрепленным за ним на праве оперативного управления или приобретенным Учреждением за счет средств, выделенных ему на эти цели, и особо ценным движимым имуществом, если иное не установлено правовым актом Районного собрания.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val="x-none" w:eastAsia="x-none" w:bidi="ar-SA"/>
        </w:rPr>
      </w:pPr>
    </w:p>
    <w:p w:rsidR="00AD6C98" w:rsidRPr="00AD6C98" w:rsidRDefault="00AD6C98" w:rsidP="00AD6C98">
      <w:pPr>
        <w:widowControl/>
        <w:numPr>
          <w:ilvl w:val="0"/>
          <w:numId w:val="20"/>
        </w:numPr>
        <w:suppressAutoHyphens/>
        <w:ind w:left="0" w:firstLine="709"/>
        <w:jc w:val="both"/>
        <w:rPr>
          <w:rFonts w:ascii="Times New Roman" w:eastAsia="Times New Roman" w:hAnsi="Times New Roman" w:cs="Times New Roman"/>
          <w:b/>
          <w:bCs/>
          <w:color w:val="auto"/>
          <w:spacing w:val="-8"/>
          <w:sz w:val="28"/>
          <w:szCs w:val="28"/>
          <w:lang w:bidi="ar-SA"/>
        </w:rPr>
      </w:pPr>
      <w:r w:rsidRPr="00AD6C98">
        <w:rPr>
          <w:rFonts w:ascii="Times New Roman" w:eastAsia="Times New Roman" w:hAnsi="Times New Roman" w:cs="Times New Roman"/>
          <w:b/>
          <w:bCs/>
          <w:color w:val="auto"/>
          <w:spacing w:val="-8"/>
          <w:sz w:val="28"/>
          <w:szCs w:val="28"/>
          <w:lang w:bidi="ar-SA"/>
        </w:rPr>
        <w:t>УПРАВЛЕНИЕ УЧРЕЖДЕНИЕМ</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6.1. Управление Учреждением осуществляется в соответствии с законодательством Российской </w:t>
      </w:r>
      <w:bookmarkStart w:id="113" w:name="sub_108286"/>
      <w:r w:rsidRPr="00AD6C98">
        <w:rPr>
          <w:rFonts w:ascii="Times New Roman" w:eastAsia="Times New Roman" w:hAnsi="Times New Roman" w:cs="Times New Roman"/>
          <w:color w:val="auto"/>
          <w:spacing w:val="-8"/>
          <w:sz w:val="28"/>
          <w:szCs w:val="28"/>
          <w:lang w:bidi="ar-SA"/>
        </w:rPr>
        <w:t>Федерации на основе сочетания принципов единоначалия и коллегиальности.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bookmarkStart w:id="114" w:name="sub_108287"/>
      <w:bookmarkEnd w:id="113"/>
      <w:r w:rsidRPr="00AD6C98">
        <w:rPr>
          <w:rFonts w:ascii="Times New Roman" w:eastAsia="Times New Roman" w:hAnsi="Times New Roman" w:cs="Times New Roman"/>
          <w:color w:val="auto"/>
          <w:spacing w:val="-8"/>
          <w:sz w:val="28"/>
          <w:szCs w:val="28"/>
          <w:lang w:bidi="ar-SA"/>
        </w:rPr>
        <w:t>6.2. Единоличным исполнительным органом Учреждения является директор, который осуществляет текущее руководство деятельностью Учреждения в соответствии с действующим законодательством.</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Директор Учреждения должен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bookmarkStart w:id="115" w:name="sub_108289"/>
      <w:bookmarkEnd w:id="114"/>
      <w:r w:rsidRPr="00AD6C98">
        <w:rPr>
          <w:rFonts w:ascii="Times New Roman" w:eastAsia="Times New Roman" w:hAnsi="Times New Roman" w:cs="Times New Roman"/>
          <w:color w:val="auto"/>
          <w:spacing w:val="-8"/>
          <w:sz w:val="28"/>
          <w:szCs w:val="28"/>
          <w:lang w:bidi="ar-SA"/>
        </w:rPr>
        <w:t>6.3. Директор Учреждения назначается на должность и увольняется с должности приказом Уполномоченного органа.</w:t>
      </w:r>
      <w:bookmarkStart w:id="116" w:name="sub_108624"/>
    </w:p>
    <w:bookmarkEnd w:id="116"/>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Должностные обязанности директора Учреждения не могут исполняться по совместительству. </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Запрещается занятие должности директора Учреждения лицами, которые не допускаются к педагогической деятельности по основаниям, установленным </w:t>
      </w:r>
      <w:hyperlink r:id="rId31" w:history="1">
        <w:r w:rsidRPr="00AD6C98">
          <w:rPr>
            <w:rFonts w:ascii="Times New Roman" w:eastAsia="Times New Roman" w:hAnsi="Times New Roman" w:cs="Times New Roman"/>
            <w:color w:val="auto"/>
            <w:spacing w:val="-8"/>
            <w:sz w:val="28"/>
            <w:szCs w:val="28"/>
            <w:lang w:bidi="ar-SA"/>
          </w:rPr>
          <w:t>трудовым законодательством</w:t>
        </w:r>
      </w:hyperlink>
      <w:r w:rsidRPr="00AD6C98">
        <w:rPr>
          <w:rFonts w:ascii="Times New Roman" w:eastAsia="Times New Roman" w:hAnsi="Times New Roman" w:cs="Times New Roman"/>
          <w:color w:val="auto"/>
          <w:spacing w:val="-8"/>
          <w:sz w:val="28"/>
          <w:szCs w:val="28"/>
          <w:lang w:bidi="ar-SA"/>
        </w:rPr>
        <w:t>.</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val="x-none" w:eastAsia="x-none" w:bidi="ar-SA"/>
        </w:rPr>
      </w:pPr>
      <w:r w:rsidRPr="00AD6C98">
        <w:rPr>
          <w:rFonts w:ascii="Times New Roman" w:eastAsia="Times New Roman" w:hAnsi="Times New Roman" w:cs="Times New Roman"/>
          <w:color w:val="auto"/>
          <w:spacing w:val="-8"/>
          <w:sz w:val="28"/>
          <w:szCs w:val="28"/>
          <w:lang w:val="x-none" w:eastAsia="x-none" w:bidi="ar-SA"/>
        </w:rPr>
        <w:t xml:space="preserve">6.4. Компетенция директора Учреждения: </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1) действует на основании единоначалия по вопросам, входящим в его компетенцию; </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2) действует без доверенности от имени Учреждения, представляет Учреждение во всех органах власти, управления и контроля, организациях, предприятиях, учреждениях; </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3) организует планирование и осуществляет руководство текущей деятельностью Учреждения;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4) обеспечивает разработку и вводит в действие (утверждает) локальные нормативные акты Учреждения, в т.ч. после принятия и (или) согласования их органами управления Учреждением, в установленном законом случаях - с учетом мнения профсоюзного комитета (при его наличии в Учреждении), иные документы;</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6) утверждает штатное расписание, устанавливает заработную плату работникам Учреждения, в том числе надбавки, доплаты, выплаты стимулирующего характера в пределах имеющихся средств на основании соответствующего Положения;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7) осуществляет прием на работу, переводы, увольнение работников Учреждения, распределение их должностных обязанностей, заключает с ними трудовые договоры;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lastRenderedPageBreak/>
        <w:t>8) осуществляет расстановку педагогических кадров Учреждения, распределяет учебную нагрузку, проводит подбор заместителей, определяет их функциональные обязанности;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9) организует работу по проведению аттестации педагогических работников Учреждения и учитывает результаты аттестации при расстановке кадров;</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10) в пределах компетенции издает приказы и инструкции, обязательные для выполнения учащимися и работниками Учреждения, объявляет благодарности и налагает взыскания на работников Учреждения;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11) обеспечивает разработку и внесение изменений и дополнений в настоящий Устав либо его новой редакции;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12) осуществляет процедуры приема, перевода и отчисления учащихся;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13) является единоличным распорядителем денежных средств, обеспечивает их рациональное использование в соответствии с утвержденными в установленном порядке муниципальным заданием и планом финансово- хозяйственной деятельности Учреждения;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14) принимает меры для расширения и развития материальной базы Учреждения, оснащения современным учебным оборудованием, создания надлежащих социально-бытовых условий для учащихся и работников;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15) заключает от имени Учреждения договоры (контракты), соглашения с юридическими и физическими лицами в пределах компетенции Учреждения;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16) организует деятельность Учреждения, не являющуюся основной, в т.ч. оказание платных дополнительных образовательных услуг в порядке и на условиях, предусмотренных законодательством Российской Федерации, на основании соответствующего Положения;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17) обеспечивает выполнение санитарно-эпидемиологических, противопожарных требований и других условий по охране жизни и здоровья учащихся и работников Учреждения;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18) приостанавливает в обязательном порядке решение Общего собрания, Совета Учреждения и (или) Педагогического совета Учреждения в случае, если они противоречат законодательству Российской Федерации, настоящему Уставу;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19) осуществляет иные полномочия, необходимые для обеспечения нормального функционирования Учреждения и выполнения требований действующего законодательства Российской Федерации, за исключением полномочий, отнесенных к компетенции Учредителя и (или) Уполномоченного органа.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bookmarkStart w:id="117" w:name="sub_108292"/>
      <w:bookmarkStart w:id="118" w:name="sub_108288"/>
      <w:bookmarkEnd w:id="115"/>
      <w:r w:rsidRPr="00AD6C98">
        <w:rPr>
          <w:rFonts w:ascii="Times New Roman" w:eastAsia="Times New Roman" w:hAnsi="Times New Roman" w:cs="Times New Roman"/>
          <w:color w:val="auto"/>
          <w:spacing w:val="-8"/>
          <w:sz w:val="28"/>
          <w:szCs w:val="28"/>
          <w:lang w:bidi="ar-SA"/>
        </w:rPr>
        <w:t>6.5. Директор Учреждения несет ответственность за руководство образовательной, воспитательной работой и организационно-хозяйственной деятельностью Учреждения.</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6.6. Органами управления Учреждением являются Общее собрание работников Учреждения (далее – Общее собрание), Совет Учреждения (далее – Совет), Педагогический совет Учреждения, деятельность которых регламентируется соответствующими Положениями.</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snapToGrid w:val="0"/>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6.7. </w:t>
      </w:r>
      <w:r w:rsidRPr="00AD6C98">
        <w:rPr>
          <w:rFonts w:ascii="Times New Roman" w:eastAsia="Times New Roman" w:hAnsi="Times New Roman" w:cs="Times New Roman"/>
          <w:snapToGrid w:val="0"/>
          <w:color w:val="auto"/>
          <w:spacing w:val="-8"/>
          <w:sz w:val="28"/>
          <w:szCs w:val="28"/>
          <w:lang w:bidi="ar-SA"/>
        </w:rPr>
        <w:t>Общее собрание:</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 рассматривает и принимает Устав Учреждения, в том числе изменения и дополнения к нему;</w:t>
      </w:r>
    </w:p>
    <w:p w:rsidR="00AD6C98" w:rsidRPr="00AD6C98" w:rsidRDefault="00AD6C98" w:rsidP="00AD6C98">
      <w:pPr>
        <w:widowControl/>
        <w:shd w:val="clear" w:color="auto" w:fill="FFFFFF"/>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2) избирает членов Совета из числа работников Учреждения, определяет срок их полномочий;</w:t>
      </w:r>
    </w:p>
    <w:p w:rsidR="00AD6C98" w:rsidRPr="00AD6C98" w:rsidRDefault="00AD6C98" w:rsidP="00AD6C98">
      <w:pPr>
        <w:widowControl/>
        <w:shd w:val="clear" w:color="auto" w:fill="FFFFFF"/>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snapToGrid w:val="0"/>
          <w:color w:val="auto"/>
          <w:spacing w:val="-8"/>
          <w:sz w:val="28"/>
          <w:szCs w:val="28"/>
          <w:lang w:bidi="ar-SA"/>
        </w:rPr>
        <w:t xml:space="preserve">3) </w:t>
      </w:r>
      <w:r w:rsidRPr="00AD6C98">
        <w:rPr>
          <w:rFonts w:ascii="Times New Roman" w:eastAsia="Times New Roman" w:hAnsi="Times New Roman" w:cs="Times New Roman"/>
          <w:spacing w:val="-8"/>
          <w:sz w:val="28"/>
          <w:szCs w:val="28"/>
          <w:lang w:bidi="ar-SA"/>
        </w:rPr>
        <w:t xml:space="preserve">рассматривает иные вопросы в пределах своей компетенции.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6.7.1. Общее собрание проводится не реже двух раз в год.</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Общее собрание считается правомочным, если на нем присутствует не менее двух третей его состава.</w:t>
      </w:r>
    </w:p>
    <w:p w:rsidR="00AD6C98" w:rsidRPr="00AD6C98" w:rsidRDefault="00AD6C98" w:rsidP="00AD6C98">
      <w:pPr>
        <w:widowControl/>
        <w:shd w:val="clear" w:color="auto" w:fill="FFFFFF"/>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lastRenderedPageBreak/>
        <w:t xml:space="preserve">6.7.2. Решение Общего собрания считается принятым, если за него проголосовало более половины присутствующих.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Решение, принятое в пределах компетенции Общего собрания и не противоречащее законодательству, является обязательным.</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6.8.</w:t>
      </w:r>
      <w:r w:rsidR="00D93C4F" w:rsidRPr="00AD6C98">
        <w:rPr>
          <w:rFonts w:ascii="Times New Roman" w:eastAsia="Times New Roman" w:hAnsi="Times New Roman" w:cs="Times New Roman"/>
          <w:color w:val="auto"/>
          <w:spacing w:val="-8"/>
          <w:sz w:val="28"/>
          <w:szCs w:val="28"/>
          <w:lang w:bidi="ar-SA"/>
        </w:rPr>
        <w:t xml:space="preserve"> </w:t>
      </w:r>
      <w:r w:rsidRPr="00AD6C98">
        <w:rPr>
          <w:rFonts w:ascii="Times New Roman" w:eastAsia="Times New Roman" w:hAnsi="Times New Roman" w:cs="Times New Roman"/>
          <w:color w:val="auto"/>
          <w:spacing w:val="-8"/>
          <w:sz w:val="28"/>
          <w:szCs w:val="28"/>
          <w:lang w:bidi="ar-SA"/>
        </w:rPr>
        <w:t>Совет является коллегиальным органом управления, осуществляющим в соответствии с настоящим Уставом решение отдельных вопросов, относящихся к компетенции Учреждения.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6.8.1.</w:t>
      </w:r>
      <w:r w:rsidR="00D93C4F" w:rsidRPr="00AD6C98">
        <w:rPr>
          <w:rFonts w:ascii="Times New Roman" w:eastAsia="Times New Roman" w:hAnsi="Times New Roman" w:cs="Times New Roman"/>
          <w:color w:val="auto"/>
          <w:spacing w:val="-8"/>
          <w:sz w:val="28"/>
          <w:szCs w:val="28"/>
          <w:lang w:bidi="ar-SA"/>
        </w:rPr>
        <w:t xml:space="preserve"> </w:t>
      </w:r>
      <w:r w:rsidRPr="00AD6C98">
        <w:rPr>
          <w:rFonts w:ascii="Times New Roman" w:eastAsia="Times New Roman" w:hAnsi="Times New Roman" w:cs="Times New Roman"/>
          <w:color w:val="auto"/>
          <w:spacing w:val="-8"/>
          <w:sz w:val="28"/>
          <w:szCs w:val="28"/>
          <w:lang w:bidi="ar-SA"/>
        </w:rPr>
        <w:t>Совет состоит из избираемых членов, представляющих интересы:</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 работников Учреждения;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2) родителей (законных представителей) учащихся.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Члены Совета из числа родителей (законных представителей) учащихся избираются на их собраниях, проводимых в классах Учреждения.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В состав Совета входит директор Учреждения.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По решению Совета в его состав могут быть приглашены и включены граждане, чья профессиональная и (или) общественная деятельность, знания, возможности могут позитивным образом содействовать функционированию и развитию Учреждения (кооптированные члены Совета), а также представители иных органов управления, функционирующих в Учреждении.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6.8.2. Совет избирается сроком не более чем на 5 лет открытым голосованием на Общем собрании и собраниях родителей (законных представителей) учащихся, и приступает к деятельности с момента избрания (назначения) не менее ⅔ от общей численности членов Совета, определенной его Положением.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Председателем Совета не может быть избран директор Учреждения.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6.8.3. Компетенция Совета:</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 Согласовывает:</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 Программу развития Учреждения;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Правила внутреннего распорядка учащихся.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2) Вносит директору Учреждения предложения в части:</w:t>
      </w:r>
    </w:p>
    <w:p w:rsidR="00AD6C98" w:rsidRPr="00AD6C98" w:rsidRDefault="00AD6C98" w:rsidP="009519A1">
      <w:pPr>
        <w:widowControl/>
        <w:suppressAutoHyphens/>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мероприятий по охране и укреплению здоровья учащихся, по обеспечению безопасности образовательного процесса, по профилактике безнадзорности и правонарушений несовершеннолетних, а также организации иных мероприятий, проводимых в Учреждении;</w:t>
      </w:r>
    </w:p>
    <w:p w:rsidR="00AD6C98" w:rsidRPr="00AD6C98" w:rsidRDefault="00AD6C98" w:rsidP="009519A1">
      <w:pPr>
        <w:widowControl/>
        <w:suppressAutoHyphens/>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соблюдения прав и свобод учащихся и работников Учреждения.</w:t>
      </w:r>
    </w:p>
    <w:p w:rsidR="00AD6C98" w:rsidRPr="00AD6C98" w:rsidRDefault="009E0781" w:rsidP="009519A1">
      <w:pPr>
        <w:widowControl/>
        <w:ind w:firstLine="709"/>
        <w:jc w:val="both"/>
        <w:rPr>
          <w:rFonts w:ascii="Times New Roman" w:eastAsia="Times New Roman" w:hAnsi="Times New Roman" w:cs="Times New Roman"/>
          <w:color w:val="auto"/>
          <w:spacing w:val="-8"/>
          <w:sz w:val="28"/>
          <w:szCs w:val="28"/>
          <w:lang w:bidi="ar-SA"/>
        </w:rPr>
      </w:pPr>
      <w:r>
        <w:rPr>
          <w:rFonts w:ascii="Times New Roman" w:eastAsia="Times New Roman" w:hAnsi="Times New Roman" w:cs="Times New Roman"/>
          <w:color w:val="auto"/>
          <w:spacing w:val="-8"/>
          <w:sz w:val="28"/>
          <w:szCs w:val="28"/>
          <w:lang w:bidi="ar-SA"/>
        </w:rPr>
        <w:t>3) Участвует:</w:t>
      </w:r>
    </w:p>
    <w:p w:rsidR="00AD6C98" w:rsidRPr="00AD6C98" w:rsidRDefault="00AD6C98" w:rsidP="009519A1">
      <w:pPr>
        <w:widowControl/>
        <w:suppressAutoHyphens/>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в рассмотрении конфликтных ситуаций между участниками образовательного процесса в случаях, когда стороны не пришли к обоюдному соглашению;</w:t>
      </w:r>
    </w:p>
    <w:p w:rsidR="00AD6C98" w:rsidRPr="00AD6C98" w:rsidRDefault="00AD6C98" w:rsidP="009519A1">
      <w:pPr>
        <w:widowControl/>
        <w:suppressAutoHyphens/>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в подготовке публичного (ежегодного) доклада Учреждения, подписываемого совместно председателем Совета и директором Учреждения.</w:t>
      </w:r>
    </w:p>
    <w:p w:rsidR="00AD6C98" w:rsidRPr="00AD6C98" w:rsidRDefault="00AD6C98" w:rsidP="009519A1">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4) Заслушивает отчет директора Учреждения или иных уполномоченных им лиц по итогам учебного и финансового года, о реализации мер социальной поддержки определенной категории лиц в соответствии с действующим законодательством.</w:t>
      </w:r>
    </w:p>
    <w:p w:rsidR="00AD6C98" w:rsidRPr="00AD6C98" w:rsidRDefault="00AD6C98" w:rsidP="009519A1">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5) Регулярно информирует участников образовательного процесса о своей деятельности и принимаемых решениях. </w:t>
      </w:r>
    </w:p>
    <w:p w:rsidR="00AD6C98" w:rsidRPr="00AD6C98" w:rsidRDefault="00AD6C98" w:rsidP="009519A1">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6) Имеет право</w:t>
      </w:r>
      <w:r w:rsidR="00972F08">
        <w:rPr>
          <w:rFonts w:ascii="Times New Roman" w:eastAsia="Times New Roman" w:hAnsi="Times New Roman" w:cs="Times New Roman"/>
          <w:color w:val="auto"/>
          <w:spacing w:val="-8"/>
          <w:sz w:val="28"/>
          <w:szCs w:val="28"/>
          <w:lang w:bidi="ar-SA"/>
        </w:rPr>
        <w:t>:</w:t>
      </w:r>
    </w:p>
    <w:p w:rsidR="00AD6C98" w:rsidRPr="00AD6C98" w:rsidRDefault="00AD6C98" w:rsidP="009519A1">
      <w:pPr>
        <w:widowControl/>
        <w:suppressAutoHyphens/>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приглашать на заседания Совета работников Учреждения для получения разъяснений, консультаций, заслушивания отчетов по вопросам, входящим в компетенцию Совета, не нарушая законодательство Российской Федерации и осуществление образовательного процесс;</w:t>
      </w:r>
    </w:p>
    <w:p w:rsidR="00AD6C98" w:rsidRPr="00AD6C98" w:rsidRDefault="00AD6C98" w:rsidP="009519A1">
      <w:pPr>
        <w:widowControl/>
        <w:suppressAutoHyphens/>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lastRenderedPageBreak/>
        <w:t>запрашивать и получать от директора Учреждения информацию, необходимую для осуществления функций Совета, в том числе в порядке контроля за реализацией решений Совета.</w:t>
      </w:r>
    </w:p>
    <w:p w:rsidR="00AD6C98" w:rsidRPr="00AD6C98" w:rsidRDefault="00AD6C98" w:rsidP="009519A1">
      <w:pPr>
        <w:widowControl/>
        <w:suppressAutoHyphens/>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7) Р</w:t>
      </w:r>
      <w:r w:rsidRPr="00AD6C98">
        <w:rPr>
          <w:rFonts w:ascii="Times New Roman" w:eastAsia="Times New Roman" w:hAnsi="Times New Roman" w:cs="Times New Roman"/>
          <w:spacing w:val="-8"/>
          <w:sz w:val="28"/>
          <w:szCs w:val="28"/>
          <w:lang w:bidi="ar-SA"/>
        </w:rPr>
        <w:t>ассматривает иные вопросы в пределах своей компетенции.</w:t>
      </w:r>
    </w:p>
    <w:p w:rsidR="00AD6C98" w:rsidRPr="00AD6C98" w:rsidRDefault="00AD6C98" w:rsidP="009519A1">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6.8.5. Организационной формой работы Совета являются заседания, которые проводятся по мере необходимости, но не реже двух раз в год. </w:t>
      </w:r>
    </w:p>
    <w:p w:rsidR="00AD6C98" w:rsidRPr="00AD6C98" w:rsidRDefault="00AD6C98" w:rsidP="009519A1">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6.8.6. Заседания Совета созываются председателем Совета, а в его отсутствие – заместителем председателя. Правом созыва заседания Совета обладает также директор Учреждения.</w:t>
      </w:r>
    </w:p>
    <w:p w:rsidR="00AD6C98" w:rsidRPr="00AD6C98" w:rsidRDefault="00AD6C98" w:rsidP="009519A1">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6.8.7. Первое заседание Совета созывается директором Учреждения не позднее чем через месяц после его формирования. На первом заседании Совета, в частности, избираются председатель и секретарь Совета, при необходимости заместитель (заместители) председателя Совета. </w:t>
      </w:r>
    </w:p>
    <w:p w:rsidR="00AD6C98" w:rsidRPr="00AD6C98" w:rsidRDefault="00AD6C98" w:rsidP="009519A1">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6.8.8. Планирование работы Совета осуществляется в порядке, определенным регламентом Совета, который должен быть принят не позднее, чем на втором его заседании.</w:t>
      </w:r>
    </w:p>
    <w:p w:rsidR="00AD6C98" w:rsidRPr="00AD6C98" w:rsidRDefault="00AD6C98" w:rsidP="009519A1">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6.8.9.</w:t>
      </w:r>
      <w:r w:rsidR="009519A1">
        <w:rPr>
          <w:rFonts w:ascii="Times New Roman" w:eastAsia="Times New Roman" w:hAnsi="Times New Roman" w:cs="Times New Roman"/>
          <w:color w:val="auto"/>
          <w:spacing w:val="-8"/>
          <w:sz w:val="28"/>
          <w:szCs w:val="28"/>
          <w:lang w:bidi="ar-SA"/>
        </w:rPr>
        <w:t xml:space="preserve"> </w:t>
      </w:r>
      <w:r w:rsidRPr="00AD6C98">
        <w:rPr>
          <w:rFonts w:ascii="Times New Roman" w:eastAsia="Times New Roman" w:hAnsi="Times New Roman" w:cs="Times New Roman"/>
          <w:color w:val="auto"/>
          <w:spacing w:val="-8"/>
          <w:sz w:val="28"/>
          <w:szCs w:val="28"/>
          <w:lang w:bidi="ar-SA"/>
        </w:rPr>
        <w:t>Заседание Совета правомочно, если на нем присутствуют не менее половины от числа членов Совета, определенного его Положением. Заседание Совета ведет председатель, а в его отсутствие – заместитель председателя.</w:t>
      </w:r>
    </w:p>
    <w:p w:rsidR="00AD6C98" w:rsidRPr="00AD6C98" w:rsidRDefault="00AD6C98" w:rsidP="009519A1">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6.8.10.</w:t>
      </w:r>
      <w:r w:rsidR="009519A1">
        <w:rPr>
          <w:rFonts w:ascii="Times New Roman" w:eastAsia="Times New Roman" w:hAnsi="Times New Roman" w:cs="Times New Roman"/>
          <w:color w:val="auto"/>
          <w:spacing w:val="-8"/>
          <w:sz w:val="28"/>
          <w:szCs w:val="28"/>
          <w:lang w:bidi="ar-SA"/>
        </w:rPr>
        <w:t xml:space="preserve"> </w:t>
      </w:r>
      <w:r w:rsidRPr="00AD6C98">
        <w:rPr>
          <w:rFonts w:ascii="Times New Roman" w:eastAsia="Times New Roman" w:hAnsi="Times New Roman" w:cs="Times New Roman"/>
          <w:color w:val="auto"/>
          <w:spacing w:val="-8"/>
          <w:sz w:val="28"/>
          <w:szCs w:val="28"/>
          <w:lang w:bidi="ar-SA"/>
        </w:rPr>
        <w:t>Решения Совета, как правило, принимаются большинством голосов присутствующих на заседании его членов, открытым голосованием, и оформляются протоколом, который подписывается председателем и секретарем Совета.</w:t>
      </w:r>
    </w:p>
    <w:p w:rsidR="00AD6C98" w:rsidRPr="00AD6C98" w:rsidRDefault="00AD6C98" w:rsidP="009519A1">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6.9.</w:t>
      </w:r>
      <w:r w:rsidR="009519A1">
        <w:rPr>
          <w:rFonts w:ascii="Times New Roman" w:eastAsia="Times New Roman" w:hAnsi="Times New Roman" w:cs="Times New Roman"/>
          <w:color w:val="auto"/>
          <w:spacing w:val="-8"/>
          <w:sz w:val="28"/>
          <w:szCs w:val="28"/>
          <w:lang w:bidi="ar-SA"/>
        </w:rPr>
        <w:t xml:space="preserve"> </w:t>
      </w:r>
      <w:r w:rsidRPr="00AD6C98">
        <w:rPr>
          <w:rFonts w:ascii="Times New Roman" w:eastAsia="Times New Roman" w:hAnsi="Times New Roman" w:cs="Times New Roman"/>
          <w:color w:val="auto"/>
          <w:spacing w:val="-8"/>
          <w:sz w:val="28"/>
          <w:szCs w:val="28"/>
          <w:lang w:bidi="ar-SA"/>
        </w:rPr>
        <w:t xml:space="preserve">Педагогический совет Учреждения осуществляет управление образовательным процессом и инновационной деятельностью Учреждения, а именно: </w:t>
      </w:r>
    </w:p>
    <w:p w:rsidR="00AD6C98" w:rsidRPr="00AD6C98" w:rsidRDefault="00AD6C98" w:rsidP="009519A1">
      <w:pPr>
        <w:widowControl/>
        <w:shd w:val="clear" w:color="auto" w:fill="FFFFFF"/>
        <w:suppressAutoHyphens/>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1) обсуждает и производит отбор различных вариантов содержания образования, форм, методов и способов его реализации;</w:t>
      </w:r>
    </w:p>
    <w:p w:rsidR="00AD6C98" w:rsidRPr="00AD6C98" w:rsidRDefault="00AD6C98" w:rsidP="009519A1">
      <w:pPr>
        <w:widowControl/>
        <w:shd w:val="clear" w:color="auto" w:fill="FFFFFF"/>
        <w:suppressAutoHyphens/>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2) обсуждает и принимает образовательную программу Учреждения, учебный план; </w:t>
      </w:r>
    </w:p>
    <w:p w:rsidR="00AD6C98" w:rsidRPr="00AD6C98" w:rsidRDefault="00AD6C98" w:rsidP="009519A1">
      <w:pPr>
        <w:widowControl/>
        <w:shd w:val="clear" w:color="auto" w:fill="FFFFFF"/>
        <w:suppressAutoHyphens/>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3) принимает локальные нормативные акты, регулирующие образовательный процесс и взаимоотношения участников образовательного процесса, план работы Учреждения на учебный год;</w:t>
      </w:r>
    </w:p>
    <w:p w:rsidR="00AD6C98" w:rsidRPr="00AD6C98" w:rsidRDefault="00AD6C98" w:rsidP="009519A1">
      <w:pPr>
        <w:widowControl/>
        <w:shd w:val="clear" w:color="auto" w:fill="FFFFFF"/>
        <w:suppressAutoHyphens/>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4) ходатайствует перед Советом о поощрении педагогов за достижение высоких результатов в образовательной деятельности;</w:t>
      </w:r>
    </w:p>
    <w:p w:rsidR="00AD6C98" w:rsidRPr="00AD6C98" w:rsidRDefault="00AD6C98" w:rsidP="009519A1">
      <w:pPr>
        <w:widowControl/>
        <w:shd w:val="clear" w:color="auto" w:fill="FFFFFF"/>
        <w:suppressAutoHyphens/>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5) утверждает характеристики педагогов, представляемых к наградам и поощрениям различного уровня;</w:t>
      </w:r>
    </w:p>
    <w:p w:rsidR="00AD6C98" w:rsidRPr="00AD6C98" w:rsidRDefault="00AD6C98" w:rsidP="009519A1">
      <w:pPr>
        <w:widowControl/>
        <w:shd w:val="clear" w:color="auto" w:fill="FFFFFF"/>
        <w:suppressAutoHyphens/>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6) </w:t>
      </w:r>
      <w:r w:rsidRPr="00AD6C98">
        <w:rPr>
          <w:rFonts w:ascii="Times New Roman" w:eastAsia="Times New Roman" w:hAnsi="Times New Roman" w:cs="Times New Roman"/>
          <w:spacing w:val="-8"/>
          <w:sz w:val="28"/>
          <w:szCs w:val="28"/>
          <w:lang w:bidi="ar-SA"/>
        </w:rPr>
        <w:t>рассматривает иные вопросы в пределах своей компетенции.</w:t>
      </w:r>
    </w:p>
    <w:p w:rsidR="00AD6C98" w:rsidRPr="00AD6C98" w:rsidRDefault="00AD6C98" w:rsidP="009519A1">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6.9.1. Деятельность Педагогического совета Учреждения регламентируется его Положением. </w:t>
      </w:r>
    </w:p>
    <w:p w:rsidR="00AD6C98" w:rsidRPr="00AD6C98" w:rsidRDefault="00AD6C98" w:rsidP="009519A1">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6.9.2.</w:t>
      </w:r>
      <w:r w:rsidRPr="00AD6C98">
        <w:rPr>
          <w:rFonts w:ascii="Times New Roman" w:eastAsia="Times New Roman" w:hAnsi="Times New Roman" w:cs="Times New Roman"/>
          <w:i/>
          <w:iCs/>
          <w:color w:val="auto"/>
          <w:spacing w:val="-8"/>
          <w:sz w:val="28"/>
          <w:szCs w:val="28"/>
          <w:lang w:bidi="ar-SA"/>
        </w:rPr>
        <w:t xml:space="preserve"> </w:t>
      </w:r>
      <w:r w:rsidRPr="00AD6C98">
        <w:rPr>
          <w:rFonts w:ascii="Times New Roman" w:eastAsia="Times New Roman" w:hAnsi="Times New Roman" w:cs="Times New Roman"/>
          <w:color w:val="auto"/>
          <w:spacing w:val="-8"/>
          <w:sz w:val="28"/>
          <w:szCs w:val="28"/>
          <w:lang w:bidi="ar-SA"/>
        </w:rPr>
        <w:t xml:space="preserve">Решения Педагогического совета Учреждения реализуются приказами директора Учреждения. </w:t>
      </w:r>
    </w:p>
    <w:p w:rsidR="00AD6C98" w:rsidRPr="00AD6C98" w:rsidRDefault="00AD6C98" w:rsidP="009519A1">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6.9.3. Заседания Педагогического совета Учреждения правомочны, если на них присутствует более половины его состава (50%+1 человек). Решение считается принятым, если за него проголосовало более половины присутствующих. </w:t>
      </w:r>
    </w:p>
    <w:p w:rsidR="00AD6C98" w:rsidRPr="00AD6C98" w:rsidRDefault="00AD6C98" w:rsidP="009519A1">
      <w:pPr>
        <w:widowControl/>
        <w:shd w:val="clear" w:color="auto" w:fill="FFFFFF"/>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6.10. При Педагогическом совете Учреждения могут создаваться методический совет, методические объединения педагогов, проблемные группы, деятельность которых регламентируется Положениями, принятыми Педагогическим советом Учреждения.</w:t>
      </w:r>
    </w:p>
    <w:p w:rsidR="00AD6C98" w:rsidRPr="00AD6C98" w:rsidRDefault="00AD6C98" w:rsidP="009519A1">
      <w:pPr>
        <w:widowControl/>
        <w:shd w:val="clear" w:color="auto" w:fill="FFFFFF"/>
        <w:suppressAutoHyphens/>
        <w:autoSpaceDE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6.11. В Учреждении могут создаваться на добровольной основе советы учащихся и советы родителей (законных представителей) учащихся по их инициативе. Учреждение признает представителей советов, представляет им необходимую информацию, </w:t>
      </w:r>
      <w:r w:rsidRPr="00AD6C98">
        <w:rPr>
          <w:rFonts w:ascii="Times New Roman" w:eastAsia="Times New Roman" w:hAnsi="Times New Roman" w:cs="Times New Roman"/>
          <w:color w:val="auto"/>
          <w:spacing w:val="-8"/>
          <w:sz w:val="28"/>
          <w:szCs w:val="28"/>
          <w:lang w:bidi="ar-SA"/>
        </w:rPr>
        <w:lastRenderedPageBreak/>
        <w:t>допускает к участию в заседаниях органов управления Учреждением при обсуждении вопросов управления Учреждением, принятии локальных нормативных актов, затрагивающих права и законные интересы учащихся и (или) их родителей (законных представителей).</w:t>
      </w:r>
    </w:p>
    <w:bookmarkEnd w:id="117"/>
    <w:bookmarkEnd w:id="118"/>
    <w:p w:rsidR="00AD6C98" w:rsidRPr="00AD6C98" w:rsidRDefault="00AD6C98" w:rsidP="00AD6C98">
      <w:pPr>
        <w:widowControl/>
        <w:ind w:firstLine="709"/>
        <w:jc w:val="both"/>
        <w:rPr>
          <w:rFonts w:ascii="Times New Roman" w:eastAsia="Times New Roman" w:hAnsi="Times New Roman" w:cs="Times New Roman"/>
          <w:strike/>
          <w:color w:val="auto"/>
          <w:spacing w:val="-8"/>
          <w:sz w:val="28"/>
          <w:szCs w:val="28"/>
          <w:lang w:bidi="ar-SA"/>
        </w:rPr>
      </w:pPr>
    </w:p>
    <w:p w:rsidR="00AD6C98" w:rsidRPr="00AD6C98" w:rsidRDefault="00AD6C98" w:rsidP="00AD6C98">
      <w:pPr>
        <w:widowControl/>
        <w:numPr>
          <w:ilvl w:val="0"/>
          <w:numId w:val="20"/>
        </w:numPr>
        <w:shd w:val="clear" w:color="auto" w:fill="FFFFFF"/>
        <w:suppressAutoHyphens/>
        <w:autoSpaceDE w:val="0"/>
        <w:autoSpaceDN w:val="0"/>
        <w:adjustRightInd w:val="0"/>
        <w:ind w:left="0" w:firstLine="709"/>
        <w:jc w:val="both"/>
        <w:rPr>
          <w:rFonts w:ascii="Times New Roman" w:eastAsia="Times New Roman" w:hAnsi="Times New Roman" w:cs="Times New Roman"/>
          <w:b/>
          <w:bCs/>
          <w:color w:val="auto"/>
          <w:spacing w:val="-8"/>
          <w:sz w:val="28"/>
          <w:szCs w:val="28"/>
          <w:lang w:bidi="ar-SA"/>
        </w:rPr>
      </w:pPr>
      <w:r w:rsidRPr="00AD6C98">
        <w:rPr>
          <w:rFonts w:ascii="Times New Roman" w:eastAsia="Times New Roman" w:hAnsi="Times New Roman" w:cs="Times New Roman"/>
          <w:b/>
          <w:bCs/>
          <w:color w:val="auto"/>
          <w:spacing w:val="-8"/>
          <w:sz w:val="28"/>
          <w:szCs w:val="28"/>
          <w:lang w:bidi="ar-SA"/>
        </w:rPr>
        <w:t>ИМУЩЕСТВО УЧРЕЖДЕНИЯ</w:t>
      </w:r>
    </w:p>
    <w:p w:rsidR="00AD6C98" w:rsidRPr="00AD6C98" w:rsidRDefault="00AD6C98" w:rsidP="00AD6C98">
      <w:pPr>
        <w:widowControl/>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7.1. Земельный участок, необходимый для выполнения Учреждением своих уставных задач, предоставляется ему на праве постоянного (бессрочного пользования).</w:t>
      </w:r>
    </w:p>
    <w:p w:rsidR="00AD6C98" w:rsidRPr="00AD6C98" w:rsidRDefault="00AD6C98" w:rsidP="00AD6C98">
      <w:pPr>
        <w:widowControl/>
        <w:shd w:val="clear" w:color="auto" w:fill="FFFFFF"/>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7.2. Имущество Учреждения находится в собственности Учредителя и закрепляется за ним на праве оперативного управления (далее – Имущество). </w:t>
      </w:r>
    </w:p>
    <w:p w:rsidR="00AD6C98" w:rsidRPr="00AD6C98" w:rsidRDefault="00AD6C98" w:rsidP="00AD6C98">
      <w:pPr>
        <w:widowControl/>
        <w:shd w:val="clear" w:color="auto" w:fill="FFFFFF"/>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7.3. Учреждение в отношении Имущества осуществляет права пользования и распоряжения им в соответствии с целями своей деятельности и назначением Имущества в пределах, установленных законом и правовыми актами органов местного самоуправления МР «Гунибский район».</w:t>
      </w:r>
    </w:p>
    <w:p w:rsidR="00AD6C98" w:rsidRPr="00AD6C98" w:rsidRDefault="00AD6C98" w:rsidP="00AD6C98">
      <w:pPr>
        <w:widowControl/>
        <w:shd w:val="clear" w:color="auto" w:fill="FFFFFF"/>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7.4. Источниками формирования имущества Учреждения в денежной и иных формах могут быть:</w:t>
      </w:r>
    </w:p>
    <w:p w:rsidR="00AD6C98" w:rsidRPr="00AD6C98" w:rsidRDefault="00AD6C98" w:rsidP="00AD6C98">
      <w:pPr>
        <w:widowControl/>
        <w:numPr>
          <w:ilvl w:val="0"/>
          <w:numId w:val="22"/>
        </w:numPr>
        <w:ind w:left="0"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субсидии на финансовое обеспечение выполнения муниципального задания Учредителя, субсидии на иные цели;</w:t>
      </w:r>
    </w:p>
    <w:p w:rsidR="00AD6C98" w:rsidRPr="00AD6C98" w:rsidRDefault="00AD6C98" w:rsidP="00AD6C98">
      <w:pPr>
        <w:widowControl/>
        <w:numPr>
          <w:ilvl w:val="0"/>
          <w:numId w:val="22"/>
        </w:numPr>
        <w:ind w:left="0"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имущество, переданное Учредителем Учреждению в оперативное управление в установленном порядке;</w:t>
      </w:r>
    </w:p>
    <w:p w:rsidR="00AD6C98" w:rsidRPr="00AD6C98" w:rsidRDefault="00AD6C98" w:rsidP="00AD6C98">
      <w:pPr>
        <w:widowControl/>
        <w:numPr>
          <w:ilvl w:val="0"/>
          <w:numId w:val="22"/>
        </w:numPr>
        <w:ind w:left="0"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 добровольные имущественные, денежные взносы и пожертвования;</w:t>
      </w:r>
    </w:p>
    <w:p w:rsidR="00AD6C98" w:rsidRPr="00AD6C98" w:rsidRDefault="00AD6C98" w:rsidP="00AD6C98">
      <w:pPr>
        <w:widowControl/>
        <w:numPr>
          <w:ilvl w:val="0"/>
          <w:numId w:val="22"/>
        </w:numPr>
        <w:ind w:left="0"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средства, полученные от приносящей доход деятельности, в т.ч. от оказания платных дополнительных образовательных услуг;</w:t>
      </w:r>
    </w:p>
    <w:p w:rsidR="00AD6C98" w:rsidRPr="00AD6C98" w:rsidRDefault="00AD6C98" w:rsidP="00AD6C98">
      <w:pPr>
        <w:widowControl/>
        <w:numPr>
          <w:ilvl w:val="0"/>
          <w:numId w:val="22"/>
        </w:numPr>
        <w:ind w:left="0"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другие, не запрещенные законом поступления.</w:t>
      </w:r>
    </w:p>
    <w:p w:rsidR="00AD6C98" w:rsidRPr="00AD6C98" w:rsidRDefault="00AD6C98" w:rsidP="00AD6C98">
      <w:pPr>
        <w:widowControl/>
        <w:adjustRightInd w:val="0"/>
        <w:ind w:firstLine="709"/>
        <w:jc w:val="both"/>
        <w:rPr>
          <w:rFonts w:ascii="Times New Roman" w:eastAsia="Times New Roman" w:hAnsi="Times New Roman" w:cs="Times New Roman"/>
          <w:strike/>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7.5. 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 закрепленных за Учреждением Учредителем или приобретенных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eastAsia="en-US" w:bidi="ar-SA"/>
        </w:rPr>
      </w:pPr>
      <w:bookmarkStart w:id="119" w:name="sub_9234"/>
      <w:r w:rsidRPr="00AD6C98">
        <w:rPr>
          <w:rFonts w:ascii="Times New Roman" w:eastAsia="Times New Roman" w:hAnsi="Times New Roman" w:cs="Times New Roman"/>
          <w:color w:val="auto"/>
          <w:spacing w:val="-8"/>
          <w:sz w:val="28"/>
          <w:szCs w:val="28"/>
          <w:lang w:eastAsia="en-US" w:bidi="ar-SA"/>
        </w:rPr>
        <w:t>Уменьшение объема субсидии, предоставленной на выполнение муниципального задания, в течение срока его выполнения осуществляется только при соответствующем изменении муниципального задания.</w:t>
      </w:r>
    </w:p>
    <w:bookmarkEnd w:id="119"/>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eastAsia="en-US" w:bidi="ar-SA"/>
        </w:rPr>
      </w:pPr>
      <w:r w:rsidRPr="00AD6C98">
        <w:rPr>
          <w:rFonts w:ascii="Times New Roman" w:eastAsia="Times New Roman" w:hAnsi="Times New Roman" w:cs="Times New Roman"/>
          <w:color w:val="auto"/>
          <w:spacing w:val="-8"/>
          <w:sz w:val="28"/>
          <w:szCs w:val="28"/>
          <w:lang w:eastAsia="en-US" w:bidi="ar-SA"/>
        </w:rPr>
        <w:t>7.6. Учреждение без согласия Учредителя не вправе распоряжаться особо ценным движимым имуществом, закрепленным за ним Учредителем или приобретенным Учреждением за счет средств, выделенных ему Учредителем на приобретение такого имущества, а также недвижимым имуществом.</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eastAsia="en-US" w:bidi="ar-SA"/>
        </w:rPr>
      </w:pPr>
      <w:bookmarkStart w:id="120" w:name="sub_92102"/>
      <w:r w:rsidRPr="00AD6C98">
        <w:rPr>
          <w:rFonts w:ascii="Times New Roman" w:eastAsia="Times New Roman" w:hAnsi="Times New Roman" w:cs="Times New Roman"/>
          <w:color w:val="auto"/>
          <w:spacing w:val="-8"/>
          <w:sz w:val="28"/>
          <w:szCs w:val="28"/>
          <w:lang w:eastAsia="en-US" w:bidi="ar-SA"/>
        </w:rPr>
        <w:t>Остальным находящимся на праве оперативного управления имуществом Учреждение вправе распоряжаться самостоятельно, если иное не предусмотрено законодательством Российской федерации.</w:t>
      </w:r>
    </w:p>
    <w:bookmarkEnd w:id="120"/>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7.7. Под особо ценным движимым имуществом понимается движимое имущество, без которого осуществление Учреждением своей уставной деятельности будет существенно затруднено.</w:t>
      </w:r>
    </w:p>
    <w:p w:rsidR="00AD6C98" w:rsidRPr="00AD6C98" w:rsidRDefault="00AD6C98" w:rsidP="00AD6C98">
      <w:pPr>
        <w:widowControl/>
        <w:shd w:val="clear" w:color="auto" w:fill="FFFFFF"/>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Решение Учредителя об отнесении имущества к категории особо ценного движимого имущества принимается одновременно с принятием решения о закреплении указанного имущества за Учреждением или о выделении средств на его приобретение.</w:t>
      </w:r>
    </w:p>
    <w:p w:rsidR="00AD6C98" w:rsidRPr="00AD6C98" w:rsidRDefault="00AD6C98" w:rsidP="00AD6C98">
      <w:pPr>
        <w:widowControl/>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7.8. В случае сдачи в аренду с согласия Учредителя недвижимого имущества или особо ценного движимого имущества, закрепленных за Учреждением Учредителем или </w:t>
      </w:r>
      <w:r w:rsidRPr="00AD6C98">
        <w:rPr>
          <w:rFonts w:ascii="Times New Roman" w:eastAsia="Times New Roman" w:hAnsi="Times New Roman" w:cs="Times New Roman"/>
          <w:color w:val="auto"/>
          <w:spacing w:val="-8"/>
          <w:sz w:val="28"/>
          <w:szCs w:val="28"/>
          <w:lang w:bidi="ar-SA"/>
        </w:rPr>
        <w:lastRenderedPageBreak/>
        <w:t>приобретенных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eastAsia="en-US" w:bidi="ar-SA"/>
        </w:rPr>
      </w:pPr>
      <w:r w:rsidRPr="00AD6C98">
        <w:rPr>
          <w:rFonts w:ascii="Times New Roman" w:eastAsia="Times New Roman" w:hAnsi="Times New Roman" w:cs="Times New Roman"/>
          <w:color w:val="auto"/>
          <w:spacing w:val="-8"/>
          <w:sz w:val="28"/>
          <w:szCs w:val="28"/>
          <w:lang w:eastAsia="en-US" w:bidi="ar-SA"/>
        </w:rPr>
        <w:t>7.9. В интересах достижения целей, предусмотренных настоящим уставом, Учреждение может создавать другие некоммерческие организации и вступать в ассоциации и союзы.</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eastAsia="en-US" w:bidi="ar-SA"/>
        </w:rPr>
      </w:pPr>
      <w:bookmarkStart w:id="121" w:name="sub_24042"/>
      <w:r w:rsidRPr="00AD6C98">
        <w:rPr>
          <w:rFonts w:ascii="Times New Roman" w:eastAsia="Times New Roman" w:hAnsi="Times New Roman" w:cs="Times New Roman"/>
          <w:color w:val="auto"/>
          <w:spacing w:val="-8"/>
          <w:sz w:val="28"/>
          <w:szCs w:val="28"/>
          <w:lang w:eastAsia="en-US" w:bidi="ar-SA"/>
        </w:rPr>
        <w:t>Учреждение с согласия Учредителя вправе передавать некоммерческим организациям в качестве их учредителя (участника) денежные средства (если иное не установлено условиями предоставления денежных средств) и иное имущество, за исключением особо ценного движимого имущества, закрепленного за ним Учредителем или приобретенного Учреждением за счет денежных средств, выделенных ему Учредителем на приобретение такого имущества, а также недвижимого имущества.</w:t>
      </w:r>
    </w:p>
    <w:bookmarkEnd w:id="121"/>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eastAsia="en-US" w:bidi="ar-SA"/>
        </w:rPr>
      </w:pPr>
      <w:r w:rsidRPr="00AD6C98">
        <w:rPr>
          <w:rFonts w:ascii="Times New Roman" w:eastAsia="Times New Roman" w:hAnsi="Times New Roman" w:cs="Times New Roman"/>
          <w:color w:val="auto"/>
          <w:spacing w:val="-8"/>
          <w:sz w:val="28"/>
          <w:szCs w:val="28"/>
          <w:lang w:eastAsia="en-US" w:bidi="ar-SA"/>
        </w:rPr>
        <w:t>7.10. Крупная сделка (сделка или несколько взаимосвязанных сделок, связанная с распоряжением денежными средствами, отчуждением иного имущества, которым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Учреждения, определяемой по данным его бухгалтерской отчетности на последнюю отчетную дату) может быть совершена Учреждением только с предварительного согласия Уполномоченного органа.</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eastAsia="en-US" w:bidi="ar-SA"/>
        </w:rPr>
      </w:pPr>
      <w:bookmarkStart w:id="122" w:name="sub_921302"/>
      <w:r w:rsidRPr="00AD6C98">
        <w:rPr>
          <w:rFonts w:ascii="Times New Roman" w:eastAsia="Times New Roman" w:hAnsi="Times New Roman" w:cs="Times New Roman"/>
          <w:color w:val="auto"/>
          <w:spacing w:val="-8"/>
          <w:sz w:val="28"/>
          <w:szCs w:val="28"/>
          <w:lang w:eastAsia="en-US" w:bidi="ar-SA"/>
        </w:rPr>
        <w:t xml:space="preserve">7.11. </w:t>
      </w:r>
      <w:bookmarkEnd w:id="122"/>
      <w:r w:rsidRPr="00AD6C98">
        <w:rPr>
          <w:rFonts w:ascii="Times New Roman" w:eastAsia="Times New Roman" w:hAnsi="Times New Roman" w:cs="Times New Roman"/>
          <w:color w:val="auto"/>
          <w:spacing w:val="-8"/>
          <w:sz w:val="28"/>
          <w:szCs w:val="28"/>
          <w:lang w:eastAsia="en-US" w:bidi="ar-SA"/>
        </w:rPr>
        <w:t>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AD6C98" w:rsidRPr="00AD6C98" w:rsidRDefault="00AD6C98" w:rsidP="00AD6C98">
      <w:pPr>
        <w:widowControl/>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7.12. Доходы, получаемые от всех видов деятельности Учреждения, поступают в его самостоятельное распоряжение и используются им для достижения целей, ради которых оно создано. </w:t>
      </w:r>
    </w:p>
    <w:p w:rsidR="00AD6C98" w:rsidRPr="00AD6C98" w:rsidRDefault="00AD6C98" w:rsidP="00AD6C98">
      <w:pPr>
        <w:widowControl/>
        <w:autoSpaceDE w:val="0"/>
        <w:autoSpaceDN w:val="0"/>
        <w:adjustRightInd w:val="0"/>
        <w:ind w:firstLine="709"/>
        <w:jc w:val="both"/>
        <w:rPr>
          <w:rFonts w:ascii="Times New Roman" w:eastAsia="Times New Roman" w:hAnsi="Times New Roman" w:cs="Times New Roman"/>
          <w:color w:val="auto"/>
          <w:spacing w:val="-8"/>
          <w:sz w:val="28"/>
          <w:szCs w:val="28"/>
          <w:lang w:eastAsia="en-US" w:bidi="ar-SA"/>
        </w:rPr>
      </w:pPr>
      <w:bookmarkStart w:id="123" w:name="sub_24043"/>
      <w:r w:rsidRPr="00AD6C98">
        <w:rPr>
          <w:rFonts w:ascii="Times New Roman" w:eastAsia="Times New Roman" w:hAnsi="Times New Roman" w:cs="Times New Roman"/>
          <w:color w:val="auto"/>
          <w:spacing w:val="-8"/>
          <w:sz w:val="28"/>
          <w:szCs w:val="28"/>
          <w:lang w:eastAsia="en-US" w:bidi="ar-SA"/>
        </w:rPr>
        <w:t xml:space="preserve">В случаях и в порядке, которые предусмотрены законом, Учреждение вправе вносить имущество, указанное в </w:t>
      </w:r>
      <w:hyperlink w:anchor="sub_24042" w:history="1">
        <w:r w:rsidRPr="00AD6C98">
          <w:rPr>
            <w:rFonts w:ascii="Times New Roman" w:eastAsia="Times New Roman" w:hAnsi="Times New Roman" w:cs="Times New Roman"/>
            <w:color w:val="auto"/>
            <w:spacing w:val="-8"/>
            <w:sz w:val="28"/>
            <w:szCs w:val="28"/>
            <w:lang w:eastAsia="en-US" w:bidi="ar-SA"/>
          </w:rPr>
          <w:t>абзаце первом</w:t>
        </w:r>
      </w:hyperlink>
      <w:r w:rsidRPr="00AD6C98">
        <w:rPr>
          <w:rFonts w:ascii="Times New Roman" w:eastAsia="Times New Roman" w:hAnsi="Times New Roman" w:cs="Times New Roman"/>
          <w:color w:val="auto"/>
          <w:spacing w:val="-8"/>
          <w:sz w:val="28"/>
          <w:szCs w:val="28"/>
          <w:lang w:eastAsia="en-US" w:bidi="ar-SA"/>
        </w:rPr>
        <w:t xml:space="preserve"> настоящего пункта, в уставный капитал хозяйственных обществ или складочный капитал хозяйственных партнерств либо иным образом передавать им это имущество в качестве их учредителя (участника).</w:t>
      </w:r>
    </w:p>
    <w:bookmarkEnd w:id="123"/>
    <w:p w:rsidR="00AD6C98" w:rsidRPr="00AD6C98" w:rsidRDefault="00AD6C98" w:rsidP="00AD6C98">
      <w:pPr>
        <w:widowControl/>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7.13. Учредитель не имеет права на получение доходов от осуществления Учреждением деятельности и использования закрепленного за Учреждением имущества.</w:t>
      </w:r>
    </w:p>
    <w:p w:rsidR="00AD6C98" w:rsidRPr="00AD6C98" w:rsidRDefault="00AD6C98" w:rsidP="00AD6C98">
      <w:pPr>
        <w:widowControl/>
        <w:adjustRightInd w:val="0"/>
        <w:ind w:firstLine="709"/>
        <w:jc w:val="both"/>
        <w:rPr>
          <w:rFonts w:ascii="Times New Roman" w:eastAsia="Times New Roman" w:hAnsi="Times New Roman" w:cs="Times New Roman"/>
          <w:color w:val="auto"/>
          <w:spacing w:val="-8"/>
          <w:sz w:val="28"/>
          <w:szCs w:val="28"/>
          <w:lang w:bidi="ar-SA"/>
        </w:rPr>
      </w:pPr>
    </w:p>
    <w:p w:rsidR="00AD6C98" w:rsidRPr="00AD6C98" w:rsidRDefault="00AD6C98" w:rsidP="00AD6C98">
      <w:pPr>
        <w:widowControl/>
        <w:numPr>
          <w:ilvl w:val="0"/>
          <w:numId w:val="20"/>
        </w:numPr>
        <w:shd w:val="clear" w:color="auto" w:fill="FFFFFF"/>
        <w:autoSpaceDE w:val="0"/>
        <w:autoSpaceDN w:val="0"/>
        <w:adjustRightInd w:val="0"/>
        <w:ind w:left="0" w:firstLine="709"/>
        <w:jc w:val="both"/>
        <w:rPr>
          <w:rFonts w:ascii="Times New Roman" w:eastAsia="Times New Roman" w:hAnsi="Times New Roman" w:cs="Times New Roman"/>
          <w:b/>
          <w:bCs/>
          <w:color w:val="auto"/>
          <w:spacing w:val="-8"/>
          <w:sz w:val="28"/>
          <w:szCs w:val="28"/>
          <w:lang w:bidi="ar-SA"/>
        </w:rPr>
      </w:pPr>
      <w:r w:rsidRPr="00AD6C98">
        <w:rPr>
          <w:rFonts w:ascii="Times New Roman" w:eastAsia="Times New Roman" w:hAnsi="Times New Roman" w:cs="Times New Roman"/>
          <w:b/>
          <w:bCs/>
          <w:color w:val="auto"/>
          <w:spacing w:val="-8"/>
          <w:sz w:val="28"/>
          <w:szCs w:val="28"/>
          <w:lang w:bidi="ar-SA"/>
        </w:rPr>
        <w:t>РЕОРГАНИЗАЦИЯ, ИЗМЕНЕНИЕ ТИПА И ЛИКВИДАЦИЯ УЧРЕЖДЕНИЯ</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8.1. Реорганизация, изменение типа и ликвидация Учреждения осуществляются в порядке, установленном законодательством Российской Федерации, нормативными правовыми актами Учредителя, на основании положительного заключения комиссии, по оценке последствий такого решения.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8.2. Изменение типа Учреждения не является его реорганизацией. При изменении типа Учреждения в настоящий Устав вносятся соответствующие изменения.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8.3. Ликвидация Учреждения осуществляется:</w:t>
      </w:r>
    </w:p>
    <w:p w:rsidR="00AD6C98" w:rsidRPr="00AD6C98" w:rsidRDefault="00AD6C98" w:rsidP="00AD6C98">
      <w:pPr>
        <w:widowControl/>
        <w:suppressAutoHyphens/>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по решению Учредителя;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по решению суда в случае допущенных при его создании грубых нарушений закона, если эти нарушения носят неустранимый характер, либо осуществления деятельности без надлежащего разрешения (лицензии), либо запрещенной законом, либо с иными неоднократными или грубыми нарушениями закона или иных правовых актов.</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Реорганизация и изменение типа Учреждения осуществляются по решению Учредителя.</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lastRenderedPageBreak/>
        <w:t xml:space="preserve">8.4. При ликвидации, реорганизации или изменении типа Учреждения его работникам, учащимся и их родителям (законным представителям) гарантируется соблюдение прав и интересов в соответствии с законодательством Российской Федерации. </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8.5. При ликвидации Учреждения его имущество после удовлетворения требований кредиторов направляется на цели развития образования в соответствии с настоящим Уставом.</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8.6. В случае прекращения деятельности Учреждения, аннулирования или приостановления действия соответствующей лицензии Уполномоченный орган обеспечивает перевод учащихся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соответствующей направленности. </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8.7. При прекращении деятельности Учреждения все документы (управленческие, финансово-хозяйственные, по личному составу и другие) передаются в установленном порядке правопреемнику (правопреемникам). При отсутствии правопреемника документы постоянного хранения, имеющие научно-историческое значение, передаются на хранение в исторический архив, документы по личному составу (приказы, личные дела и другие) передаются в архив социально-правовых документов.</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8.8. Ликвидация (реорганизация, изменение типа) Учреждения считается завершенной с момента внесения записи об этом в Единый государственный реестр юридических лиц.</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p>
    <w:p w:rsidR="00AD6C98" w:rsidRPr="00AD6C98" w:rsidRDefault="00AD6C98" w:rsidP="00AD6C98">
      <w:pPr>
        <w:widowControl/>
        <w:shd w:val="clear" w:color="auto" w:fill="FFFFFF"/>
        <w:autoSpaceDE w:val="0"/>
        <w:ind w:firstLine="709"/>
        <w:jc w:val="both"/>
        <w:rPr>
          <w:rFonts w:ascii="Times New Roman" w:eastAsia="Times New Roman" w:hAnsi="Times New Roman" w:cs="Times New Roman"/>
          <w:b/>
          <w:bCs/>
          <w:color w:val="auto"/>
          <w:spacing w:val="-8"/>
          <w:sz w:val="28"/>
          <w:szCs w:val="28"/>
          <w:lang w:bidi="ar-SA"/>
        </w:rPr>
      </w:pPr>
      <w:r w:rsidRPr="00AD6C98">
        <w:rPr>
          <w:rFonts w:ascii="Times New Roman" w:eastAsia="Times New Roman" w:hAnsi="Times New Roman" w:cs="Times New Roman"/>
          <w:b/>
          <w:color w:val="auto"/>
          <w:spacing w:val="-8"/>
          <w:sz w:val="28"/>
          <w:szCs w:val="28"/>
          <w:lang w:bidi="ar-SA"/>
        </w:rPr>
        <w:t>9</w:t>
      </w:r>
      <w:r w:rsidRPr="00AD6C98">
        <w:rPr>
          <w:rFonts w:ascii="Times New Roman" w:eastAsia="Times New Roman" w:hAnsi="Times New Roman" w:cs="Times New Roman"/>
          <w:color w:val="auto"/>
          <w:spacing w:val="-8"/>
          <w:sz w:val="28"/>
          <w:szCs w:val="28"/>
          <w:lang w:bidi="ar-SA"/>
        </w:rPr>
        <w:t xml:space="preserve">. </w:t>
      </w:r>
      <w:r w:rsidRPr="00AD6C98">
        <w:rPr>
          <w:rFonts w:ascii="Times New Roman" w:eastAsia="Times New Roman" w:hAnsi="Times New Roman" w:cs="Times New Roman"/>
          <w:b/>
          <w:bCs/>
          <w:color w:val="auto"/>
          <w:spacing w:val="-8"/>
          <w:sz w:val="28"/>
          <w:szCs w:val="28"/>
          <w:lang w:bidi="ar-SA"/>
        </w:rPr>
        <w:t>РЕГЛАМЕНТАЦИЯ ДЕЯТЕЛЬНОСТИ УЧРЕЖДЕНИЯ</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9.1. Деятельность Учреждения регламентируется настоящим Уставом и локальными нормативными актами Учреждения в соответствии с законодательством Российской Федерации. </w:t>
      </w:r>
    </w:p>
    <w:p w:rsidR="00AD6C98" w:rsidRPr="00AD6C98" w:rsidRDefault="00AD6C98" w:rsidP="00AD6C98">
      <w:pPr>
        <w:autoSpaceDE w:val="0"/>
        <w:autoSpaceDN w:val="0"/>
        <w:adjustRightInd w:val="0"/>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9.2. Учреждение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учащихся, режим их занятий, порядок и основания перевода и отчисления учащихся, порядок оформления возникновения, приостановления и прекращения отношений между Учреждением и учащимися и (или) их родителями (законными представителями).</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 xml:space="preserve">9.3. Нормы локальных нормативных актов, ухудшающие положение учащихся или работников Учреждения по сравнению с установленным </w:t>
      </w:r>
      <w:hyperlink r:id="rId32" w:history="1">
        <w:r w:rsidRPr="00AD6C98">
          <w:rPr>
            <w:rFonts w:ascii="Times New Roman" w:eastAsia="Times New Roman" w:hAnsi="Times New Roman" w:cs="Times New Roman"/>
            <w:color w:val="auto"/>
            <w:spacing w:val="-8"/>
            <w:sz w:val="28"/>
            <w:szCs w:val="28"/>
            <w:lang w:bidi="ar-SA"/>
          </w:rPr>
          <w:t>законодательством</w:t>
        </w:r>
      </w:hyperlink>
      <w:r w:rsidRPr="00AD6C98">
        <w:rPr>
          <w:rFonts w:ascii="Times New Roman" w:eastAsia="Times New Roman" w:hAnsi="Times New Roman" w:cs="Times New Roman"/>
          <w:color w:val="auto"/>
          <w:spacing w:val="-8"/>
          <w:sz w:val="28"/>
          <w:szCs w:val="28"/>
          <w:lang w:bidi="ar-SA"/>
        </w:rPr>
        <w:t xml:space="preserve"> об образовании, </w:t>
      </w:r>
      <w:hyperlink r:id="rId33" w:history="1">
        <w:r w:rsidRPr="00AD6C98">
          <w:rPr>
            <w:rFonts w:ascii="Times New Roman" w:eastAsia="Times New Roman" w:hAnsi="Times New Roman" w:cs="Times New Roman"/>
            <w:color w:val="auto"/>
            <w:spacing w:val="-8"/>
            <w:sz w:val="28"/>
            <w:szCs w:val="28"/>
            <w:lang w:bidi="ar-SA"/>
          </w:rPr>
          <w:t>трудовым законодательством</w:t>
        </w:r>
      </w:hyperlink>
      <w:r w:rsidRPr="00AD6C98">
        <w:rPr>
          <w:rFonts w:ascii="Times New Roman" w:eastAsia="Times New Roman" w:hAnsi="Times New Roman" w:cs="Times New Roman"/>
          <w:color w:val="auto"/>
          <w:spacing w:val="-8"/>
          <w:sz w:val="28"/>
          <w:szCs w:val="28"/>
          <w:lang w:bidi="ar-SA"/>
        </w:rPr>
        <w:t xml:space="preserve"> либо принятые с нарушением установленного порядка, не применяются и подлежат отмене Учреждением.</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r w:rsidRPr="00AD6C98">
        <w:rPr>
          <w:rFonts w:ascii="Times New Roman" w:eastAsia="Times New Roman" w:hAnsi="Times New Roman" w:cs="Times New Roman"/>
          <w:color w:val="auto"/>
          <w:spacing w:val="-8"/>
          <w:sz w:val="28"/>
          <w:szCs w:val="28"/>
          <w:lang w:bidi="ar-SA"/>
        </w:rPr>
        <w:t>9.4. Изменения (дополнения) к настоящему Уставу принимаются Общим собранием и утверждаются Уполномоченным органом. Внесенные в Устав изменения (дополнения) регистрируются в установленном законодательством Российской Федерации порядке.</w:t>
      </w: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p>
    <w:p w:rsidR="00AD6C98" w:rsidRPr="00AD6C98" w:rsidRDefault="00AD6C98" w:rsidP="00AD6C98">
      <w:pPr>
        <w:widowControl/>
        <w:ind w:firstLine="709"/>
        <w:jc w:val="both"/>
        <w:rPr>
          <w:rFonts w:ascii="Times New Roman" w:eastAsia="Times New Roman" w:hAnsi="Times New Roman" w:cs="Times New Roman"/>
          <w:color w:val="auto"/>
          <w:spacing w:val="-8"/>
          <w:sz w:val="28"/>
          <w:szCs w:val="28"/>
          <w:lang w:bidi="ar-SA"/>
        </w:rPr>
      </w:pPr>
    </w:p>
    <w:p w:rsidR="00AD6C98" w:rsidRPr="00AD6C98" w:rsidRDefault="00AD6C98" w:rsidP="00AD6C98">
      <w:pPr>
        <w:widowControl/>
        <w:shd w:val="clear" w:color="auto" w:fill="FFFFFF"/>
        <w:suppressAutoHyphens/>
        <w:ind w:firstLine="709"/>
        <w:jc w:val="both"/>
        <w:rPr>
          <w:rFonts w:ascii="Times New Roman" w:eastAsia="Times New Roman" w:hAnsi="Times New Roman" w:cs="Times New Roman"/>
          <w:color w:val="auto"/>
          <w:spacing w:val="-8"/>
          <w:kern w:val="24"/>
          <w:sz w:val="28"/>
          <w:szCs w:val="28"/>
          <w:lang w:eastAsia="hi-IN" w:bidi="hi-IN"/>
        </w:rPr>
      </w:pPr>
      <w:r w:rsidRPr="00AD6C98">
        <w:rPr>
          <w:rFonts w:ascii="Times New Roman" w:eastAsia="Times New Roman" w:hAnsi="Times New Roman" w:cs="Times New Roman"/>
          <w:color w:val="auto"/>
          <w:spacing w:val="-8"/>
          <w:kern w:val="24"/>
          <w:sz w:val="28"/>
          <w:szCs w:val="28"/>
          <w:lang w:eastAsia="hi-IN" w:bidi="hi-IN"/>
        </w:rPr>
        <w:t>Устав принят</w:t>
      </w:r>
    </w:p>
    <w:p w:rsidR="00AD6C98" w:rsidRPr="00AD6C98" w:rsidRDefault="00AD6C98" w:rsidP="00AD6C98">
      <w:pPr>
        <w:widowControl/>
        <w:shd w:val="clear" w:color="auto" w:fill="FFFFFF"/>
        <w:suppressAutoHyphens/>
        <w:ind w:firstLine="709"/>
        <w:rPr>
          <w:rFonts w:ascii="Times New Roman" w:eastAsia="Times New Roman" w:hAnsi="Times New Roman" w:cs="Times New Roman"/>
          <w:strike/>
          <w:color w:val="auto"/>
          <w:spacing w:val="-8"/>
          <w:kern w:val="24"/>
          <w:sz w:val="28"/>
          <w:szCs w:val="28"/>
          <w:lang w:eastAsia="hi-IN" w:bidi="hi-IN"/>
        </w:rPr>
      </w:pPr>
      <w:r w:rsidRPr="00AD6C98">
        <w:rPr>
          <w:rFonts w:ascii="Times New Roman" w:eastAsia="Times New Roman" w:hAnsi="Times New Roman" w:cs="Times New Roman"/>
          <w:color w:val="auto"/>
          <w:spacing w:val="-8"/>
          <w:kern w:val="24"/>
          <w:sz w:val="28"/>
          <w:szCs w:val="28"/>
          <w:lang w:eastAsia="hi-IN" w:bidi="hi-IN"/>
        </w:rPr>
        <w:t xml:space="preserve">Общим собранием </w:t>
      </w:r>
    </w:p>
    <w:p w:rsidR="00AD6C98" w:rsidRPr="00AD6C98" w:rsidRDefault="00AD6C98" w:rsidP="00AD6C98">
      <w:pPr>
        <w:widowControl/>
        <w:suppressAutoHyphens/>
        <w:ind w:firstLine="709"/>
        <w:rPr>
          <w:rFonts w:ascii="Times New Roman" w:eastAsia="Times New Roman" w:hAnsi="Times New Roman" w:cs="Times New Roman"/>
          <w:color w:val="auto"/>
          <w:spacing w:val="-8"/>
          <w:kern w:val="24"/>
          <w:sz w:val="28"/>
          <w:szCs w:val="28"/>
          <w:lang w:eastAsia="hi-IN" w:bidi="hi-IN"/>
        </w:rPr>
      </w:pPr>
      <w:r w:rsidRPr="00AD6C98">
        <w:rPr>
          <w:rFonts w:ascii="Times New Roman" w:eastAsia="Times New Roman" w:hAnsi="Times New Roman" w:cs="Times New Roman"/>
          <w:color w:val="auto"/>
          <w:spacing w:val="-8"/>
          <w:kern w:val="24"/>
          <w:sz w:val="28"/>
          <w:szCs w:val="28"/>
          <w:lang w:eastAsia="hi-IN" w:bidi="hi-IN"/>
        </w:rPr>
        <w:t>Протокол № 06 от 25.02. 2026 года</w:t>
      </w:r>
    </w:p>
    <w:p w:rsidR="00AD6C98" w:rsidRPr="00AD6C98" w:rsidRDefault="00AD6C98" w:rsidP="00AD6C98">
      <w:pPr>
        <w:widowControl/>
        <w:jc w:val="both"/>
        <w:rPr>
          <w:rFonts w:ascii="Times New Roman" w:eastAsia="Times New Roman" w:hAnsi="Times New Roman" w:cs="Times New Roman"/>
          <w:color w:val="auto"/>
          <w:spacing w:val="-8"/>
          <w:sz w:val="28"/>
          <w:szCs w:val="28"/>
          <w:lang w:bidi="ar-SA"/>
        </w:rPr>
      </w:pPr>
    </w:p>
    <w:p w:rsidR="00C70D02" w:rsidRPr="00C70D02" w:rsidRDefault="00C70D02" w:rsidP="00C73A0D">
      <w:pPr>
        <w:rPr>
          <w:rFonts w:ascii="Times New Roman" w:eastAsia="Times New Roman" w:hAnsi="Times New Roman" w:cs="Times New Roman"/>
          <w:sz w:val="28"/>
          <w:szCs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sectPr w:rsidR="00C70D02" w:rsidRPr="00C70D02" w:rsidSect="00D93C4F">
      <w:type w:val="continuous"/>
      <w:pgSz w:w="11900" w:h="16840"/>
      <w:pgMar w:top="680" w:right="567" w:bottom="284" w:left="1361" w:header="658"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4A4" w:rsidRDefault="008764A4">
      <w:r>
        <w:separator/>
      </w:r>
    </w:p>
  </w:endnote>
  <w:endnote w:type="continuationSeparator" w:id="0">
    <w:p w:rsidR="008764A4" w:rsidRDefault="00876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4A4" w:rsidRDefault="008764A4">
      <w:r>
        <w:separator/>
      </w:r>
    </w:p>
  </w:footnote>
  <w:footnote w:type="continuationSeparator" w:id="0">
    <w:p w:rsidR="008764A4" w:rsidRDefault="008764A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2"/>
        <w:szCs w:val="22"/>
        <w:u w:val="none"/>
      </w:rPr>
    </w:lvl>
    <w:lvl w:ilvl="1">
      <w:start w:val="1"/>
      <w:numFmt w:val="decimal"/>
      <w:lvlText w:val="%1."/>
      <w:lvlJc w:val="left"/>
      <w:rPr>
        <w:b w:val="0"/>
        <w:bCs w:val="0"/>
        <w:i w:val="0"/>
        <w:iCs w:val="0"/>
        <w:smallCaps w:val="0"/>
        <w:strike w:val="0"/>
        <w:color w:val="000000"/>
        <w:spacing w:val="0"/>
        <w:w w:val="100"/>
        <w:position w:val="0"/>
        <w:sz w:val="22"/>
        <w:szCs w:val="22"/>
        <w:u w:val="none"/>
      </w:rPr>
    </w:lvl>
    <w:lvl w:ilvl="2">
      <w:start w:val="1"/>
      <w:numFmt w:val="decimal"/>
      <w:lvlText w:val="%1."/>
      <w:lvlJc w:val="left"/>
      <w:rPr>
        <w:b w:val="0"/>
        <w:bCs w:val="0"/>
        <w:i w:val="0"/>
        <w:iCs w:val="0"/>
        <w:smallCaps w:val="0"/>
        <w:strike w:val="0"/>
        <w:color w:val="000000"/>
        <w:spacing w:val="0"/>
        <w:w w:val="100"/>
        <w:position w:val="0"/>
        <w:sz w:val="22"/>
        <w:szCs w:val="22"/>
        <w:u w:val="none"/>
      </w:rPr>
    </w:lvl>
    <w:lvl w:ilvl="3">
      <w:start w:val="1"/>
      <w:numFmt w:val="decimal"/>
      <w:lvlText w:val="%1."/>
      <w:lvlJc w:val="left"/>
      <w:rPr>
        <w:b w:val="0"/>
        <w:bCs w:val="0"/>
        <w:i w:val="0"/>
        <w:iCs w:val="0"/>
        <w:smallCaps w:val="0"/>
        <w:strike w:val="0"/>
        <w:color w:val="000000"/>
        <w:spacing w:val="0"/>
        <w:w w:val="100"/>
        <w:position w:val="0"/>
        <w:sz w:val="22"/>
        <w:szCs w:val="22"/>
        <w:u w:val="none"/>
      </w:rPr>
    </w:lvl>
    <w:lvl w:ilvl="4">
      <w:start w:val="1"/>
      <w:numFmt w:val="decimal"/>
      <w:lvlText w:val="%1."/>
      <w:lvlJc w:val="left"/>
      <w:rPr>
        <w:b w:val="0"/>
        <w:bCs w:val="0"/>
        <w:i w:val="0"/>
        <w:iCs w:val="0"/>
        <w:smallCaps w:val="0"/>
        <w:strike w:val="0"/>
        <w:color w:val="000000"/>
        <w:spacing w:val="0"/>
        <w:w w:val="100"/>
        <w:position w:val="0"/>
        <w:sz w:val="22"/>
        <w:szCs w:val="22"/>
        <w:u w:val="none"/>
      </w:rPr>
    </w:lvl>
    <w:lvl w:ilvl="5">
      <w:start w:val="1"/>
      <w:numFmt w:val="decimal"/>
      <w:lvlText w:val="%1."/>
      <w:lvlJc w:val="left"/>
      <w:rPr>
        <w:b w:val="0"/>
        <w:bCs w:val="0"/>
        <w:i w:val="0"/>
        <w:iCs w:val="0"/>
        <w:smallCaps w:val="0"/>
        <w:strike w:val="0"/>
        <w:color w:val="000000"/>
        <w:spacing w:val="0"/>
        <w:w w:val="100"/>
        <w:position w:val="0"/>
        <w:sz w:val="22"/>
        <w:szCs w:val="22"/>
        <w:u w:val="none"/>
      </w:rPr>
    </w:lvl>
    <w:lvl w:ilvl="6">
      <w:start w:val="1"/>
      <w:numFmt w:val="decimal"/>
      <w:lvlText w:val="%1."/>
      <w:lvlJc w:val="left"/>
      <w:rPr>
        <w:b w:val="0"/>
        <w:bCs w:val="0"/>
        <w:i w:val="0"/>
        <w:iCs w:val="0"/>
        <w:smallCaps w:val="0"/>
        <w:strike w:val="0"/>
        <w:color w:val="000000"/>
        <w:spacing w:val="0"/>
        <w:w w:val="100"/>
        <w:position w:val="0"/>
        <w:sz w:val="22"/>
        <w:szCs w:val="22"/>
        <w:u w:val="none"/>
      </w:rPr>
    </w:lvl>
    <w:lvl w:ilvl="7">
      <w:start w:val="1"/>
      <w:numFmt w:val="decimal"/>
      <w:lvlText w:val="%1."/>
      <w:lvlJc w:val="left"/>
      <w:rPr>
        <w:b w:val="0"/>
        <w:bCs w:val="0"/>
        <w:i w:val="0"/>
        <w:iCs w:val="0"/>
        <w:smallCaps w:val="0"/>
        <w:strike w:val="0"/>
        <w:color w:val="000000"/>
        <w:spacing w:val="0"/>
        <w:w w:val="100"/>
        <w:position w:val="0"/>
        <w:sz w:val="22"/>
        <w:szCs w:val="22"/>
        <w:u w:val="none"/>
      </w:rPr>
    </w:lvl>
    <w:lvl w:ilvl="8">
      <w:start w:val="1"/>
      <w:numFmt w:val="decimal"/>
      <w:lvlText w:val="%1."/>
      <w:lvlJc w:val="left"/>
      <w:rPr>
        <w:b w:val="0"/>
        <w:bCs w:val="0"/>
        <w:i w:val="0"/>
        <w:iCs w:val="0"/>
        <w:smallCaps w:val="0"/>
        <w:strike w:val="0"/>
        <w:color w:val="000000"/>
        <w:spacing w:val="0"/>
        <w:w w:val="100"/>
        <w:position w:val="0"/>
        <w:sz w:val="22"/>
        <w:szCs w:val="22"/>
        <w:u w:val="none"/>
      </w:rPr>
    </w:lvl>
  </w:abstractNum>
  <w:abstractNum w:abstractNumId="1" w15:restartNumberingAfterBreak="0">
    <w:nsid w:val="0000000D"/>
    <w:multiLevelType w:val="singleLevel"/>
    <w:tmpl w:val="0000000D"/>
    <w:name w:val="WW8Num17"/>
    <w:lvl w:ilvl="0">
      <w:start w:val="1"/>
      <w:numFmt w:val="bullet"/>
      <w:lvlText w:val="­"/>
      <w:lvlJc w:val="left"/>
      <w:pPr>
        <w:tabs>
          <w:tab w:val="num" w:pos="0"/>
        </w:tabs>
        <w:ind w:left="1440" w:hanging="360"/>
      </w:pPr>
      <w:rPr>
        <w:rFonts w:ascii="Courier New" w:hAnsi="Courier New" w:cs="Courier New"/>
      </w:rPr>
    </w:lvl>
  </w:abstractNum>
  <w:abstractNum w:abstractNumId="2" w15:restartNumberingAfterBreak="0">
    <w:nsid w:val="00000010"/>
    <w:multiLevelType w:val="singleLevel"/>
    <w:tmpl w:val="00000010"/>
    <w:name w:val="WW8Num21"/>
    <w:lvl w:ilvl="0">
      <w:start w:val="1"/>
      <w:numFmt w:val="bullet"/>
      <w:lvlText w:val="­"/>
      <w:lvlJc w:val="left"/>
      <w:pPr>
        <w:tabs>
          <w:tab w:val="num" w:pos="480"/>
        </w:tabs>
        <w:ind w:left="1920" w:hanging="360"/>
      </w:pPr>
      <w:rPr>
        <w:rFonts w:ascii="Courier New" w:hAnsi="Courier New" w:cs="Courier New"/>
      </w:rPr>
    </w:lvl>
  </w:abstractNum>
  <w:abstractNum w:abstractNumId="3" w15:restartNumberingAfterBreak="0">
    <w:nsid w:val="00000015"/>
    <w:multiLevelType w:val="singleLevel"/>
    <w:tmpl w:val="00000015"/>
    <w:name w:val="WW8Num27"/>
    <w:lvl w:ilvl="0">
      <w:start w:val="1"/>
      <w:numFmt w:val="bullet"/>
      <w:lvlText w:val="­"/>
      <w:lvlJc w:val="left"/>
      <w:pPr>
        <w:tabs>
          <w:tab w:val="num" w:pos="0"/>
        </w:tabs>
        <w:ind w:left="1440" w:hanging="360"/>
      </w:pPr>
      <w:rPr>
        <w:rFonts w:ascii="Courier New" w:hAnsi="Courier New" w:cs="Courier New"/>
      </w:rPr>
    </w:lvl>
  </w:abstractNum>
  <w:abstractNum w:abstractNumId="4" w15:restartNumberingAfterBreak="0">
    <w:nsid w:val="00000020"/>
    <w:multiLevelType w:val="multilevel"/>
    <w:tmpl w:val="00000020"/>
    <w:name w:val="WW8Num39"/>
    <w:lvl w:ilvl="0">
      <w:start w:val="5"/>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 w15:restartNumberingAfterBreak="0">
    <w:nsid w:val="0AF45F08"/>
    <w:multiLevelType w:val="hybridMultilevel"/>
    <w:tmpl w:val="8E64F602"/>
    <w:lvl w:ilvl="0" w:tplc="6308AAF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1E5201"/>
    <w:multiLevelType w:val="hybridMultilevel"/>
    <w:tmpl w:val="C67ACD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CF0BD4"/>
    <w:multiLevelType w:val="multilevel"/>
    <w:tmpl w:val="CE9AA3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D2421A2"/>
    <w:multiLevelType w:val="multilevel"/>
    <w:tmpl w:val="F0963AE0"/>
    <w:lvl w:ilvl="0">
      <w:start w:val="1"/>
      <w:numFmt w:val="decimal"/>
      <w:lvlText w:val="%1."/>
      <w:lvlJc w:val="left"/>
      <w:pPr>
        <w:ind w:left="600" w:hanging="600"/>
      </w:pPr>
      <w:rPr>
        <w:rFonts w:hint="default"/>
      </w:rPr>
    </w:lvl>
    <w:lvl w:ilvl="1">
      <w:start w:val="12"/>
      <w:numFmt w:val="decimal"/>
      <w:lvlText w:val="%1.%2."/>
      <w:lvlJc w:val="left"/>
      <w:pPr>
        <w:ind w:left="1605" w:hanging="720"/>
      </w:pPr>
      <w:rPr>
        <w:rFonts w:hint="default"/>
      </w:rPr>
    </w:lvl>
    <w:lvl w:ilvl="2">
      <w:start w:val="1"/>
      <w:numFmt w:val="decimal"/>
      <w:lvlText w:val="%1.%2.%3."/>
      <w:lvlJc w:val="left"/>
      <w:pPr>
        <w:ind w:left="2490" w:hanging="720"/>
      </w:pPr>
      <w:rPr>
        <w:rFonts w:hint="default"/>
      </w:rPr>
    </w:lvl>
    <w:lvl w:ilvl="3">
      <w:start w:val="1"/>
      <w:numFmt w:val="decimal"/>
      <w:lvlText w:val="%1.%2.%3.%4."/>
      <w:lvlJc w:val="left"/>
      <w:pPr>
        <w:ind w:left="3735" w:hanging="1080"/>
      </w:pPr>
      <w:rPr>
        <w:rFonts w:hint="default"/>
      </w:rPr>
    </w:lvl>
    <w:lvl w:ilvl="4">
      <w:start w:val="1"/>
      <w:numFmt w:val="decimal"/>
      <w:lvlText w:val="%1.%2.%3.%4.%5."/>
      <w:lvlJc w:val="left"/>
      <w:pPr>
        <w:ind w:left="4620" w:hanging="1080"/>
      </w:pPr>
      <w:rPr>
        <w:rFonts w:hint="default"/>
      </w:rPr>
    </w:lvl>
    <w:lvl w:ilvl="5">
      <w:start w:val="1"/>
      <w:numFmt w:val="decimal"/>
      <w:lvlText w:val="%1.%2.%3.%4.%5.%6."/>
      <w:lvlJc w:val="left"/>
      <w:pPr>
        <w:ind w:left="5865" w:hanging="1440"/>
      </w:pPr>
      <w:rPr>
        <w:rFonts w:hint="default"/>
      </w:rPr>
    </w:lvl>
    <w:lvl w:ilvl="6">
      <w:start w:val="1"/>
      <w:numFmt w:val="decimal"/>
      <w:lvlText w:val="%1.%2.%3.%4.%5.%6.%7."/>
      <w:lvlJc w:val="left"/>
      <w:pPr>
        <w:ind w:left="7110" w:hanging="1800"/>
      </w:pPr>
      <w:rPr>
        <w:rFonts w:hint="default"/>
      </w:rPr>
    </w:lvl>
    <w:lvl w:ilvl="7">
      <w:start w:val="1"/>
      <w:numFmt w:val="decimal"/>
      <w:lvlText w:val="%1.%2.%3.%4.%5.%6.%7.%8."/>
      <w:lvlJc w:val="left"/>
      <w:pPr>
        <w:ind w:left="7995" w:hanging="1800"/>
      </w:pPr>
      <w:rPr>
        <w:rFonts w:hint="default"/>
      </w:rPr>
    </w:lvl>
    <w:lvl w:ilvl="8">
      <w:start w:val="1"/>
      <w:numFmt w:val="decimal"/>
      <w:lvlText w:val="%1.%2.%3.%4.%5.%6.%7.%8.%9."/>
      <w:lvlJc w:val="left"/>
      <w:pPr>
        <w:ind w:left="9240" w:hanging="2160"/>
      </w:pPr>
      <w:rPr>
        <w:rFonts w:hint="default"/>
      </w:rPr>
    </w:lvl>
  </w:abstractNum>
  <w:abstractNum w:abstractNumId="9" w15:restartNumberingAfterBreak="0">
    <w:nsid w:val="1D2D01F7"/>
    <w:multiLevelType w:val="hybridMultilevel"/>
    <w:tmpl w:val="1A603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513271"/>
    <w:multiLevelType w:val="multilevel"/>
    <w:tmpl w:val="C7D281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3645E4F"/>
    <w:multiLevelType w:val="multilevel"/>
    <w:tmpl w:val="6A6E7B4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226662"/>
    <w:multiLevelType w:val="multilevel"/>
    <w:tmpl w:val="324631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6E6C15"/>
    <w:multiLevelType w:val="multilevel"/>
    <w:tmpl w:val="64FCAB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AF410C4"/>
    <w:multiLevelType w:val="multilevel"/>
    <w:tmpl w:val="D3DA0BA2"/>
    <w:lvl w:ilvl="0">
      <w:start w:val="2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947528"/>
    <w:multiLevelType w:val="multilevel"/>
    <w:tmpl w:val="6910F8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DDB5D2F"/>
    <w:multiLevelType w:val="multilevel"/>
    <w:tmpl w:val="6910F8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4D1B85"/>
    <w:multiLevelType w:val="hybridMultilevel"/>
    <w:tmpl w:val="EAB6F6E2"/>
    <w:lvl w:ilvl="0" w:tplc="00000005">
      <w:start w:val="1"/>
      <w:numFmt w:val="bullet"/>
      <w:lvlText w:val="­"/>
      <w:lvlJc w:val="left"/>
      <w:pPr>
        <w:ind w:left="1429" w:hanging="360"/>
      </w:pPr>
      <w:rPr>
        <w:rFonts w:ascii="Courier New" w:hAnsi="Courier New" w:cs="Courier New"/>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8" w15:restartNumberingAfterBreak="0">
    <w:nsid w:val="46266C41"/>
    <w:multiLevelType w:val="multilevel"/>
    <w:tmpl w:val="74C044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8726F14"/>
    <w:multiLevelType w:val="multilevel"/>
    <w:tmpl w:val="BAD4E610"/>
    <w:lvl w:ilvl="0">
      <w:start w:val="3"/>
      <w:numFmt w:val="upperRoman"/>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15:restartNumberingAfterBreak="0">
    <w:nsid w:val="49586E1D"/>
    <w:multiLevelType w:val="hybridMultilevel"/>
    <w:tmpl w:val="FCA016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C3D7FB9"/>
    <w:multiLevelType w:val="multilevel"/>
    <w:tmpl w:val="6910F8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976D51"/>
    <w:multiLevelType w:val="multilevel"/>
    <w:tmpl w:val="33FA8E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7E346DA"/>
    <w:multiLevelType w:val="multilevel"/>
    <w:tmpl w:val="0FBE47F4"/>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6B491505"/>
    <w:multiLevelType w:val="multilevel"/>
    <w:tmpl w:val="325AF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EEB7F1A"/>
    <w:multiLevelType w:val="multilevel"/>
    <w:tmpl w:val="D3DA0BA2"/>
    <w:lvl w:ilvl="0">
      <w:start w:val="2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11"/>
  </w:num>
  <w:num w:numId="3">
    <w:abstractNumId w:val="21"/>
  </w:num>
  <w:num w:numId="4">
    <w:abstractNumId w:val="13"/>
  </w:num>
  <w:num w:numId="5">
    <w:abstractNumId w:val="7"/>
  </w:num>
  <w:num w:numId="6">
    <w:abstractNumId w:val="25"/>
  </w:num>
  <w:num w:numId="7">
    <w:abstractNumId w:val="18"/>
  </w:num>
  <w:num w:numId="8">
    <w:abstractNumId w:val="10"/>
  </w:num>
  <w:num w:numId="9">
    <w:abstractNumId w:val="12"/>
  </w:num>
  <w:num w:numId="10">
    <w:abstractNumId w:val="5"/>
  </w:num>
  <w:num w:numId="11">
    <w:abstractNumId w:val="15"/>
  </w:num>
  <w:num w:numId="12">
    <w:abstractNumId w:val="16"/>
  </w:num>
  <w:num w:numId="13">
    <w:abstractNumId w:val="14"/>
  </w:num>
  <w:num w:numId="14">
    <w:abstractNumId w:val="23"/>
  </w:num>
  <w:num w:numId="15">
    <w:abstractNumId w:val="19"/>
  </w:num>
  <w:num w:numId="16">
    <w:abstractNumId w:val="6"/>
  </w:num>
  <w:num w:numId="17">
    <w:abstractNumId w:val="9"/>
  </w:num>
  <w:num w:numId="18">
    <w:abstractNumId w:val="20"/>
  </w:num>
  <w:num w:numId="19">
    <w:abstractNumId w:val="0"/>
  </w:num>
  <w:num w:numId="20">
    <w:abstractNumId w:val="4"/>
  </w:num>
  <w:num w:numId="21">
    <w:abstractNumId w:val="8"/>
  </w:num>
  <w:num w:numId="22">
    <w:abstractNumId w:val="17"/>
  </w:num>
  <w:num w:numId="23">
    <w:abstractNumId w:val="1"/>
  </w:num>
  <w:num w:numId="24">
    <w:abstractNumId w:val="2"/>
  </w:num>
  <w:num w:numId="25">
    <w:abstractNumId w:val="3"/>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CDD"/>
    <w:rsid w:val="00001FF2"/>
    <w:rsid w:val="0000415A"/>
    <w:rsid w:val="00010A1C"/>
    <w:rsid w:val="00010B8F"/>
    <w:rsid w:val="0001370F"/>
    <w:rsid w:val="000140D5"/>
    <w:rsid w:val="000141E8"/>
    <w:rsid w:val="00025692"/>
    <w:rsid w:val="00034656"/>
    <w:rsid w:val="00060636"/>
    <w:rsid w:val="00063097"/>
    <w:rsid w:val="00083507"/>
    <w:rsid w:val="000A0E4E"/>
    <w:rsid w:val="000B1907"/>
    <w:rsid w:val="000B2EE5"/>
    <w:rsid w:val="000C21E6"/>
    <w:rsid w:val="000C262F"/>
    <w:rsid w:val="000C4DF0"/>
    <w:rsid w:val="000C7EB3"/>
    <w:rsid w:val="000D04AF"/>
    <w:rsid w:val="000D4AA7"/>
    <w:rsid w:val="000E3142"/>
    <w:rsid w:val="000F4BDB"/>
    <w:rsid w:val="000F5878"/>
    <w:rsid w:val="001054C1"/>
    <w:rsid w:val="00125CC0"/>
    <w:rsid w:val="0013697E"/>
    <w:rsid w:val="00151ECD"/>
    <w:rsid w:val="00152D04"/>
    <w:rsid w:val="001571E0"/>
    <w:rsid w:val="00166E9B"/>
    <w:rsid w:val="00181CC1"/>
    <w:rsid w:val="00182C09"/>
    <w:rsid w:val="00194846"/>
    <w:rsid w:val="001B1AF6"/>
    <w:rsid w:val="001E5B3C"/>
    <w:rsid w:val="001E787C"/>
    <w:rsid w:val="001E7E36"/>
    <w:rsid w:val="00205478"/>
    <w:rsid w:val="00230B1D"/>
    <w:rsid w:val="002427D2"/>
    <w:rsid w:val="0024369C"/>
    <w:rsid w:val="00252517"/>
    <w:rsid w:val="00255B61"/>
    <w:rsid w:val="00263FD1"/>
    <w:rsid w:val="002761D4"/>
    <w:rsid w:val="002B034D"/>
    <w:rsid w:val="002B6F79"/>
    <w:rsid w:val="002C29CE"/>
    <w:rsid w:val="002C4CA1"/>
    <w:rsid w:val="002E3B59"/>
    <w:rsid w:val="002F5B0F"/>
    <w:rsid w:val="00313C08"/>
    <w:rsid w:val="00317453"/>
    <w:rsid w:val="00326D70"/>
    <w:rsid w:val="003273E8"/>
    <w:rsid w:val="0036618C"/>
    <w:rsid w:val="00367FE6"/>
    <w:rsid w:val="003714CB"/>
    <w:rsid w:val="00374A10"/>
    <w:rsid w:val="00385512"/>
    <w:rsid w:val="00386B11"/>
    <w:rsid w:val="00387D10"/>
    <w:rsid w:val="00396A61"/>
    <w:rsid w:val="003A25D6"/>
    <w:rsid w:val="003A606A"/>
    <w:rsid w:val="003B6A0C"/>
    <w:rsid w:val="003D00F5"/>
    <w:rsid w:val="003D4983"/>
    <w:rsid w:val="004026D4"/>
    <w:rsid w:val="00405D6C"/>
    <w:rsid w:val="00406FDA"/>
    <w:rsid w:val="00412DE0"/>
    <w:rsid w:val="00420B0B"/>
    <w:rsid w:val="0042512F"/>
    <w:rsid w:val="00426C09"/>
    <w:rsid w:val="00442DCC"/>
    <w:rsid w:val="00444F10"/>
    <w:rsid w:val="00446F73"/>
    <w:rsid w:val="004535BF"/>
    <w:rsid w:val="00453C50"/>
    <w:rsid w:val="004671B4"/>
    <w:rsid w:val="00473721"/>
    <w:rsid w:val="00482F59"/>
    <w:rsid w:val="004869E9"/>
    <w:rsid w:val="00490B2D"/>
    <w:rsid w:val="004930F2"/>
    <w:rsid w:val="00493961"/>
    <w:rsid w:val="004A31BC"/>
    <w:rsid w:val="004B500E"/>
    <w:rsid w:val="004C1B1B"/>
    <w:rsid w:val="004C1C66"/>
    <w:rsid w:val="004D3B8A"/>
    <w:rsid w:val="004E0014"/>
    <w:rsid w:val="004E1DD4"/>
    <w:rsid w:val="004E38E2"/>
    <w:rsid w:val="004E4065"/>
    <w:rsid w:val="004F18F7"/>
    <w:rsid w:val="0051354E"/>
    <w:rsid w:val="0052141C"/>
    <w:rsid w:val="00526A3F"/>
    <w:rsid w:val="00530B90"/>
    <w:rsid w:val="005512D6"/>
    <w:rsid w:val="005540B3"/>
    <w:rsid w:val="005826E9"/>
    <w:rsid w:val="00587108"/>
    <w:rsid w:val="00590505"/>
    <w:rsid w:val="00594F7B"/>
    <w:rsid w:val="005A073B"/>
    <w:rsid w:val="005A0C9D"/>
    <w:rsid w:val="005A1E64"/>
    <w:rsid w:val="005A7921"/>
    <w:rsid w:val="005B07F5"/>
    <w:rsid w:val="005D047A"/>
    <w:rsid w:val="005E52F6"/>
    <w:rsid w:val="005F33E6"/>
    <w:rsid w:val="005F5B17"/>
    <w:rsid w:val="0060625B"/>
    <w:rsid w:val="00612D6A"/>
    <w:rsid w:val="006159B9"/>
    <w:rsid w:val="00640A69"/>
    <w:rsid w:val="00643A7C"/>
    <w:rsid w:val="006501F5"/>
    <w:rsid w:val="00654A40"/>
    <w:rsid w:val="00661B00"/>
    <w:rsid w:val="00667D3B"/>
    <w:rsid w:val="006725BB"/>
    <w:rsid w:val="00676C81"/>
    <w:rsid w:val="00680BEB"/>
    <w:rsid w:val="0068204B"/>
    <w:rsid w:val="00682551"/>
    <w:rsid w:val="00685881"/>
    <w:rsid w:val="00687F74"/>
    <w:rsid w:val="00697402"/>
    <w:rsid w:val="006C186A"/>
    <w:rsid w:val="006C5152"/>
    <w:rsid w:val="006C77EC"/>
    <w:rsid w:val="006D46B6"/>
    <w:rsid w:val="006D5DC4"/>
    <w:rsid w:val="006E06E2"/>
    <w:rsid w:val="006E17A2"/>
    <w:rsid w:val="006E3ED9"/>
    <w:rsid w:val="006E7510"/>
    <w:rsid w:val="00702676"/>
    <w:rsid w:val="007301AB"/>
    <w:rsid w:val="00743AB0"/>
    <w:rsid w:val="007513DC"/>
    <w:rsid w:val="0076298F"/>
    <w:rsid w:val="00770F51"/>
    <w:rsid w:val="00774E52"/>
    <w:rsid w:val="00781FFA"/>
    <w:rsid w:val="0078256E"/>
    <w:rsid w:val="007A10D6"/>
    <w:rsid w:val="007A2ACA"/>
    <w:rsid w:val="007A4F87"/>
    <w:rsid w:val="007A5B55"/>
    <w:rsid w:val="007B2059"/>
    <w:rsid w:val="007E19E8"/>
    <w:rsid w:val="007F0D1C"/>
    <w:rsid w:val="007F3A83"/>
    <w:rsid w:val="007F48E0"/>
    <w:rsid w:val="00802AF6"/>
    <w:rsid w:val="00804460"/>
    <w:rsid w:val="008324A6"/>
    <w:rsid w:val="008375FB"/>
    <w:rsid w:val="00837F12"/>
    <w:rsid w:val="0084485A"/>
    <w:rsid w:val="0084624F"/>
    <w:rsid w:val="00874294"/>
    <w:rsid w:val="008764A4"/>
    <w:rsid w:val="00885FC0"/>
    <w:rsid w:val="008902DA"/>
    <w:rsid w:val="0089283C"/>
    <w:rsid w:val="008933FA"/>
    <w:rsid w:val="00893A2E"/>
    <w:rsid w:val="008A5A48"/>
    <w:rsid w:val="008B25F0"/>
    <w:rsid w:val="008B686E"/>
    <w:rsid w:val="008C2CA6"/>
    <w:rsid w:val="008C67B9"/>
    <w:rsid w:val="008D1786"/>
    <w:rsid w:val="008D1CB8"/>
    <w:rsid w:val="008D721F"/>
    <w:rsid w:val="008F4054"/>
    <w:rsid w:val="008F419C"/>
    <w:rsid w:val="008F5BB2"/>
    <w:rsid w:val="008F77DE"/>
    <w:rsid w:val="008F7D92"/>
    <w:rsid w:val="00903A72"/>
    <w:rsid w:val="00903A9B"/>
    <w:rsid w:val="00914DF0"/>
    <w:rsid w:val="009175C5"/>
    <w:rsid w:val="00917EC2"/>
    <w:rsid w:val="00921643"/>
    <w:rsid w:val="009278E8"/>
    <w:rsid w:val="00935F7D"/>
    <w:rsid w:val="00936AF7"/>
    <w:rsid w:val="00937E7F"/>
    <w:rsid w:val="0094616C"/>
    <w:rsid w:val="009514ED"/>
    <w:rsid w:val="009519A1"/>
    <w:rsid w:val="009524D9"/>
    <w:rsid w:val="0095256F"/>
    <w:rsid w:val="009564DE"/>
    <w:rsid w:val="009605DB"/>
    <w:rsid w:val="009632CD"/>
    <w:rsid w:val="00963A94"/>
    <w:rsid w:val="00964426"/>
    <w:rsid w:val="00965C21"/>
    <w:rsid w:val="00966CA3"/>
    <w:rsid w:val="00970903"/>
    <w:rsid w:val="00972F08"/>
    <w:rsid w:val="00974A33"/>
    <w:rsid w:val="00977EA5"/>
    <w:rsid w:val="009834BF"/>
    <w:rsid w:val="00983589"/>
    <w:rsid w:val="00996C73"/>
    <w:rsid w:val="009A59FC"/>
    <w:rsid w:val="009A68C6"/>
    <w:rsid w:val="009B0677"/>
    <w:rsid w:val="009B3E87"/>
    <w:rsid w:val="009B6A9A"/>
    <w:rsid w:val="009D396F"/>
    <w:rsid w:val="009D5BB5"/>
    <w:rsid w:val="009E071D"/>
    <w:rsid w:val="009E0781"/>
    <w:rsid w:val="009E47BE"/>
    <w:rsid w:val="009F2B16"/>
    <w:rsid w:val="00A00787"/>
    <w:rsid w:val="00A0112E"/>
    <w:rsid w:val="00A018C1"/>
    <w:rsid w:val="00A02807"/>
    <w:rsid w:val="00A04294"/>
    <w:rsid w:val="00A132AD"/>
    <w:rsid w:val="00A13BC6"/>
    <w:rsid w:val="00A2057A"/>
    <w:rsid w:val="00A23E3B"/>
    <w:rsid w:val="00A268A8"/>
    <w:rsid w:val="00A3007E"/>
    <w:rsid w:val="00A522C6"/>
    <w:rsid w:val="00A53F2E"/>
    <w:rsid w:val="00A543A2"/>
    <w:rsid w:val="00A56DCC"/>
    <w:rsid w:val="00A654C1"/>
    <w:rsid w:val="00A671CC"/>
    <w:rsid w:val="00A70D11"/>
    <w:rsid w:val="00A71955"/>
    <w:rsid w:val="00A75ABA"/>
    <w:rsid w:val="00A75C9A"/>
    <w:rsid w:val="00AA29CF"/>
    <w:rsid w:val="00AC3D1B"/>
    <w:rsid w:val="00AD0953"/>
    <w:rsid w:val="00AD6C98"/>
    <w:rsid w:val="00AF6852"/>
    <w:rsid w:val="00B00CDD"/>
    <w:rsid w:val="00B042E1"/>
    <w:rsid w:val="00B1797F"/>
    <w:rsid w:val="00B17BFD"/>
    <w:rsid w:val="00B221CF"/>
    <w:rsid w:val="00B26696"/>
    <w:rsid w:val="00B46AB6"/>
    <w:rsid w:val="00B527F3"/>
    <w:rsid w:val="00B96387"/>
    <w:rsid w:val="00B96BE2"/>
    <w:rsid w:val="00BA0BAD"/>
    <w:rsid w:val="00BA73FE"/>
    <w:rsid w:val="00BC6A48"/>
    <w:rsid w:val="00BD0251"/>
    <w:rsid w:val="00BD2ED1"/>
    <w:rsid w:val="00BF245E"/>
    <w:rsid w:val="00C117CF"/>
    <w:rsid w:val="00C271A3"/>
    <w:rsid w:val="00C31ABD"/>
    <w:rsid w:val="00C328D5"/>
    <w:rsid w:val="00C33715"/>
    <w:rsid w:val="00C41FAB"/>
    <w:rsid w:val="00C43BCD"/>
    <w:rsid w:val="00C44005"/>
    <w:rsid w:val="00C523ED"/>
    <w:rsid w:val="00C57FD4"/>
    <w:rsid w:val="00C62B72"/>
    <w:rsid w:val="00C70D02"/>
    <w:rsid w:val="00C7208F"/>
    <w:rsid w:val="00C73A0D"/>
    <w:rsid w:val="00C92753"/>
    <w:rsid w:val="00C93297"/>
    <w:rsid w:val="00C97069"/>
    <w:rsid w:val="00C978AD"/>
    <w:rsid w:val="00CA034F"/>
    <w:rsid w:val="00CA099B"/>
    <w:rsid w:val="00CB6F02"/>
    <w:rsid w:val="00CD2362"/>
    <w:rsid w:val="00CF2FDB"/>
    <w:rsid w:val="00CF6AE7"/>
    <w:rsid w:val="00D14248"/>
    <w:rsid w:val="00D14E7F"/>
    <w:rsid w:val="00D261B3"/>
    <w:rsid w:val="00D27566"/>
    <w:rsid w:val="00D31AEB"/>
    <w:rsid w:val="00D33FD6"/>
    <w:rsid w:val="00D3596F"/>
    <w:rsid w:val="00D47312"/>
    <w:rsid w:val="00D47AF9"/>
    <w:rsid w:val="00D52D1A"/>
    <w:rsid w:val="00D552E2"/>
    <w:rsid w:val="00D73684"/>
    <w:rsid w:val="00D73D95"/>
    <w:rsid w:val="00D8188E"/>
    <w:rsid w:val="00D91FBE"/>
    <w:rsid w:val="00D93C4F"/>
    <w:rsid w:val="00DA05D7"/>
    <w:rsid w:val="00DA5CA8"/>
    <w:rsid w:val="00DB1713"/>
    <w:rsid w:val="00DC084D"/>
    <w:rsid w:val="00DC27E9"/>
    <w:rsid w:val="00DC50F1"/>
    <w:rsid w:val="00DD1F2D"/>
    <w:rsid w:val="00DD6E87"/>
    <w:rsid w:val="00DF0431"/>
    <w:rsid w:val="00DF4497"/>
    <w:rsid w:val="00DF5CB6"/>
    <w:rsid w:val="00E01748"/>
    <w:rsid w:val="00E032A9"/>
    <w:rsid w:val="00E06289"/>
    <w:rsid w:val="00E12C19"/>
    <w:rsid w:val="00E1523F"/>
    <w:rsid w:val="00E212D7"/>
    <w:rsid w:val="00E303C4"/>
    <w:rsid w:val="00E31660"/>
    <w:rsid w:val="00E33560"/>
    <w:rsid w:val="00E40701"/>
    <w:rsid w:val="00E5709C"/>
    <w:rsid w:val="00E573AB"/>
    <w:rsid w:val="00E622B9"/>
    <w:rsid w:val="00E6275F"/>
    <w:rsid w:val="00E64DC6"/>
    <w:rsid w:val="00E71331"/>
    <w:rsid w:val="00E72426"/>
    <w:rsid w:val="00E877A0"/>
    <w:rsid w:val="00E92DED"/>
    <w:rsid w:val="00EA7F12"/>
    <w:rsid w:val="00EB3AB9"/>
    <w:rsid w:val="00EB3DB7"/>
    <w:rsid w:val="00EC33DF"/>
    <w:rsid w:val="00EC354E"/>
    <w:rsid w:val="00EC53FE"/>
    <w:rsid w:val="00ED148E"/>
    <w:rsid w:val="00ED231F"/>
    <w:rsid w:val="00ED2946"/>
    <w:rsid w:val="00ED7BF9"/>
    <w:rsid w:val="00EE1B4F"/>
    <w:rsid w:val="00EE79E2"/>
    <w:rsid w:val="00EF5AFD"/>
    <w:rsid w:val="00F06E3F"/>
    <w:rsid w:val="00F072FA"/>
    <w:rsid w:val="00F147E9"/>
    <w:rsid w:val="00F25B0C"/>
    <w:rsid w:val="00F31AC1"/>
    <w:rsid w:val="00F33BB1"/>
    <w:rsid w:val="00F36F27"/>
    <w:rsid w:val="00F44443"/>
    <w:rsid w:val="00F47FFE"/>
    <w:rsid w:val="00F502D9"/>
    <w:rsid w:val="00F51442"/>
    <w:rsid w:val="00F525AA"/>
    <w:rsid w:val="00F60D91"/>
    <w:rsid w:val="00F62231"/>
    <w:rsid w:val="00F763DB"/>
    <w:rsid w:val="00F80511"/>
    <w:rsid w:val="00F81C2D"/>
    <w:rsid w:val="00F84EFE"/>
    <w:rsid w:val="00F960CF"/>
    <w:rsid w:val="00FA0D8B"/>
    <w:rsid w:val="00FA149F"/>
    <w:rsid w:val="00FA4CB9"/>
    <w:rsid w:val="00FA637F"/>
    <w:rsid w:val="00FB3339"/>
    <w:rsid w:val="00FC6C42"/>
    <w:rsid w:val="00FD1D5E"/>
    <w:rsid w:val="00FE4E8C"/>
    <w:rsid w:val="00FF2A66"/>
    <w:rsid w:val="00FF6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16F99"/>
  <w15:docId w15:val="{65D0098D-9B1C-4F34-B30F-D4082BC2F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Pr>
      <w:rFonts w:ascii="Times New Roman" w:eastAsia="Times New Roman" w:hAnsi="Times New Roman" w:cs="Times New Roman"/>
      <w:b w:val="0"/>
      <w:bCs w:val="0"/>
      <w:i w:val="0"/>
      <w:iCs w:val="0"/>
      <w:smallCaps w:val="0"/>
      <w:strike w:val="0"/>
      <w:sz w:val="22"/>
      <w:szCs w:val="22"/>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34"/>
      <w:szCs w:val="34"/>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40"/>
      <w:szCs w:val="40"/>
      <w:u w:val="none"/>
    </w:rPr>
  </w:style>
  <w:style w:type="character" w:customStyle="1" w:styleId="4">
    <w:name w:val="Основной текст (4)_"/>
    <w:basedOn w:val="a0"/>
    <w:link w:val="40"/>
    <w:rPr>
      <w:rFonts w:ascii="Arial" w:eastAsia="Arial" w:hAnsi="Arial" w:cs="Arial"/>
      <w:b w:val="0"/>
      <w:bCs w:val="0"/>
      <w:i w:val="0"/>
      <w:iCs w:val="0"/>
      <w:smallCaps w:val="0"/>
      <w:strike w:val="0"/>
      <w:sz w:val="20"/>
      <w:szCs w:val="20"/>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18"/>
      <w:szCs w:val="18"/>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8"/>
      <w:szCs w:val="28"/>
      <w:u w:val="none"/>
    </w:rPr>
  </w:style>
  <w:style w:type="paragraph" w:customStyle="1" w:styleId="a4">
    <w:name w:val="Сноска"/>
    <w:basedOn w:val="a"/>
    <w:link w:val="a3"/>
    <w:pPr>
      <w:shd w:val="clear" w:color="auto" w:fill="FFFFFF"/>
      <w:ind w:firstLine="300"/>
    </w:pPr>
    <w:rPr>
      <w:rFonts w:ascii="Times New Roman" w:eastAsia="Times New Roman" w:hAnsi="Times New Roman" w:cs="Times New Roman"/>
      <w:sz w:val="22"/>
      <w:szCs w:val="22"/>
    </w:rPr>
  </w:style>
  <w:style w:type="paragraph" w:customStyle="1" w:styleId="1">
    <w:name w:val="Основной текст1"/>
    <w:basedOn w:val="a"/>
    <w:link w:val="a5"/>
    <w:pPr>
      <w:shd w:val="clear" w:color="auto" w:fill="FFFFFF"/>
      <w:spacing w:line="276" w:lineRule="auto"/>
      <w:ind w:firstLine="400"/>
    </w:pPr>
    <w:rPr>
      <w:rFonts w:ascii="Times New Roman" w:eastAsia="Times New Roman" w:hAnsi="Times New Roman" w:cs="Times New Roman"/>
      <w:sz w:val="28"/>
      <w:szCs w:val="28"/>
    </w:rPr>
  </w:style>
  <w:style w:type="paragraph" w:customStyle="1" w:styleId="30">
    <w:name w:val="Основной текст (3)"/>
    <w:basedOn w:val="a"/>
    <w:link w:val="3"/>
    <w:pPr>
      <w:shd w:val="clear" w:color="auto" w:fill="FFFFFF"/>
      <w:spacing w:after="300"/>
      <w:jc w:val="center"/>
    </w:pPr>
    <w:rPr>
      <w:rFonts w:ascii="Times New Roman" w:eastAsia="Times New Roman" w:hAnsi="Times New Roman" w:cs="Times New Roman"/>
      <w:b/>
      <w:bCs/>
      <w:sz w:val="34"/>
      <w:szCs w:val="34"/>
    </w:rPr>
  </w:style>
  <w:style w:type="paragraph" w:customStyle="1" w:styleId="11">
    <w:name w:val="Заголовок №1"/>
    <w:basedOn w:val="a"/>
    <w:link w:val="10"/>
    <w:pPr>
      <w:shd w:val="clear" w:color="auto" w:fill="FFFFFF"/>
      <w:jc w:val="center"/>
      <w:outlineLvl w:val="0"/>
    </w:pPr>
    <w:rPr>
      <w:rFonts w:ascii="Times New Roman" w:eastAsia="Times New Roman" w:hAnsi="Times New Roman" w:cs="Times New Roman"/>
      <w:b/>
      <w:bCs/>
      <w:sz w:val="40"/>
      <w:szCs w:val="40"/>
    </w:rPr>
  </w:style>
  <w:style w:type="paragraph" w:customStyle="1" w:styleId="40">
    <w:name w:val="Основной текст (4)"/>
    <w:basedOn w:val="a"/>
    <w:link w:val="4"/>
    <w:pPr>
      <w:shd w:val="clear" w:color="auto" w:fill="FFFFFF"/>
    </w:pPr>
    <w:rPr>
      <w:rFonts w:ascii="Arial" w:eastAsia="Arial" w:hAnsi="Arial" w:cs="Arial"/>
      <w:sz w:val="20"/>
      <w:szCs w:val="20"/>
    </w:rPr>
  </w:style>
  <w:style w:type="paragraph" w:customStyle="1" w:styleId="20">
    <w:name w:val="Заголовок №2"/>
    <w:basedOn w:val="a"/>
    <w:link w:val="2"/>
    <w:pPr>
      <w:shd w:val="clear" w:color="auto" w:fill="FFFFFF"/>
      <w:spacing w:after="240" w:line="276" w:lineRule="auto"/>
      <w:jc w:val="center"/>
      <w:outlineLvl w:val="1"/>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after="260"/>
      <w:jc w:val="center"/>
    </w:pPr>
    <w:rPr>
      <w:rFonts w:ascii="Times New Roman" w:eastAsia="Times New Roman" w:hAnsi="Times New Roman" w:cs="Times New Roman"/>
      <w:sz w:val="18"/>
      <w:szCs w:val="18"/>
    </w:rPr>
  </w:style>
  <w:style w:type="paragraph" w:customStyle="1" w:styleId="a7">
    <w:name w:val="Другое"/>
    <w:basedOn w:val="a"/>
    <w:link w:val="a6"/>
    <w:pPr>
      <w:shd w:val="clear" w:color="auto" w:fill="FFFFFF"/>
      <w:spacing w:line="276" w:lineRule="auto"/>
      <w:ind w:firstLine="400"/>
    </w:pPr>
    <w:rPr>
      <w:rFonts w:ascii="Times New Roman" w:eastAsia="Times New Roman" w:hAnsi="Times New Roman" w:cs="Times New Roman"/>
      <w:sz w:val="28"/>
      <w:szCs w:val="28"/>
    </w:rPr>
  </w:style>
  <w:style w:type="character" w:customStyle="1" w:styleId="a8">
    <w:name w:val="Подпись к таблице_"/>
    <w:basedOn w:val="a0"/>
    <w:link w:val="a9"/>
    <w:rsid w:val="009834BF"/>
    <w:rPr>
      <w:rFonts w:ascii="Consolas" w:eastAsia="Consolas" w:hAnsi="Consolas" w:cs="Consolas"/>
      <w:b/>
      <w:bCs/>
      <w:sz w:val="20"/>
      <w:szCs w:val="20"/>
      <w:shd w:val="clear" w:color="auto" w:fill="FFFFFF"/>
    </w:rPr>
  </w:style>
  <w:style w:type="paragraph" w:customStyle="1" w:styleId="a9">
    <w:name w:val="Подпись к таблице"/>
    <w:basedOn w:val="a"/>
    <w:link w:val="a8"/>
    <w:rsid w:val="009834BF"/>
    <w:pPr>
      <w:shd w:val="clear" w:color="auto" w:fill="FFFFFF"/>
      <w:spacing w:line="276" w:lineRule="auto"/>
      <w:jc w:val="center"/>
    </w:pPr>
    <w:rPr>
      <w:rFonts w:ascii="Consolas" w:eastAsia="Consolas" w:hAnsi="Consolas" w:cs="Consolas"/>
      <w:b/>
      <w:bCs/>
      <w:color w:val="auto"/>
      <w:sz w:val="20"/>
      <w:szCs w:val="20"/>
    </w:rPr>
  </w:style>
  <w:style w:type="paragraph" w:styleId="aa">
    <w:name w:val="List Paragraph"/>
    <w:basedOn w:val="a"/>
    <w:uiPriority w:val="34"/>
    <w:qFormat/>
    <w:rsid w:val="00152D04"/>
    <w:pPr>
      <w:widowControl/>
      <w:ind w:left="720"/>
      <w:contextualSpacing/>
    </w:pPr>
    <w:rPr>
      <w:rFonts w:ascii="Times New Roman" w:eastAsia="Times New Roman" w:hAnsi="Times New Roman" w:cs="Times New Roman"/>
      <w:color w:val="auto"/>
      <w:sz w:val="20"/>
      <w:szCs w:val="20"/>
      <w:lang w:bidi="ar-SA"/>
    </w:rPr>
  </w:style>
  <w:style w:type="table" w:styleId="ab">
    <w:name w:val="Table Grid"/>
    <w:basedOn w:val="a1"/>
    <w:uiPriority w:val="39"/>
    <w:rsid w:val="008902DA"/>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667D3B"/>
    <w:rPr>
      <w:rFonts w:ascii="Segoe UI" w:hAnsi="Segoe UI" w:cs="Segoe UI"/>
      <w:sz w:val="18"/>
      <w:szCs w:val="18"/>
    </w:rPr>
  </w:style>
  <w:style w:type="character" w:customStyle="1" w:styleId="ad">
    <w:name w:val="Текст выноски Знак"/>
    <w:basedOn w:val="a0"/>
    <w:link w:val="ac"/>
    <w:uiPriority w:val="99"/>
    <w:semiHidden/>
    <w:rsid w:val="00667D3B"/>
    <w:rPr>
      <w:rFonts w:ascii="Segoe UI" w:hAnsi="Segoe UI" w:cs="Segoe UI"/>
      <w:color w:val="000000"/>
      <w:sz w:val="18"/>
      <w:szCs w:val="18"/>
    </w:rPr>
  </w:style>
  <w:style w:type="paragraph" w:styleId="ae">
    <w:name w:val="header"/>
    <w:basedOn w:val="a"/>
    <w:link w:val="af"/>
    <w:uiPriority w:val="99"/>
    <w:unhideWhenUsed/>
    <w:rsid w:val="0013697E"/>
    <w:pPr>
      <w:tabs>
        <w:tab w:val="center" w:pos="4677"/>
        <w:tab w:val="right" w:pos="9355"/>
      </w:tabs>
    </w:pPr>
  </w:style>
  <w:style w:type="character" w:customStyle="1" w:styleId="af">
    <w:name w:val="Верхний колонтитул Знак"/>
    <w:basedOn w:val="a0"/>
    <w:link w:val="ae"/>
    <w:uiPriority w:val="99"/>
    <w:rsid w:val="0013697E"/>
    <w:rPr>
      <w:color w:val="000000"/>
    </w:rPr>
  </w:style>
  <w:style w:type="paragraph" w:styleId="af0">
    <w:name w:val="footer"/>
    <w:basedOn w:val="a"/>
    <w:link w:val="af1"/>
    <w:uiPriority w:val="99"/>
    <w:unhideWhenUsed/>
    <w:rsid w:val="0013697E"/>
    <w:pPr>
      <w:tabs>
        <w:tab w:val="center" w:pos="4677"/>
        <w:tab w:val="right" w:pos="9355"/>
      </w:tabs>
    </w:pPr>
  </w:style>
  <w:style w:type="character" w:customStyle="1" w:styleId="af1">
    <w:name w:val="Нижний колонтитул Знак"/>
    <w:basedOn w:val="a0"/>
    <w:link w:val="af0"/>
    <w:uiPriority w:val="99"/>
    <w:rsid w:val="0013697E"/>
    <w:rPr>
      <w:color w:val="000000"/>
    </w:rPr>
  </w:style>
  <w:style w:type="character" w:styleId="af2">
    <w:name w:val="Hyperlink"/>
    <w:rsid w:val="00D14248"/>
    <w:rPr>
      <w:rFonts w:cs="Times New Roman"/>
      <w:color w:val="0000FF"/>
      <w:u w:val="single"/>
    </w:rPr>
  </w:style>
  <w:style w:type="paragraph" w:styleId="af3">
    <w:name w:val="No Spacing"/>
    <w:uiPriority w:val="1"/>
    <w:qFormat/>
    <w:rsid w:val="00A2057A"/>
    <w:pPr>
      <w:widowControl/>
    </w:pPr>
    <w:rPr>
      <w:rFonts w:asciiTheme="minorHAnsi" w:eastAsiaTheme="minorHAnsi" w:hAnsiTheme="minorHAnsi" w:cstheme="minorBidi"/>
      <w:sz w:val="22"/>
      <w:szCs w:val="22"/>
      <w:lang w:eastAsia="en-US" w:bidi="ar-SA"/>
    </w:rPr>
  </w:style>
  <w:style w:type="character" w:customStyle="1" w:styleId="apple-converted-space">
    <w:name w:val="apple-converted-space"/>
    <w:basedOn w:val="a0"/>
    <w:rsid w:val="00385512"/>
  </w:style>
  <w:style w:type="table" w:customStyle="1" w:styleId="12">
    <w:name w:val="Сетка таблицы1"/>
    <w:basedOn w:val="a1"/>
    <w:next w:val="ab"/>
    <w:uiPriority w:val="39"/>
    <w:rsid w:val="009D396F"/>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00191">
      <w:bodyDiv w:val="1"/>
      <w:marLeft w:val="0"/>
      <w:marRight w:val="0"/>
      <w:marTop w:val="0"/>
      <w:marBottom w:val="0"/>
      <w:divBdr>
        <w:top w:val="none" w:sz="0" w:space="0" w:color="auto"/>
        <w:left w:val="none" w:sz="0" w:space="0" w:color="auto"/>
        <w:bottom w:val="none" w:sz="0" w:space="0" w:color="auto"/>
        <w:right w:val="none" w:sz="0" w:space="0" w:color="auto"/>
      </w:divBdr>
    </w:div>
    <w:div w:id="227496326">
      <w:bodyDiv w:val="1"/>
      <w:marLeft w:val="0"/>
      <w:marRight w:val="0"/>
      <w:marTop w:val="0"/>
      <w:marBottom w:val="0"/>
      <w:divBdr>
        <w:top w:val="none" w:sz="0" w:space="0" w:color="auto"/>
        <w:left w:val="none" w:sz="0" w:space="0" w:color="auto"/>
        <w:bottom w:val="none" w:sz="0" w:space="0" w:color="auto"/>
        <w:right w:val="none" w:sz="0" w:space="0" w:color="auto"/>
      </w:divBdr>
    </w:div>
    <w:div w:id="344333948">
      <w:bodyDiv w:val="1"/>
      <w:marLeft w:val="0"/>
      <w:marRight w:val="0"/>
      <w:marTop w:val="0"/>
      <w:marBottom w:val="0"/>
      <w:divBdr>
        <w:top w:val="none" w:sz="0" w:space="0" w:color="auto"/>
        <w:left w:val="none" w:sz="0" w:space="0" w:color="auto"/>
        <w:bottom w:val="none" w:sz="0" w:space="0" w:color="auto"/>
        <w:right w:val="none" w:sz="0" w:space="0" w:color="auto"/>
      </w:divBdr>
    </w:div>
    <w:div w:id="621570845">
      <w:bodyDiv w:val="1"/>
      <w:marLeft w:val="0"/>
      <w:marRight w:val="0"/>
      <w:marTop w:val="0"/>
      <w:marBottom w:val="0"/>
      <w:divBdr>
        <w:top w:val="none" w:sz="0" w:space="0" w:color="auto"/>
        <w:left w:val="none" w:sz="0" w:space="0" w:color="auto"/>
        <w:bottom w:val="none" w:sz="0" w:space="0" w:color="auto"/>
        <w:right w:val="none" w:sz="0" w:space="0" w:color="auto"/>
      </w:divBdr>
    </w:div>
    <w:div w:id="1431121758">
      <w:bodyDiv w:val="1"/>
      <w:marLeft w:val="0"/>
      <w:marRight w:val="0"/>
      <w:marTop w:val="0"/>
      <w:marBottom w:val="0"/>
      <w:divBdr>
        <w:top w:val="none" w:sz="0" w:space="0" w:color="auto"/>
        <w:left w:val="none" w:sz="0" w:space="0" w:color="auto"/>
        <w:bottom w:val="none" w:sz="0" w:space="0" w:color="auto"/>
        <w:right w:val="none" w:sz="0" w:space="0" w:color="auto"/>
      </w:divBdr>
    </w:div>
    <w:div w:id="1510490371">
      <w:bodyDiv w:val="1"/>
      <w:marLeft w:val="0"/>
      <w:marRight w:val="0"/>
      <w:marTop w:val="0"/>
      <w:marBottom w:val="0"/>
      <w:divBdr>
        <w:top w:val="none" w:sz="0" w:space="0" w:color="auto"/>
        <w:left w:val="none" w:sz="0" w:space="0" w:color="auto"/>
        <w:bottom w:val="none" w:sz="0" w:space="0" w:color="auto"/>
        <w:right w:val="none" w:sz="0" w:space="0" w:color="auto"/>
      </w:divBdr>
    </w:div>
    <w:div w:id="20288251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nib.ru" TargetMode="External"/><Relationship Id="rId13" Type="http://schemas.openxmlformats.org/officeDocument/2006/relationships/hyperlink" Target="garantF1://5532903.0" TargetMode="External"/><Relationship Id="rId18" Type="http://schemas.openxmlformats.org/officeDocument/2006/relationships/hyperlink" Target="garantF1://70191362.108518" TargetMode="External"/><Relationship Id="rId26" Type="http://schemas.openxmlformats.org/officeDocument/2006/relationships/hyperlink" Target="garantF1://70292898.1001" TargetMode="External"/><Relationship Id="rId3" Type="http://schemas.openxmlformats.org/officeDocument/2006/relationships/styles" Target="styles.xml"/><Relationship Id="rId21" Type="http://schemas.openxmlformats.org/officeDocument/2006/relationships/hyperlink" Target="garantF1://83048.1000"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garantF1://12025267.557" TargetMode="External"/><Relationship Id="rId17" Type="http://schemas.openxmlformats.org/officeDocument/2006/relationships/hyperlink" Target="garantF1://5532903.0" TargetMode="External"/><Relationship Id="rId25" Type="http://schemas.openxmlformats.org/officeDocument/2006/relationships/hyperlink" Target="garantF1://12025268.1052" TargetMode="External"/><Relationship Id="rId33" Type="http://schemas.openxmlformats.org/officeDocument/2006/relationships/hyperlink" Target="garantF1://12025268.5" TargetMode="External"/><Relationship Id="rId2" Type="http://schemas.openxmlformats.org/officeDocument/2006/relationships/numbering" Target="numbering.xml"/><Relationship Id="rId16" Type="http://schemas.openxmlformats.org/officeDocument/2006/relationships/hyperlink" Target="garantF1://5532903.0" TargetMode="External"/><Relationship Id="rId20" Type="http://schemas.openxmlformats.org/officeDocument/2006/relationships/hyperlink" Target="garantF1://85100.1000" TargetMode="External"/><Relationship Id="rId29" Type="http://schemas.openxmlformats.org/officeDocument/2006/relationships/hyperlink" Target="garantF1://1000300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0191362.34" TargetMode="External"/><Relationship Id="rId24" Type="http://schemas.openxmlformats.org/officeDocument/2006/relationships/hyperlink" Target="garantF1://12025268.7000" TargetMode="External"/><Relationship Id="rId32" Type="http://schemas.openxmlformats.org/officeDocument/2006/relationships/hyperlink" Target="garantF1://70191362.4" TargetMode="External"/><Relationship Id="rId5" Type="http://schemas.openxmlformats.org/officeDocument/2006/relationships/webSettings" Target="webSettings.xml"/><Relationship Id="rId15" Type="http://schemas.openxmlformats.org/officeDocument/2006/relationships/hyperlink" Target="garantF1://70250294.1000" TargetMode="External"/><Relationship Id="rId23" Type="http://schemas.openxmlformats.org/officeDocument/2006/relationships/hyperlink" Target="garantF1://12025146.27" TargetMode="External"/><Relationship Id="rId28" Type="http://schemas.openxmlformats.org/officeDocument/2006/relationships/hyperlink" Target="garantF1://12025268.225" TargetMode="External"/><Relationship Id="rId36" Type="http://schemas.openxmlformats.org/officeDocument/2006/relationships/theme" Target="theme/theme1.xml"/><Relationship Id="rId10" Type="http://schemas.openxmlformats.org/officeDocument/2006/relationships/hyperlink" Target="garantF1://5532903.0" TargetMode="External"/><Relationship Id="rId19" Type="http://schemas.openxmlformats.org/officeDocument/2006/relationships/hyperlink" Target="garantF1://10005872.0" TargetMode="External"/><Relationship Id="rId31" Type="http://schemas.openxmlformats.org/officeDocument/2006/relationships/hyperlink" Target="garantF1://12025268.331" TargetMode="External"/><Relationship Id="rId4" Type="http://schemas.openxmlformats.org/officeDocument/2006/relationships/settings" Target="settings.xml"/><Relationship Id="rId9" Type="http://schemas.openxmlformats.org/officeDocument/2006/relationships/hyperlink" Target="garantF1://10003000.0" TargetMode="External"/><Relationship Id="rId14" Type="http://schemas.openxmlformats.org/officeDocument/2006/relationships/hyperlink" Target="garantF1://70043450.1" TargetMode="External"/><Relationship Id="rId22" Type="http://schemas.openxmlformats.org/officeDocument/2006/relationships/hyperlink" Target="garantF1://70292898.1001" TargetMode="External"/><Relationship Id="rId27" Type="http://schemas.openxmlformats.org/officeDocument/2006/relationships/hyperlink" Target="garantF1://12025268.5" TargetMode="External"/><Relationship Id="rId30" Type="http://schemas.openxmlformats.org/officeDocument/2006/relationships/hyperlink" Target="garantF1://5532903.0" TargetMode="External"/><Relationship Id="rId35"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816B42C7F0A4E24BB11AF199E32CC70"/>
        <w:category>
          <w:name w:val="Общие"/>
          <w:gallery w:val="placeholder"/>
        </w:category>
        <w:types>
          <w:type w:val="bbPlcHdr"/>
        </w:types>
        <w:behaviors>
          <w:behavior w:val="content"/>
        </w:behaviors>
        <w:guid w:val="{EDDD72EF-FB62-461E-969B-88AA0B1C6AAD}"/>
      </w:docPartPr>
      <w:docPartBody>
        <w:p w:rsidR="00E71873" w:rsidRDefault="00850D41" w:rsidP="00850D41">
          <w:pPr>
            <w:pStyle w:val="3816B42C7F0A4E24BB11AF199E32CC70"/>
          </w:pPr>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2"/>
  </w:compat>
  <w:rsids>
    <w:rsidRoot w:val="00FF3349"/>
    <w:rsid w:val="00050FC5"/>
    <w:rsid w:val="000A19CA"/>
    <w:rsid w:val="000B70D2"/>
    <w:rsid w:val="0013427E"/>
    <w:rsid w:val="00165927"/>
    <w:rsid w:val="00203C4C"/>
    <w:rsid w:val="0024007B"/>
    <w:rsid w:val="002618CA"/>
    <w:rsid w:val="00273C88"/>
    <w:rsid w:val="002D6FC4"/>
    <w:rsid w:val="00382782"/>
    <w:rsid w:val="004D02EB"/>
    <w:rsid w:val="004E7231"/>
    <w:rsid w:val="00692C82"/>
    <w:rsid w:val="00701B79"/>
    <w:rsid w:val="00757F02"/>
    <w:rsid w:val="007F0394"/>
    <w:rsid w:val="008065F6"/>
    <w:rsid w:val="0081056D"/>
    <w:rsid w:val="00850D41"/>
    <w:rsid w:val="008A1A8C"/>
    <w:rsid w:val="00903DD4"/>
    <w:rsid w:val="009452EE"/>
    <w:rsid w:val="00957200"/>
    <w:rsid w:val="00A57DA9"/>
    <w:rsid w:val="00AA3605"/>
    <w:rsid w:val="00AC0B51"/>
    <w:rsid w:val="00AE3A5E"/>
    <w:rsid w:val="00B467E4"/>
    <w:rsid w:val="00B957FE"/>
    <w:rsid w:val="00BC257D"/>
    <w:rsid w:val="00C136C3"/>
    <w:rsid w:val="00C1402C"/>
    <w:rsid w:val="00C2067B"/>
    <w:rsid w:val="00C34F2E"/>
    <w:rsid w:val="00CA25F9"/>
    <w:rsid w:val="00CF14E7"/>
    <w:rsid w:val="00D87951"/>
    <w:rsid w:val="00E3239D"/>
    <w:rsid w:val="00E71873"/>
    <w:rsid w:val="00F42BB2"/>
    <w:rsid w:val="00F90280"/>
    <w:rsid w:val="00F97A17"/>
    <w:rsid w:val="00FC1E19"/>
    <w:rsid w:val="00FE7F77"/>
    <w:rsid w:val="00FF33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2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50D41"/>
    <w:rPr>
      <w:color w:val="808080"/>
    </w:rPr>
  </w:style>
  <w:style w:type="paragraph" w:customStyle="1" w:styleId="6D5DBFFA4058472CB46BB803F95BB089">
    <w:name w:val="6D5DBFFA4058472CB46BB803F95BB089"/>
    <w:rsid w:val="00FF3349"/>
  </w:style>
  <w:style w:type="paragraph" w:customStyle="1" w:styleId="C8059CA83DE64A939881B60F7DD97989">
    <w:name w:val="C8059CA83DE64A939881B60F7DD97989"/>
    <w:rsid w:val="00FF3349"/>
  </w:style>
  <w:style w:type="paragraph" w:customStyle="1" w:styleId="34180F77E1D9416687BA12298664D776">
    <w:name w:val="34180F77E1D9416687BA12298664D776"/>
    <w:rsid w:val="00FF3349"/>
  </w:style>
  <w:style w:type="paragraph" w:customStyle="1" w:styleId="6D20CE8441D54CD1B15745360B26D4BF">
    <w:name w:val="6D20CE8441D54CD1B15745360B26D4BF"/>
    <w:rsid w:val="00FF3349"/>
  </w:style>
  <w:style w:type="paragraph" w:customStyle="1" w:styleId="EA681A27FD954C4B9AA0967440DF6D0B">
    <w:name w:val="EA681A27FD954C4B9AA0967440DF6D0B"/>
    <w:rsid w:val="00FF3349"/>
  </w:style>
  <w:style w:type="paragraph" w:customStyle="1" w:styleId="A0AFDA9248CC459F90262F936881F2FE">
    <w:name w:val="A0AFDA9248CC459F90262F936881F2FE"/>
    <w:rsid w:val="00FF3349"/>
  </w:style>
  <w:style w:type="paragraph" w:customStyle="1" w:styleId="6E78C619C6F14F889628A8889E1D5C6E">
    <w:name w:val="6E78C619C6F14F889628A8889E1D5C6E"/>
    <w:rsid w:val="00FF3349"/>
  </w:style>
  <w:style w:type="paragraph" w:customStyle="1" w:styleId="17834A90C2694A2995B81BA9F46A28AA">
    <w:name w:val="17834A90C2694A2995B81BA9F46A28AA"/>
    <w:rsid w:val="00850D41"/>
    <w:pPr>
      <w:spacing w:after="200" w:line="276" w:lineRule="auto"/>
    </w:pPr>
  </w:style>
  <w:style w:type="paragraph" w:customStyle="1" w:styleId="B368EAE34AA9483286E4280A94C7646C">
    <w:name w:val="B368EAE34AA9483286E4280A94C7646C"/>
    <w:rsid w:val="00850D41"/>
    <w:pPr>
      <w:spacing w:after="200" w:line="276" w:lineRule="auto"/>
    </w:pPr>
  </w:style>
  <w:style w:type="paragraph" w:customStyle="1" w:styleId="72ED0E0863A64AE4AEB392918F08A374">
    <w:name w:val="72ED0E0863A64AE4AEB392918F08A374"/>
    <w:rsid w:val="00850D41"/>
    <w:pPr>
      <w:spacing w:after="200" w:line="276" w:lineRule="auto"/>
    </w:pPr>
  </w:style>
  <w:style w:type="paragraph" w:customStyle="1" w:styleId="F310A03867234C98B4F3BAC8E96F140F">
    <w:name w:val="F310A03867234C98B4F3BAC8E96F140F"/>
    <w:rsid w:val="00850D41"/>
    <w:pPr>
      <w:spacing w:after="200" w:line="276" w:lineRule="auto"/>
    </w:pPr>
  </w:style>
  <w:style w:type="paragraph" w:customStyle="1" w:styleId="64942AD5C56A4E89A22C69E870079373">
    <w:name w:val="64942AD5C56A4E89A22C69E870079373"/>
    <w:rsid w:val="00850D41"/>
    <w:pPr>
      <w:spacing w:after="200" w:line="276" w:lineRule="auto"/>
    </w:pPr>
  </w:style>
  <w:style w:type="paragraph" w:customStyle="1" w:styleId="FBEBE81640E845C7A8847B72F9DC6316">
    <w:name w:val="FBEBE81640E845C7A8847B72F9DC6316"/>
    <w:rsid w:val="00850D41"/>
    <w:pPr>
      <w:spacing w:after="200" w:line="276" w:lineRule="auto"/>
    </w:pPr>
  </w:style>
  <w:style w:type="paragraph" w:customStyle="1" w:styleId="0E293F8B30D04B63AA7B0802E5489FB5">
    <w:name w:val="0E293F8B30D04B63AA7B0802E5489FB5"/>
    <w:rsid w:val="00850D41"/>
    <w:pPr>
      <w:spacing w:after="200" w:line="276" w:lineRule="auto"/>
    </w:pPr>
  </w:style>
  <w:style w:type="paragraph" w:customStyle="1" w:styleId="A8CE3D18C20B4BDC98A05BE81295B275">
    <w:name w:val="A8CE3D18C20B4BDC98A05BE81295B275"/>
    <w:rsid w:val="00850D41"/>
    <w:pPr>
      <w:spacing w:after="200" w:line="276" w:lineRule="auto"/>
    </w:pPr>
  </w:style>
  <w:style w:type="paragraph" w:customStyle="1" w:styleId="F958481F037643AFB1236CC3CA3F4F05">
    <w:name w:val="F958481F037643AFB1236CC3CA3F4F05"/>
    <w:rsid w:val="00850D41"/>
    <w:pPr>
      <w:spacing w:after="200" w:line="276" w:lineRule="auto"/>
    </w:pPr>
  </w:style>
  <w:style w:type="paragraph" w:customStyle="1" w:styleId="18E5E0D61A6841F0805948844FEB25CA">
    <w:name w:val="18E5E0D61A6841F0805948844FEB25CA"/>
    <w:rsid w:val="00850D41"/>
    <w:pPr>
      <w:spacing w:after="200" w:line="276" w:lineRule="auto"/>
    </w:pPr>
  </w:style>
  <w:style w:type="paragraph" w:customStyle="1" w:styleId="2B2859E2766146E7BCBD0A1BFADFED4E">
    <w:name w:val="2B2859E2766146E7BCBD0A1BFADFED4E"/>
    <w:rsid w:val="00850D41"/>
    <w:pPr>
      <w:spacing w:after="200" w:line="276" w:lineRule="auto"/>
    </w:pPr>
  </w:style>
  <w:style w:type="paragraph" w:customStyle="1" w:styleId="11ED4DC98FB04AFEABF216E405C95A96">
    <w:name w:val="11ED4DC98FB04AFEABF216E405C95A96"/>
    <w:rsid w:val="00850D41"/>
    <w:pPr>
      <w:spacing w:after="200" w:line="276" w:lineRule="auto"/>
    </w:pPr>
  </w:style>
  <w:style w:type="paragraph" w:customStyle="1" w:styleId="006875A5DAC64919AD7915947798AE39">
    <w:name w:val="006875A5DAC64919AD7915947798AE39"/>
    <w:rsid w:val="00850D41"/>
    <w:pPr>
      <w:spacing w:after="200" w:line="276" w:lineRule="auto"/>
    </w:pPr>
  </w:style>
  <w:style w:type="paragraph" w:customStyle="1" w:styleId="0641B8EB0C0B4DB7999D33C6ECB52482">
    <w:name w:val="0641B8EB0C0B4DB7999D33C6ECB52482"/>
    <w:rsid w:val="00850D41"/>
    <w:pPr>
      <w:spacing w:after="200" w:line="276" w:lineRule="auto"/>
    </w:pPr>
  </w:style>
  <w:style w:type="paragraph" w:customStyle="1" w:styleId="7BAC79D93E964617A89CDEA97F10615E">
    <w:name w:val="7BAC79D93E964617A89CDEA97F10615E"/>
    <w:rsid w:val="00850D41"/>
    <w:pPr>
      <w:spacing w:after="200" w:line="276" w:lineRule="auto"/>
    </w:pPr>
  </w:style>
  <w:style w:type="paragraph" w:customStyle="1" w:styleId="9F75D0C49B414B8591E51BD62872B564">
    <w:name w:val="9F75D0C49B414B8591E51BD62872B564"/>
    <w:rsid w:val="00850D41"/>
    <w:pPr>
      <w:spacing w:after="200" w:line="276" w:lineRule="auto"/>
    </w:pPr>
  </w:style>
  <w:style w:type="paragraph" w:customStyle="1" w:styleId="891C5DEF92B1492297BF2E01CB87E5EA">
    <w:name w:val="891C5DEF92B1492297BF2E01CB87E5EA"/>
    <w:rsid w:val="00850D41"/>
    <w:pPr>
      <w:spacing w:after="200" w:line="276" w:lineRule="auto"/>
    </w:pPr>
  </w:style>
  <w:style w:type="paragraph" w:customStyle="1" w:styleId="F60C99AD666F4433816E69DAD3F45A95">
    <w:name w:val="F60C99AD666F4433816E69DAD3F45A95"/>
    <w:rsid w:val="00850D41"/>
    <w:pPr>
      <w:spacing w:after="200" w:line="276" w:lineRule="auto"/>
    </w:pPr>
  </w:style>
  <w:style w:type="paragraph" w:customStyle="1" w:styleId="892FEEE38D0A407297469A9192E77F35">
    <w:name w:val="892FEEE38D0A407297469A9192E77F35"/>
    <w:rsid w:val="00850D41"/>
    <w:pPr>
      <w:spacing w:after="200" w:line="276" w:lineRule="auto"/>
    </w:pPr>
  </w:style>
  <w:style w:type="paragraph" w:customStyle="1" w:styleId="A025E2016C6945E5BB45358C94E3A541">
    <w:name w:val="A025E2016C6945E5BB45358C94E3A541"/>
    <w:rsid w:val="00850D41"/>
    <w:pPr>
      <w:spacing w:after="200" w:line="276" w:lineRule="auto"/>
    </w:pPr>
  </w:style>
  <w:style w:type="paragraph" w:customStyle="1" w:styleId="3816B42C7F0A4E24BB11AF199E32CC70">
    <w:name w:val="3816B42C7F0A4E24BB11AF199E32CC70"/>
    <w:rsid w:val="00850D41"/>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C80C7-9DAE-4A41-8986-940853F97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12370</Words>
  <Characters>70510</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MmMmM</cp:lastModifiedBy>
  <cp:revision>2</cp:revision>
  <cp:lastPrinted>2026-03-03T07:50:00Z</cp:lastPrinted>
  <dcterms:created xsi:type="dcterms:W3CDTF">2026-03-04T07:05:00Z</dcterms:created>
  <dcterms:modified xsi:type="dcterms:W3CDTF">2026-03-04T07:05:00Z</dcterms:modified>
</cp:coreProperties>
</file>